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442" w:rsidRDefault="00BE1442" w:rsidP="00BE1442"/>
    <w:p w:rsidR="00BE1442" w:rsidRDefault="00BE1442" w:rsidP="00BE1442">
      <w:bookmarkStart w:id="0" w:name="_GoBack"/>
      <w:bookmarkEnd w:id="0"/>
    </w:p>
    <w:p w:rsidR="00BE1442" w:rsidRDefault="00BE1442" w:rsidP="00BE1442"/>
    <w:p w:rsidR="00BE1442" w:rsidRDefault="00BE1442" w:rsidP="00BE1442"/>
    <w:p w:rsidR="00BE1442" w:rsidRDefault="00BE1442" w:rsidP="00BE1442"/>
    <w:p w:rsidR="00BE1442" w:rsidRDefault="00BE1442" w:rsidP="00BE1442"/>
    <w:p w:rsidR="00BE1442" w:rsidRPr="00E42DA0" w:rsidRDefault="00365293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Response paper</w:t>
      </w:r>
      <w:r w:rsidRPr="00E42DA0">
        <w:rPr>
          <w:rFonts w:ascii="Times New Roman" w:hAnsi="Times New Roman" w:cs="Times New Roman"/>
          <w:sz w:val="24"/>
          <w:szCs w:val="24"/>
        </w:rPr>
        <w:t>: Written Assignment</w:t>
      </w:r>
    </w:p>
    <w:p w:rsidR="00BE1442" w:rsidRPr="00E42DA0" w:rsidRDefault="00365293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42DA0">
        <w:rPr>
          <w:rFonts w:ascii="Times New Roman" w:hAnsi="Times New Roman" w:cs="Times New Roman"/>
          <w:sz w:val="24"/>
          <w:szCs w:val="24"/>
        </w:rPr>
        <w:t>First Second Name</w:t>
      </w:r>
    </w:p>
    <w:p w:rsidR="00BE1442" w:rsidRDefault="00365293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E42DA0">
        <w:rPr>
          <w:rFonts w:ascii="Times New Roman" w:hAnsi="Times New Roman" w:cs="Times New Roman"/>
          <w:sz w:val="24"/>
          <w:szCs w:val="24"/>
        </w:rPr>
        <w:t>Institution of Affiliation</w:t>
      </w: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365293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Response 1</w:t>
      </w:r>
    </w:p>
    <w:p w:rsidR="00975479" w:rsidRDefault="00365293" w:rsidP="00FF54ED">
      <w:pPr>
        <w:spacing w:after="0" w:line="48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I agree with you that</w:t>
      </w:r>
      <w:r w:rsidR="004A60E2">
        <w:rPr>
          <w:rFonts w:ascii="Times New Roman" w:hAnsi="Times New Roman" w:cs="Times New Roman"/>
          <w:sz w:val="24"/>
          <w:szCs w:val="24"/>
        </w:rPr>
        <w:t xml:space="preserve"> a</w:t>
      </w:r>
      <w:r w:rsidR="004A60E2" w:rsidRPr="004A60E2">
        <w:rPr>
          <w:rFonts w:ascii="Times New Roman" w:hAnsi="Times New Roman" w:cs="Times New Roman"/>
          <w:sz w:val="24"/>
          <w:szCs w:val="24"/>
        </w:rPr>
        <w:t>gencies tasked with solving online crimes will use various tools to aid</w:t>
      </w:r>
      <w:r w:rsidR="000F437D">
        <w:rPr>
          <w:rFonts w:ascii="Times New Roman" w:hAnsi="Times New Roman" w:cs="Times New Roman"/>
          <w:sz w:val="24"/>
          <w:szCs w:val="24"/>
        </w:rPr>
        <w:t xml:space="preserve"> them with their investigations an</w:t>
      </w:r>
      <w:r w:rsidR="002B3D2C">
        <w:rPr>
          <w:rFonts w:ascii="Times New Roman" w:hAnsi="Times New Roman" w:cs="Times New Roman"/>
          <w:sz w:val="24"/>
          <w:szCs w:val="24"/>
        </w:rPr>
        <w:t>d make private-public relationships a priority for them to deter criminal activities and make the investigation process easier.</w:t>
      </w:r>
      <w:r w:rsidR="00547034">
        <w:rPr>
          <w:rFonts w:ascii="Times New Roman" w:hAnsi="Times New Roman" w:cs="Times New Roman"/>
          <w:sz w:val="24"/>
          <w:szCs w:val="24"/>
        </w:rPr>
        <w:t xml:space="preserve"> </w:t>
      </w:r>
      <w:r w:rsidR="00833B57">
        <w:rPr>
          <w:rFonts w:ascii="Times New Roman" w:hAnsi="Times New Roman" w:cs="Times New Roman"/>
          <w:sz w:val="24"/>
          <w:szCs w:val="24"/>
        </w:rPr>
        <w:t>Agencies can use several strategies to make the investigation process less complex. These strategies may include</w:t>
      </w:r>
      <w:r w:rsidR="006C5B24">
        <w:rPr>
          <w:rFonts w:ascii="Times New Roman" w:hAnsi="Times New Roman" w:cs="Times New Roman"/>
          <w:sz w:val="24"/>
          <w:szCs w:val="24"/>
        </w:rPr>
        <w:t xml:space="preserve"> creating awareness,</w:t>
      </w:r>
      <w:r w:rsidR="00072F4C">
        <w:rPr>
          <w:rFonts w:ascii="Times New Roman" w:hAnsi="Times New Roman" w:cs="Times New Roman"/>
          <w:sz w:val="24"/>
          <w:szCs w:val="24"/>
        </w:rPr>
        <w:t xml:space="preserve"> leveraging sources that they trust,</w:t>
      </w:r>
      <w:r w:rsidR="00885BEA">
        <w:rPr>
          <w:rFonts w:ascii="Times New Roman" w:hAnsi="Times New Roman" w:cs="Times New Roman"/>
          <w:sz w:val="24"/>
          <w:szCs w:val="24"/>
        </w:rPr>
        <w:t xml:space="preserve"> constructing a framework of the economy</w:t>
      </w:r>
      <w:r w:rsidR="001F6A34">
        <w:rPr>
          <w:rFonts w:ascii="Times New Roman" w:hAnsi="Times New Roman" w:cs="Times New Roman"/>
          <w:sz w:val="24"/>
          <w:szCs w:val="24"/>
        </w:rPr>
        <w:t>, working with partners who have invested, and</w:t>
      </w:r>
      <w:r w:rsidR="000C6646">
        <w:rPr>
          <w:rFonts w:ascii="Times New Roman" w:hAnsi="Times New Roman" w:cs="Times New Roman"/>
          <w:sz w:val="24"/>
          <w:szCs w:val="24"/>
        </w:rPr>
        <w:t xml:space="preserve"> implementing a plan of response (</w:t>
      </w:r>
      <w:r w:rsidR="000C6646" w:rsidRPr="000C6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International Telecommunicati</w:t>
      </w:r>
      <w:r w:rsidR="000C6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on Union, </w:t>
      </w:r>
      <w:r w:rsidR="000C6646" w:rsidRPr="000C6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2014). </w:t>
      </w:r>
    </w:p>
    <w:p w:rsidR="000002F6" w:rsidRDefault="00365293" w:rsidP="00FF54ED">
      <w:pPr>
        <w:spacing w:after="0" w:line="48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 agree with you that </w:t>
      </w:r>
      <w:r w:rsidR="009A3F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banks and e-commerce are </w:t>
      </w:r>
      <w:r w:rsidR="000F02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major targets for criminal computer activities</w:t>
      </w:r>
      <w:r w:rsidR="00C41DF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AA66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C0C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Many students graduate </w:t>
      </w:r>
      <w:r w:rsidR="0046787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yearly </w:t>
      </w:r>
      <w:r w:rsidR="00F26C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worldwide, but for third-world countries, these knowledgeable students end up being unemployed. </w:t>
      </w:r>
      <w:r w:rsidR="004F1F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The students may then decide to apply their knowledge in crimes. </w:t>
      </w:r>
      <w:r w:rsidR="00F26C9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This reason is the major cause of banks' and online e-commerce robbery</w:t>
      </w:r>
      <w:r w:rsidR="008655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(Kshetri, </w:t>
      </w:r>
      <w:r w:rsidR="00865506" w:rsidRPr="008655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2010). </w:t>
      </w:r>
    </w:p>
    <w:p w:rsidR="0069759C" w:rsidRDefault="00365293" w:rsidP="00FF54ED">
      <w:pPr>
        <w:spacing w:after="0" w:line="48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 </w:t>
      </w:r>
      <w:r w:rsidR="00866A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accept your point </w:t>
      </w:r>
      <w:r w:rsidR="00275F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that </w:t>
      </w:r>
      <w:r w:rsidR="00E3701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agencies should create awareness</w:t>
      </w:r>
      <w:r w:rsidR="00866A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to the public and make people understand online securit</w:t>
      </w:r>
      <w:r w:rsidR="008655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y</w:t>
      </w:r>
      <w:r w:rsidR="0067572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This awareness would aid the public in </w:t>
      </w:r>
      <w:r w:rsidR="00BD653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avoiding cybercrimes. The public will also be able to </w:t>
      </w:r>
      <w:r w:rsidR="003825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realize instances of cybercrimes and report them to the </w:t>
      </w:r>
      <w:r w:rsidR="00D165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right officials</w:t>
      </w:r>
      <w:r w:rsidR="008C15B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A13C1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Still, </w:t>
      </w:r>
      <w:r w:rsidR="004D78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 support your</w:t>
      </w:r>
      <w:r w:rsidR="003B7C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idea that there should be a proactive approach in dealing with cybercrimes</w:t>
      </w:r>
      <w:r w:rsidR="00C26F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Cyber-attacks are threatening international stability; hence, they should be treated as dangerous crimes by all nations </w:t>
      </w:r>
      <w:r w:rsidR="009412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worldwide (Kshetri, </w:t>
      </w:r>
      <w:r w:rsidR="00941213" w:rsidRPr="008655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2010)</w:t>
      </w:r>
      <w:r w:rsidR="00C26F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4A4AEA" w:rsidRDefault="004A4AEA" w:rsidP="00FF54ED">
      <w:pPr>
        <w:spacing w:after="0" w:line="48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A4AEA" w:rsidRDefault="004A4AEA" w:rsidP="00975479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A4AEA" w:rsidRDefault="004A4AEA" w:rsidP="00975479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A4AEA" w:rsidRDefault="004A4AEA" w:rsidP="00975479">
      <w:pPr>
        <w:spacing w:after="0" w:line="480" w:lineRule="auto"/>
        <w:ind w:firstLine="7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0002F6" w:rsidRDefault="00365293" w:rsidP="00806A66">
      <w:pPr>
        <w:spacing w:after="0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References</w:t>
      </w:r>
    </w:p>
    <w:p w:rsidR="002804D3" w:rsidRDefault="00365293" w:rsidP="00806A66">
      <w:pPr>
        <w:spacing w:after="0" w:line="480" w:lineRule="auto"/>
        <w:ind w:left="720" w:hanging="720"/>
        <w:jc w:val="center"/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</w:pPr>
      <w:r w:rsidRPr="000C6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International Telecommunicati</w:t>
      </w:r>
      <w:r w:rsidR="000C6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on Union, </w:t>
      </w:r>
      <w:r w:rsidR="000C6646" w:rsidRPr="000C6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0C664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2014). </w:t>
      </w:r>
      <w:r w:rsidRPr="000C6646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Understanding cybercrime: Phenomena, </w:t>
      </w:r>
      <w:r w:rsidRPr="000C6646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challenges and legal response</w:t>
      </w:r>
    </w:p>
    <w:p w:rsidR="00865506" w:rsidRPr="00865506" w:rsidRDefault="00365293" w:rsidP="00806A66">
      <w:pPr>
        <w:spacing w:after="0"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8655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Kshetri, N. (2010). </w:t>
      </w:r>
      <w:r w:rsidRPr="00865506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The global cybercrime industry: Economic, institutional and strategic perspectives</w:t>
      </w:r>
      <w:r w:rsidRPr="008655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Berlin: Springer.</w:t>
      </w: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E1442" w:rsidRDefault="00BE1442" w:rsidP="00BE1442">
      <w:pPr>
        <w:spacing w:after="0" w:line="48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B638A0" w:rsidRDefault="00B638A0"/>
    <w:sectPr w:rsidR="00B638A0" w:rsidSect="00BE1442">
      <w:headerReference w:type="default" r:id="rId6"/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293" w:rsidRDefault="00365293">
      <w:pPr>
        <w:spacing w:after="0" w:line="240" w:lineRule="auto"/>
      </w:pPr>
      <w:r>
        <w:separator/>
      </w:r>
    </w:p>
  </w:endnote>
  <w:endnote w:type="continuationSeparator" w:id="0">
    <w:p w:rsidR="00365293" w:rsidRDefault="00365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293" w:rsidRDefault="00365293">
      <w:pPr>
        <w:spacing w:after="0" w:line="240" w:lineRule="auto"/>
      </w:pPr>
      <w:r>
        <w:separator/>
      </w:r>
    </w:p>
  </w:footnote>
  <w:footnote w:type="continuationSeparator" w:id="0">
    <w:p w:rsidR="00365293" w:rsidRDefault="00365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442" w:rsidRPr="00BE1442" w:rsidRDefault="00365293">
    <w:pPr>
      <w:pStyle w:val="Header"/>
      <w:rPr>
        <w:rFonts w:ascii="Times New Roman" w:hAnsi="Times New Roman" w:cs="Times New Roman"/>
        <w:sz w:val="24"/>
        <w:szCs w:val="24"/>
      </w:rPr>
    </w:pPr>
    <w:r w:rsidRPr="00BE1442">
      <w:rPr>
        <w:rFonts w:ascii="Times New Roman" w:hAnsi="Times New Roman" w:cs="Times New Roman"/>
        <w:sz w:val="24"/>
        <w:szCs w:val="24"/>
      </w:rPr>
      <w:t>Response Paper</w:t>
    </w:r>
    <w:r w:rsidRPr="00BE1442">
      <w:rPr>
        <w:rFonts w:ascii="Times New Roman" w:hAnsi="Times New Roman" w:cs="Times New Roman"/>
        <w:sz w:val="24"/>
        <w:szCs w:val="24"/>
      </w:rPr>
      <w:tab/>
    </w:r>
    <w:r w:rsidRPr="00BE1442">
      <w:rPr>
        <w:rFonts w:ascii="Times New Roman" w:hAnsi="Times New Roman" w:cs="Times New Roman"/>
        <w:sz w:val="24"/>
        <w:szCs w:val="24"/>
      </w:rPr>
      <w:tab/>
    </w:r>
    <w:sdt>
      <w:sdtPr>
        <w:rPr>
          <w:rFonts w:ascii="Times New Roman" w:hAnsi="Times New Roman" w:cs="Times New Roman"/>
          <w:sz w:val="24"/>
          <w:szCs w:val="24"/>
        </w:rPr>
        <w:id w:val="-37753591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BE144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E144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E144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F54ED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BE144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sdtContent>
    </w:sdt>
  </w:p>
  <w:p w:rsidR="00BE1442" w:rsidRDefault="00BE14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442" w:rsidRPr="00BE1442" w:rsidRDefault="00365293">
    <w:pPr>
      <w:pStyle w:val="Header"/>
      <w:rPr>
        <w:rFonts w:ascii="Times New Roman" w:hAnsi="Times New Roman" w:cs="Times New Roman"/>
        <w:sz w:val="24"/>
        <w:szCs w:val="24"/>
      </w:rPr>
    </w:pPr>
    <w:r w:rsidRPr="00BE1442">
      <w:rPr>
        <w:rFonts w:ascii="Times New Roman" w:hAnsi="Times New Roman" w:cs="Times New Roman"/>
        <w:sz w:val="24"/>
        <w:szCs w:val="24"/>
      </w:rPr>
      <w:t>Running head: Response paper</w:t>
    </w:r>
    <w:r w:rsidRPr="00BE1442">
      <w:rPr>
        <w:rFonts w:ascii="Times New Roman" w:hAnsi="Times New Roman" w:cs="Times New Roman"/>
        <w:sz w:val="24"/>
        <w:szCs w:val="24"/>
      </w:rPr>
      <w:tab/>
    </w:r>
    <w:r w:rsidRPr="00BE1442">
      <w:rPr>
        <w:rFonts w:ascii="Times New Roman" w:hAnsi="Times New Roman" w:cs="Times New Roman"/>
        <w:sz w:val="24"/>
        <w:szCs w:val="24"/>
      </w:rPr>
      <w:tab/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442"/>
    <w:rsid w:val="000002F6"/>
    <w:rsid w:val="00072F4C"/>
    <w:rsid w:val="000C6646"/>
    <w:rsid w:val="000F02D6"/>
    <w:rsid w:val="000F437D"/>
    <w:rsid w:val="00111E72"/>
    <w:rsid w:val="00134E22"/>
    <w:rsid w:val="0013649E"/>
    <w:rsid w:val="00146059"/>
    <w:rsid w:val="001F6A34"/>
    <w:rsid w:val="00275FCA"/>
    <w:rsid w:val="002804D3"/>
    <w:rsid w:val="00294FF6"/>
    <w:rsid w:val="002B3D2C"/>
    <w:rsid w:val="00365293"/>
    <w:rsid w:val="00382545"/>
    <w:rsid w:val="003B4D86"/>
    <w:rsid w:val="003B7C32"/>
    <w:rsid w:val="0046787E"/>
    <w:rsid w:val="004A4AEA"/>
    <w:rsid w:val="004A60E2"/>
    <w:rsid w:val="004D7826"/>
    <w:rsid w:val="004F1F84"/>
    <w:rsid w:val="00547034"/>
    <w:rsid w:val="005A743A"/>
    <w:rsid w:val="005D177C"/>
    <w:rsid w:val="00675723"/>
    <w:rsid w:val="0069759C"/>
    <w:rsid w:val="006C5B24"/>
    <w:rsid w:val="007A241F"/>
    <w:rsid w:val="00806A66"/>
    <w:rsid w:val="00833B57"/>
    <w:rsid w:val="00862366"/>
    <w:rsid w:val="00865506"/>
    <w:rsid w:val="00866A01"/>
    <w:rsid w:val="00885BEA"/>
    <w:rsid w:val="008A2314"/>
    <w:rsid w:val="008C15B1"/>
    <w:rsid w:val="00941213"/>
    <w:rsid w:val="00975479"/>
    <w:rsid w:val="009A3F88"/>
    <w:rsid w:val="009F5EA5"/>
    <w:rsid w:val="00A13C12"/>
    <w:rsid w:val="00A14A3F"/>
    <w:rsid w:val="00AA661B"/>
    <w:rsid w:val="00B638A0"/>
    <w:rsid w:val="00BD653D"/>
    <w:rsid w:val="00BE1442"/>
    <w:rsid w:val="00C26F86"/>
    <w:rsid w:val="00C41DFA"/>
    <w:rsid w:val="00D16592"/>
    <w:rsid w:val="00DA472A"/>
    <w:rsid w:val="00E37015"/>
    <w:rsid w:val="00E42DA0"/>
    <w:rsid w:val="00EC0C04"/>
    <w:rsid w:val="00F26C9B"/>
    <w:rsid w:val="00FF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7FB371-7FA4-42C5-B27D-10B88FBDA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4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4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442"/>
  </w:style>
  <w:style w:type="paragraph" w:styleId="Footer">
    <w:name w:val="footer"/>
    <w:basedOn w:val="Normal"/>
    <w:link w:val="FooterChar"/>
    <w:uiPriority w:val="99"/>
    <w:unhideWhenUsed/>
    <w:rsid w:val="00BE14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4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Aristarico Obonyo</dc:creator>
  <cp:lastModifiedBy>user</cp:lastModifiedBy>
  <cp:revision>46</cp:revision>
  <dcterms:created xsi:type="dcterms:W3CDTF">2021-05-10T20:49:00Z</dcterms:created>
  <dcterms:modified xsi:type="dcterms:W3CDTF">2021-05-11T08:01:00Z</dcterms:modified>
</cp:coreProperties>
</file>