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AD9" w:rsidRPr="007E7AD9" w:rsidRDefault="007E7AD9" w:rsidP="007E7AD9">
      <w:pPr>
        <w:spacing w:line="240" w:lineRule="auto"/>
        <w:jc w:val="both"/>
        <w:rPr>
          <w:rFonts w:ascii="Times New Roman" w:hAnsi="Times New Roman" w:cs="Times New Roman"/>
          <w:sz w:val="24"/>
          <w:szCs w:val="24"/>
        </w:rPr>
      </w:pPr>
      <w:r w:rsidRPr="007E7AD9">
        <w:rPr>
          <w:noProof/>
          <w:color w:val="000000" w:themeColor="text1"/>
          <w:sz w:val="40"/>
          <w:szCs w:val="40"/>
        </w:rPr>
        <w:drawing>
          <wp:anchor distT="0" distB="0" distL="114300" distR="114300" simplePos="0" relativeHeight="251660288" behindDoc="0" locked="0" layoutInCell="1" allowOverlap="1" wp14:anchorId="30D76394" wp14:editId="5213E07C">
            <wp:simplePos x="0" y="0"/>
            <wp:positionH relativeFrom="margin">
              <wp:posOffset>-409575</wp:posOffset>
            </wp:positionH>
            <wp:positionV relativeFrom="paragraph">
              <wp:posOffset>4445</wp:posOffset>
            </wp:positionV>
            <wp:extent cx="1409700" cy="1523399"/>
            <wp:effectExtent l="0" t="0" r="0" b="635"/>
            <wp:wrapNone/>
            <wp:docPr id="2" name="Picture 2" descr="CBF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FS 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9700" cy="1523399"/>
                    </a:xfrm>
                    <a:prstGeom prst="rect">
                      <a:avLst/>
                    </a:prstGeom>
                    <a:noFill/>
                  </pic:spPr>
                </pic:pic>
              </a:graphicData>
            </a:graphic>
            <wp14:sizeRelH relativeFrom="page">
              <wp14:pctWidth>0</wp14:pctWidth>
            </wp14:sizeRelH>
            <wp14:sizeRelV relativeFrom="page">
              <wp14:pctHeight>0</wp14:pctHeight>
            </wp14:sizeRelV>
          </wp:anchor>
        </w:drawing>
      </w:r>
      <w:r w:rsidRPr="007E7AD9">
        <w:rPr>
          <w:noProof/>
          <w:color w:val="000000" w:themeColor="text1"/>
          <w:sz w:val="40"/>
          <w:szCs w:val="40"/>
        </w:rPr>
        <mc:AlternateContent>
          <mc:Choice Requires="wpg">
            <w:drawing>
              <wp:anchor distT="0" distB="0" distL="114300" distR="114300" simplePos="0" relativeHeight="251659264" behindDoc="1" locked="0" layoutInCell="0" allowOverlap="1" wp14:anchorId="5F97C5F8" wp14:editId="5C929B86">
                <wp:simplePos x="0" y="0"/>
                <wp:positionH relativeFrom="margin">
                  <wp:posOffset>5343525</wp:posOffset>
                </wp:positionH>
                <wp:positionV relativeFrom="paragraph">
                  <wp:posOffset>37465</wp:posOffset>
                </wp:positionV>
                <wp:extent cx="1019175" cy="266065"/>
                <wp:effectExtent l="0" t="0" r="0" b="635"/>
                <wp:wrapNone/>
                <wp:docPr id="34"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9175" cy="266065"/>
                          <a:chOff x="8931" y="-4"/>
                          <a:chExt cx="2256" cy="755"/>
                        </a:xfrm>
                      </wpg:grpSpPr>
                      <wps:wsp>
                        <wps:cNvPr id="35" name="Freeform 17"/>
                        <wps:cNvSpPr>
                          <a:spLocks/>
                        </wps:cNvSpPr>
                        <wps:spPr bwMode="auto">
                          <a:xfrm>
                            <a:off x="8933" y="301"/>
                            <a:ext cx="52" cy="57"/>
                          </a:xfrm>
                          <a:custGeom>
                            <a:avLst/>
                            <a:gdLst>
                              <a:gd name="T0" fmla="*/ 40 w 52"/>
                              <a:gd name="T1" fmla="*/ 57 h 57"/>
                              <a:gd name="T2" fmla="*/ 11 w 52"/>
                              <a:gd name="T3" fmla="*/ 57 h 57"/>
                              <a:gd name="T4" fmla="*/ 0 w 52"/>
                              <a:gd name="T5" fmla="*/ 44 h 57"/>
                              <a:gd name="T6" fmla="*/ 0 w 52"/>
                              <a:gd name="T7" fmla="*/ 12 h 57"/>
                              <a:gd name="T8" fmla="*/ 11 w 52"/>
                              <a:gd name="T9" fmla="*/ 0 h 57"/>
                              <a:gd name="T10" fmla="*/ 40 w 52"/>
                              <a:gd name="T11" fmla="*/ 0 h 57"/>
                              <a:gd name="T12" fmla="*/ 52 w 52"/>
                              <a:gd name="T13" fmla="*/ 12 h 57"/>
                              <a:gd name="T14" fmla="*/ 52 w 52"/>
                              <a:gd name="T15" fmla="*/ 44 h 57"/>
                              <a:gd name="T16" fmla="*/ 40 w 52"/>
                              <a:gd name="T17" fmla="*/ 57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2" h="57">
                                <a:moveTo>
                                  <a:pt x="40" y="57"/>
                                </a:moveTo>
                                <a:lnTo>
                                  <a:pt x="11" y="57"/>
                                </a:lnTo>
                                <a:lnTo>
                                  <a:pt x="0" y="44"/>
                                </a:lnTo>
                                <a:lnTo>
                                  <a:pt x="0" y="12"/>
                                </a:lnTo>
                                <a:lnTo>
                                  <a:pt x="11" y="0"/>
                                </a:lnTo>
                                <a:lnTo>
                                  <a:pt x="40" y="0"/>
                                </a:lnTo>
                                <a:lnTo>
                                  <a:pt x="52" y="12"/>
                                </a:lnTo>
                                <a:lnTo>
                                  <a:pt x="52" y="44"/>
                                </a:lnTo>
                                <a:lnTo>
                                  <a:pt x="40"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8"/>
                        <wps:cNvSpPr>
                          <a:spLocks/>
                        </wps:cNvSpPr>
                        <wps:spPr bwMode="auto">
                          <a:xfrm>
                            <a:off x="8938" y="496"/>
                            <a:ext cx="42" cy="46"/>
                          </a:xfrm>
                          <a:custGeom>
                            <a:avLst/>
                            <a:gdLst>
                              <a:gd name="T0" fmla="*/ 32 w 42"/>
                              <a:gd name="T1" fmla="*/ 46 h 46"/>
                              <a:gd name="T2" fmla="*/ 9 w 42"/>
                              <a:gd name="T3" fmla="*/ 46 h 46"/>
                              <a:gd name="T4" fmla="*/ 0 w 42"/>
                              <a:gd name="T5" fmla="*/ 35 h 46"/>
                              <a:gd name="T6" fmla="*/ 0 w 42"/>
                              <a:gd name="T7" fmla="*/ 10 h 46"/>
                              <a:gd name="T8" fmla="*/ 9 w 42"/>
                              <a:gd name="T9" fmla="*/ 0 h 46"/>
                              <a:gd name="T10" fmla="*/ 32 w 42"/>
                              <a:gd name="T11" fmla="*/ 0 h 46"/>
                              <a:gd name="T12" fmla="*/ 41 w 42"/>
                              <a:gd name="T13" fmla="*/ 10 h 46"/>
                              <a:gd name="T14" fmla="*/ 41 w 42"/>
                              <a:gd name="T15" fmla="*/ 35 h 46"/>
                              <a:gd name="T16" fmla="*/ 32 w 42"/>
                              <a:gd name="T17"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2" h="46">
                                <a:moveTo>
                                  <a:pt x="32" y="46"/>
                                </a:moveTo>
                                <a:lnTo>
                                  <a:pt x="9" y="46"/>
                                </a:lnTo>
                                <a:lnTo>
                                  <a:pt x="0" y="35"/>
                                </a:lnTo>
                                <a:lnTo>
                                  <a:pt x="0" y="10"/>
                                </a:lnTo>
                                <a:lnTo>
                                  <a:pt x="9" y="0"/>
                                </a:lnTo>
                                <a:lnTo>
                                  <a:pt x="32" y="0"/>
                                </a:lnTo>
                                <a:lnTo>
                                  <a:pt x="41" y="10"/>
                                </a:lnTo>
                                <a:lnTo>
                                  <a:pt x="41" y="35"/>
                                </a:lnTo>
                                <a:lnTo>
                                  <a:pt x="32" y="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9"/>
                        <wps:cNvSpPr>
                          <a:spLocks/>
                        </wps:cNvSpPr>
                        <wps:spPr bwMode="auto">
                          <a:xfrm>
                            <a:off x="9230" y="376"/>
                            <a:ext cx="101" cy="109"/>
                          </a:xfrm>
                          <a:custGeom>
                            <a:avLst/>
                            <a:gdLst>
                              <a:gd name="T0" fmla="*/ 66 w 101"/>
                              <a:gd name="T1" fmla="*/ 109 h 109"/>
                              <a:gd name="T2" fmla="*/ 40 w 101"/>
                              <a:gd name="T3" fmla="*/ 107 h 109"/>
                              <a:gd name="T4" fmla="*/ 20 w 101"/>
                              <a:gd name="T5" fmla="*/ 98 h 109"/>
                              <a:gd name="T6" fmla="*/ 6 w 101"/>
                              <a:gd name="T7" fmla="*/ 84 h 109"/>
                              <a:gd name="T8" fmla="*/ 0 w 101"/>
                              <a:gd name="T9" fmla="*/ 66 h 109"/>
                              <a:gd name="T10" fmla="*/ 3 w 101"/>
                              <a:gd name="T11" fmla="*/ 39 h 109"/>
                              <a:gd name="T12" fmla="*/ 12 w 101"/>
                              <a:gd name="T13" fmla="*/ 19 h 109"/>
                              <a:gd name="T14" fmla="*/ 27 w 101"/>
                              <a:gd name="T15" fmla="*/ 5 h 109"/>
                              <a:gd name="T16" fmla="*/ 45 w 101"/>
                              <a:gd name="T17" fmla="*/ 0 h 109"/>
                              <a:gd name="T18" fmla="*/ 68 w 101"/>
                              <a:gd name="T19" fmla="*/ 4 h 109"/>
                              <a:gd name="T20" fmla="*/ 86 w 101"/>
                              <a:gd name="T21" fmla="*/ 16 h 109"/>
                              <a:gd name="T22" fmla="*/ 97 w 101"/>
                              <a:gd name="T23" fmla="*/ 35 h 109"/>
                              <a:gd name="T24" fmla="*/ 101 w 101"/>
                              <a:gd name="T25" fmla="*/ 55 h 109"/>
                              <a:gd name="T26" fmla="*/ 96 w 101"/>
                              <a:gd name="T27" fmla="*/ 78 h 109"/>
                              <a:gd name="T28" fmla="*/ 84 w 101"/>
                              <a:gd name="T29" fmla="*/ 97 h 109"/>
                              <a:gd name="T30" fmla="*/ 66 w 101"/>
                              <a:gd name="T31" fmla="*/ 109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01" h="109">
                                <a:moveTo>
                                  <a:pt x="66" y="109"/>
                                </a:moveTo>
                                <a:lnTo>
                                  <a:pt x="40" y="107"/>
                                </a:lnTo>
                                <a:lnTo>
                                  <a:pt x="20" y="98"/>
                                </a:lnTo>
                                <a:lnTo>
                                  <a:pt x="6" y="84"/>
                                </a:lnTo>
                                <a:lnTo>
                                  <a:pt x="0" y="66"/>
                                </a:lnTo>
                                <a:lnTo>
                                  <a:pt x="3" y="39"/>
                                </a:lnTo>
                                <a:lnTo>
                                  <a:pt x="12" y="19"/>
                                </a:lnTo>
                                <a:lnTo>
                                  <a:pt x="27" y="5"/>
                                </a:lnTo>
                                <a:lnTo>
                                  <a:pt x="45" y="0"/>
                                </a:lnTo>
                                <a:lnTo>
                                  <a:pt x="68" y="4"/>
                                </a:lnTo>
                                <a:lnTo>
                                  <a:pt x="86" y="16"/>
                                </a:lnTo>
                                <a:lnTo>
                                  <a:pt x="97" y="35"/>
                                </a:lnTo>
                                <a:lnTo>
                                  <a:pt x="101" y="55"/>
                                </a:lnTo>
                                <a:lnTo>
                                  <a:pt x="96" y="78"/>
                                </a:lnTo>
                                <a:lnTo>
                                  <a:pt x="84" y="97"/>
                                </a:lnTo>
                                <a:lnTo>
                                  <a:pt x="66" y="10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0"/>
                        <wps:cNvSpPr>
                          <a:spLocks/>
                        </wps:cNvSpPr>
                        <wps:spPr bwMode="auto">
                          <a:xfrm>
                            <a:off x="9118" y="284"/>
                            <a:ext cx="82" cy="90"/>
                          </a:xfrm>
                          <a:custGeom>
                            <a:avLst/>
                            <a:gdLst>
                              <a:gd name="T0" fmla="*/ 41 w 82"/>
                              <a:gd name="T1" fmla="*/ 89 h 90"/>
                              <a:gd name="T2" fmla="*/ 20 w 82"/>
                              <a:gd name="T3" fmla="*/ 83 h 90"/>
                              <a:gd name="T4" fmla="*/ 6 w 82"/>
                              <a:gd name="T5" fmla="*/ 68 h 90"/>
                              <a:gd name="T6" fmla="*/ 0 w 82"/>
                              <a:gd name="T7" fmla="*/ 46 h 90"/>
                              <a:gd name="T8" fmla="*/ 5 w 82"/>
                              <a:gd name="T9" fmla="*/ 23 h 90"/>
                              <a:gd name="T10" fmla="*/ 19 w 82"/>
                              <a:gd name="T11" fmla="*/ 6 h 90"/>
                              <a:gd name="T12" fmla="*/ 38 w 82"/>
                              <a:gd name="T13" fmla="*/ 0 h 90"/>
                              <a:gd name="T14" fmla="*/ 60 w 82"/>
                              <a:gd name="T15" fmla="*/ 5 h 90"/>
                              <a:gd name="T16" fmla="*/ 75 w 82"/>
                              <a:gd name="T17" fmla="*/ 20 h 90"/>
                              <a:gd name="T18" fmla="*/ 81 w 82"/>
                              <a:gd name="T19" fmla="*/ 42 h 90"/>
                              <a:gd name="T20" fmla="*/ 81 w 82"/>
                              <a:gd name="T21" fmla="*/ 44 h 90"/>
                              <a:gd name="T22" fmla="*/ 76 w 82"/>
                              <a:gd name="T23" fmla="*/ 67 h 90"/>
                              <a:gd name="T24" fmla="*/ 61 w 82"/>
                              <a:gd name="T25" fmla="*/ 83 h 90"/>
                              <a:gd name="T26" fmla="*/ 41 w 82"/>
                              <a:gd name="T27" fmla="*/ 89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2" h="90">
                                <a:moveTo>
                                  <a:pt x="41" y="89"/>
                                </a:moveTo>
                                <a:lnTo>
                                  <a:pt x="20" y="83"/>
                                </a:lnTo>
                                <a:lnTo>
                                  <a:pt x="6" y="68"/>
                                </a:lnTo>
                                <a:lnTo>
                                  <a:pt x="0" y="46"/>
                                </a:lnTo>
                                <a:lnTo>
                                  <a:pt x="5" y="23"/>
                                </a:lnTo>
                                <a:lnTo>
                                  <a:pt x="19" y="6"/>
                                </a:lnTo>
                                <a:lnTo>
                                  <a:pt x="38" y="0"/>
                                </a:lnTo>
                                <a:lnTo>
                                  <a:pt x="60" y="5"/>
                                </a:lnTo>
                                <a:lnTo>
                                  <a:pt x="75" y="20"/>
                                </a:lnTo>
                                <a:lnTo>
                                  <a:pt x="81" y="42"/>
                                </a:lnTo>
                                <a:lnTo>
                                  <a:pt x="81" y="44"/>
                                </a:lnTo>
                                <a:lnTo>
                                  <a:pt x="76" y="67"/>
                                </a:lnTo>
                                <a:lnTo>
                                  <a:pt x="61" y="83"/>
                                </a:lnTo>
                                <a:lnTo>
                                  <a:pt x="41"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1"/>
                        <wps:cNvSpPr>
                          <a:spLocks/>
                        </wps:cNvSpPr>
                        <wps:spPr bwMode="auto">
                          <a:xfrm>
                            <a:off x="9240" y="561"/>
                            <a:ext cx="81" cy="90"/>
                          </a:xfrm>
                          <a:custGeom>
                            <a:avLst/>
                            <a:gdLst>
                              <a:gd name="T0" fmla="*/ 41 w 81"/>
                              <a:gd name="T1" fmla="*/ 89 h 90"/>
                              <a:gd name="T2" fmla="*/ 20 w 81"/>
                              <a:gd name="T3" fmla="*/ 83 h 90"/>
                              <a:gd name="T4" fmla="*/ 6 w 81"/>
                              <a:gd name="T5" fmla="*/ 68 h 90"/>
                              <a:gd name="T6" fmla="*/ 0 w 81"/>
                              <a:gd name="T7" fmla="*/ 46 h 90"/>
                              <a:gd name="T8" fmla="*/ 5 w 81"/>
                              <a:gd name="T9" fmla="*/ 23 h 90"/>
                              <a:gd name="T10" fmla="*/ 19 w 81"/>
                              <a:gd name="T11" fmla="*/ 6 h 90"/>
                              <a:gd name="T12" fmla="*/ 38 w 81"/>
                              <a:gd name="T13" fmla="*/ 0 h 90"/>
                              <a:gd name="T14" fmla="*/ 60 w 81"/>
                              <a:gd name="T15" fmla="*/ 5 h 90"/>
                              <a:gd name="T16" fmla="*/ 75 w 81"/>
                              <a:gd name="T17" fmla="*/ 20 h 90"/>
                              <a:gd name="T18" fmla="*/ 81 w 81"/>
                              <a:gd name="T19" fmla="*/ 42 h 90"/>
                              <a:gd name="T20" fmla="*/ 81 w 81"/>
                              <a:gd name="T21" fmla="*/ 44 h 90"/>
                              <a:gd name="T22" fmla="*/ 76 w 81"/>
                              <a:gd name="T23" fmla="*/ 67 h 90"/>
                              <a:gd name="T24" fmla="*/ 61 w 81"/>
                              <a:gd name="T25" fmla="*/ 83 h 90"/>
                              <a:gd name="T26" fmla="*/ 41 w 81"/>
                              <a:gd name="T27" fmla="*/ 89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1" h="90">
                                <a:moveTo>
                                  <a:pt x="41" y="89"/>
                                </a:moveTo>
                                <a:lnTo>
                                  <a:pt x="20" y="83"/>
                                </a:lnTo>
                                <a:lnTo>
                                  <a:pt x="6" y="68"/>
                                </a:lnTo>
                                <a:lnTo>
                                  <a:pt x="0" y="46"/>
                                </a:lnTo>
                                <a:lnTo>
                                  <a:pt x="5" y="23"/>
                                </a:lnTo>
                                <a:lnTo>
                                  <a:pt x="19" y="6"/>
                                </a:lnTo>
                                <a:lnTo>
                                  <a:pt x="38" y="0"/>
                                </a:lnTo>
                                <a:lnTo>
                                  <a:pt x="60" y="5"/>
                                </a:lnTo>
                                <a:lnTo>
                                  <a:pt x="75" y="20"/>
                                </a:lnTo>
                                <a:lnTo>
                                  <a:pt x="81" y="42"/>
                                </a:lnTo>
                                <a:lnTo>
                                  <a:pt x="81" y="44"/>
                                </a:lnTo>
                                <a:lnTo>
                                  <a:pt x="76" y="67"/>
                                </a:lnTo>
                                <a:lnTo>
                                  <a:pt x="61" y="83"/>
                                </a:lnTo>
                                <a:lnTo>
                                  <a:pt x="41"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2"/>
                        <wps:cNvSpPr>
                          <a:spLocks/>
                        </wps:cNvSpPr>
                        <wps:spPr bwMode="auto">
                          <a:xfrm>
                            <a:off x="9130" y="483"/>
                            <a:ext cx="62" cy="70"/>
                          </a:xfrm>
                          <a:custGeom>
                            <a:avLst/>
                            <a:gdLst>
                              <a:gd name="T0" fmla="*/ 38 w 62"/>
                              <a:gd name="T1" fmla="*/ 70 h 70"/>
                              <a:gd name="T2" fmla="*/ 14 w 62"/>
                              <a:gd name="T3" fmla="*/ 65 h 70"/>
                              <a:gd name="T4" fmla="*/ 0 w 62"/>
                              <a:gd name="T5" fmla="*/ 51 h 70"/>
                              <a:gd name="T6" fmla="*/ 1 w 62"/>
                              <a:gd name="T7" fmla="*/ 23 h 70"/>
                              <a:gd name="T8" fmla="*/ 11 w 62"/>
                              <a:gd name="T9" fmla="*/ 6 h 70"/>
                              <a:gd name="T10" fmla="*/ 26 w 62"/>
                              <a:gd name="T11" fmla="*/ 0 h 70"/>
                              <a:gd name="T12" fmla="*/ 47 w 62"/>
                              <a:gd name="T13" fmla="*/ 6 h 70"/>
                              <a:gd name="T14" fmla="*/ 59 w 62"/>
                              <a:gd name="T15" fmla="*/ 24 h 70"/>
                              <a:gd name="T16" fmla="*/ 61 w 62"/>
                              <a:gd name="T17" fmla="*/ 35 h 70"/>
                              <a:gd name="T18" fmla="*/ 55 w 62"/>
                              <a:gd name="T19" fmla="*/ 57 h 70"/>
                              <a:gd name="T20" fmla="*/ 38 w 62"/>
                              <a:gd name="T21" fmla="*/ 7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2" h="70">
                                <a:moveTo>
                                  <a:pt x="38" y="70"/>
                                </a:moveTo>
                                <a:lnTo>
                                  <a:pt x="14" y="65"/>
                                </a:lnTo>
                                <a:lnTo>
                                  <a:pt x="0" y="51"/>
                                </a:lnTo>
                                <a:lnTo>
                                  <a:pt x="1" y="23"/>
                                </a:lnTo>
                                <a:lnTo>
                                  <a:pt x="11" y="6"/>
                                </a:lnTo>
                                <a:lnTo>
                                  <a:pt x="26" y="0"/>
                                </a:lnTo>
                                <a:lnTo>
                                  <a:pt x="47" y="6"/>
                                </a:lnTo>
                                <a:lnTo>
                                  <a:pt x="59" y="24"/>
                                </a:lnTo>
                                <a:lnTo>
                                  <a:pt x="61" y="35"/>
                                </a:lnTo>
                                <a:lnTo>
                                  <a:pt x="55" y="57"/>
                                </a:lnTo>
                                <a:lnTo>
                                  <a:pt x="38" y="7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3"/>
                        <wps:cNvSpPr>
                          <a:spLocks/>
                        </wps:cNvSpPr>
                        <wps:spPr bwMode="auto">
                          <a:xfrm>
                            <a:off x="9032" y="389"/>
                            <a:ext cx="62" cy="70"/>
                          </a:xfrm>
                          <a:custGeom>
                            <a:avLst/>
                            <a:gdLst>
                              <a:gd name="T0" fmla="*/ 38 w 62"/>
                              <a:gd name="T1" fmla="*/ 70 h 70"/>
                              <a:gd name="T2" fmla="*/ 14 w 62"/>
                              <a:gd name="T3" fmla="*/ 65 h 70"/>
                              <a:gd name="T4" fmla="*/ 0 w 62"/>
                              <a:gd name="T5" fmla="*/ 51 h 70"/>
                              <a:gd name="T6" fmla="*/ 1 w 62"/>
                              <a:gd name="T7" fmla="*/ 23 h 70"/>
                              <a:gd name="T8" fmla="*/ 11 w 62"/>
                              <a:gd name="T9" fmla="*/ 6 h 70"/>
                              <a:gd name="T10" fmla="*/ 26 w 62"/>
                              <a:gd name="T11" fmla="*/ 0 h 70"/>
                              <a:gd name="T12" fmla="*/ 47 w 62"/>
                              <a:gd name="T13" fmla="*/ 6 h 70"/>
                              <a:gd name="T14" fmla="*/ 59 w 62"/>
                              <a:gd name="T15" fmla="*/ 24 h 70"/>
                              <a:gd name="T16" fmla="*/ 61 w 62"/>
                              <a:gd name="T17" fmla="*/ 35 h 70"/>
                              <a:gd name="T18" fmla="*/ 55 w 62"/>
                              <a:gd name="T19" fmla="*/ 57 h 70"/>
                              <a:gd name="T20" fmla="*/ 38 w 62"/>
                              <a:gd name="T21" fmla="*/ 7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2" h="70">
                                <a:moveTo>
                                  <a:pt x="38" y="70"/>
                                </a:moveTo>
                                <a:lnTo>
                                  <a:pt x="14" y="65"/>
                                </a:lnTo>
                                <a:lnTo>
                                  <a:pt x="0" y="51"/>
                                </a:lnTo>
                                <a:lnTo>
                                  <a:pt x="1" y="23"/>
                                </a:lnTo>
                                <a:lnTo>
                                  <a:pt x="11" y="6"/>
                                </a:lnTo>
                                <a:lnTo>
                                  <a:pt x="26" y="0"/>
                                </a:lnTo>
                                <a:lnTo>
                                  <a:pt x="47" y="6"/>
                                </a:lnTo>
                                <a:lnTo>
                                  <a:pt x="59" y="24"/>
                                </a:lnTo>
                                <a:lnTo>
                                  <a:pt x="61" y="35"/>
                                </a:lnTo>
                                <a:lnTo>
                                  <a:pt x="55" y="57"/>
                                </a:lnTo>
                                <a:lnTo>
                                  <a:pt x="38" y="7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4"/>
                        <wps:cNvSpPr>
                          <a:spLocks/>
                        </wps:cNvSpPr>
                        <wps:spPr bwMode="auto">
                          <a:xfrm>
                            <a:off x="9035" y="588"/>
                            <a:ext cx="53" cy="57"/>
                          </a:xfrm>
                          <a:custGeom>
                            <a:avLst/>
                            <a:gdLst>
                              <a:gd name="T0" fmla="*/ 40 w 53"/>
                              <a:gd name="T1" fmla="*/ 57 h 57"/>
                              <a:gd name="T2" fmla="*/ 11 w 53"/>
                              <a:gd name="T3" fmla="*/ 57 h 57"/>
                              <a:gd name="T4" fmla="*/ 0 w 53"/>
                              <a:gd name="T5" fmla="*/ 44 h 57"/>
                              <a:gd name="T6" fmla="*/ 0 w 53"/>
                              <a:gd name="T7" fmla="*/ 12 h 57"/>
                              <a:gd name="T8" fmla="*/ 11 w 53"/>
                              <a:gd name="T9" fmla="*/ 0 h 57"/>
                              <a:gd name="T10" fmla="*/ 40 w 53"/>
                              <a:gd name="T11" fmla="*/ 0 h 57"/>
                              <a:gd name="T12" fmla="*/ 52 w 53"/>
                              <a:gd name="T13" fmla="*/ 12 h 57"/>
                              <a:gd name="T14" fmla="*/ 52 w 53"/>
                              <a:gd name="T15" fmla="*/ 44 h 57"/>
                              <a:gd name="T16" fmla="*/ 40 w 53"/>
                              <a:gd name="T17" fmla="*/ 57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3" h="57">
                                <a:moveTo>
                                  <a:pt x="40" y="57"/>
                                </a:moveTo>
                                <a:lnTo>
                                  <a:pt x="11" y="57"/>
                                </a:lnTo>
                                <a:lnTo>
                                  <a:pt x="0" y="44"/>
                                </a:lnTo>
                                <a:lnTo>
                                  <a:pt x="0" y="12"/>
                                </a:lnTo>
                                <a:lnTo>
                                  <a:pt x="11" y="0"/>
                                </a:lnTo>
                                <a:lnTo>
                                  <a:pt x="40" y="0"/>
                                </a:lnTo>
                                <a:lnTo>
                                  <a:pt x="52" y="12"/>
                                </a:lnTo>
                                <a:lnTo>
                                  <a:pt x="52" y="44"/>
                                </a:lnTo>
                                <a:lnTo>
                                  <a:pt x="40"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25"/>
                        <wps:cNvSpPr>
                          <a:spLocks/>
                        </wps:cNvSpPr>
                        <wps:spPr bwMode="auto">
                          <a:xfrm>
                            <a:off x="8938" y="120"/>
                            <a:ext cx="42" cy="46"/>
                          </a:xfrm>
                          <a:custGeom>
                            <a:avLst/>
                            <a:gdLst>
                              <a:gd name="T0" fmla="*/ 32 w 42"/>
                              <a:gd name="T1" fmla="*/ 46 h 46"/>
                              <a:gd name="T2" fmla="*/ 9 w 42"/>
                              <a:gd name="T3" fmla="*/ 46 h 46"/>
                              <a:gd name="T4" fmla="*/ 0 w 42"/>
                              <a:gd name="T5" fmla="*/ 35 h 46"/>
                              <a:gd name="T6" fmla="*/ 0 w 42"/>
                              <a:gd name="T7" fmla="*/ 10 h 46"/>
                              <a:gd name="T8" fmla="*/ 9 w 42"/>
                              <a:gd name="T9" fmla="*/ 0 h 46"/>
                              <a:gd name="T10" fmla="*/ 32 w 42"/>
                              <a:gd name="T11" fmla="*/ 0 h 46"/>
                              <a:gd name="T12" fmla="*/ 41 w 42"/>
                              <a:gd name="T13" fmla="*/ 10 h 46"/>
                              <a:gd name="T14" fmla="*/ 41 w 42"/>
                              <a:gd name="T15" fmla="*/ 35 h 46"/>
                              <a:gd name="T16" fmla="*/ 32 w 42"/>
                              <a:gd name="T17"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2" h="46">
                                <a:moveTo>
                                  <a:pt x="32" y="46"/>
                                </a:moveTo>
                                <a:lnTo>
                                  <a:pt x="9" y="46"/>
                                </a:lnTo>
                                <a:lnTo>
                                  <a:pt x="0" y="35"/>
                                </a:lnTo>
                                <a:lnTo>
                                  <a:pt x="0" y="10"/>
                                </a:lnTo>
                                <a:lnTo>
                                  <a:pt x="9" y="0"/>
                                </a:lnTo>
                                <a:lnTo>
                                  <a:pt x="32" y="0"/>
                                </a:lnTo>
                                <a:lnTo>
                                  <a:pt x="41" y="10"/>
                                </a:lnTo>
                                <a:lnTo>
                                  <a:pt x="41" y="35"/>
                                </a:lnTo>
                                <a:lnTo>
                                  <a:pt x="32" y="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26"/>
                        <wps:cNvSpPr>
                          <a:spLocks/>
                        </wps:cNvSpPr>
                        <wps:spPr bwMode="auto">
                          <a:xfrm>
                            <a:off x="9240" y="-2"/>
                            <a:ext cx="81" cy="89"/>
                          </a:xfrm>
                          <a:custGeom>
                            <a:avLst/>
                            <a:gdLst>
                              <a:gd name="T0" fmla="*/ 41 w 81"/>
                              <a:gd name="T1" fmla="*/ 89 h 89"/>
                              <a:gd name="T2" fmla="*/ 20 w 81"/>
                              <a:gd name="T3" fmla="*/ 83 h 89"/>
                              <a:gd name="T4" fmla="*/ 6 w 81"/>
                              <a:gd name="T5" fmla="*/ 68 h 89"/>
                              <a:gd name="T6" fmla="*/ 0 w 81"/>
                              <a:gd name="T7" fmla="*/ 46 h 89"/>
                              <a:gd name="T8" fmla="*/ 5 w 81"/>
                              <a:gd name="T9" fmla="*/ 23 h 89"/>
                              <a:gd name="T10" fmla="*/ 19 w 81"/>
                              <a:gd name="T11" fmla="*/ 6 h 89"/>
                              <a:gd name="T12" fmla="*/ 38 w 81"/>
                              <a:gd name="T13" fmla="*/ 0 h 89"/>
                              <a:gd name="T14" fmla="*/ 60 w 81"/>
                              <a:gd name="T15" fmla="*/ 5 h 89"/>
                              <a:gd name="T16" fmla="*/ 75 w 81"/>
                              <a:gd name="T17" fmla="*/ 20 h 89"/>
                              <a:gd name="T18" fmla="*/ 81 w 81"/>
                              <a:gd name="T19" fmla="*/ 42 h 89"/>
                              <a:gd name="T20" fmla="*/ 81 w 81"/>
                              <a:gd name="T21" fmla="*/ 44 h 89"/>
                              <a:gd name="T22" fmla="*/ 76 w 81"/>
                              <a:gd name="T23" fmla="*/ 67 h 89"/>
                              <a:gd name="T24" fmla="*/ 61 w 81"/>
                              <a:gd name="T25" fmla="*/ 83 h 89"/>
                              <a:gd name="T26" fmla="*/ 41 w 81"/>
                              <a:gd name="T27" fmla="*/ 89 h 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1" h="89">
                                <a:moveTo>
                                  <a:pt x="41" y="89"/>
                                </a:moveTo>
                                <a:lnTo>
                                  <a:pt x="20" y="83"/>
                                </a:lnTo>
                                <a:lnTo>
                                  <a:pt x="6" y="68"/>
                                </a:lnTo>
                                <a:lnTo>
                                  <a:pt x="0" y="46"/>
                                </a:lnTo>
                                <a:lnTo>
                                  <a:pt x="5" y="23"/>
                                </a:lnTo>
                                <a:lnTo>
                                  <a:pt x="19" y="6"/>
                                </a:lnTo>
                                <a:lnTo>
                                  <a:pt x="38" y="0"/>
                                </a:lnTo>
                                <a:lnTo>
                                  <a:pt x="60" y="5"/>
                                </a:lnTo>
                                <a:lnTo>
                                  <a:pt x="75" y="20"/>
                                </a:lnTo>
                                <a:lnTo>
                                  <a:pt x="81" y="42"/>
                                </a:lnTo>
                                <a:lnTo>
                                  <a:pt x="81" y="44"/>
                                </a:lnTo>
                                <a:lnTo>
                                  <a:pt x="76" y="67"/>
                                </a:lnTo>
                                <a:lnTo>
                                  <a:pt x="61" y="83"/>
                                </a:lnTo>
                                <a:lnTo>
                                  <a:pt x="41" y="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27"/>
                        <wps:cNvSpPr>
                          <a:spLocks/>
                        </wps:cNvSpPr>
                        <wps:spPr bwMode="auto">
                          <a:xfrm>
                            <a:off x="9130" y="107"/>
                            <a:ext cx="62" cy="71"/>
                          </a:xfrm>
                          <a:custGeom>
                            <a:avLst/>
                            <a:gdLst>
                              <a:gd name="T0" fmla="*/ 38 w 62"/>
                              <a:gd name="T1" fmla="*/ 70 h 71"/>
                              <a:gd name="T2" fmla="*/ 14 w 62"/>
                              <a:gd name="T3" fmla="*/ 65 h 71"/>
                              <a:gd name="T4" fmla="*/ 0 w 62"/>
                              <a:gd name="T5" fmla="*/ 51 h 71"/>
                              <a:gd name="T6" fmla="*/ 1 w 62"/>
                              <a:gd name="T7" fmla="*/ 23 h 71"/>
                              <a:gd name="T8" fmla="*/ 11 w 62"/>
                              <a:gd name="T9" fmla="*/ 6 h 71"/>
                              <a:gd name="T10" fmla="*/ 26 w 62"/>
                              <a:gd name="T11" fmla="*/ 0 h 71"/>
                              <a:gd name="T12" fmla="*/ 47 w 62"/>
                              <a:gd name="T13" fmla="*/ 6 h 71"/>
                              <a:gd name="T14" fmla="*/ 59 w 62"/>
                              <a:gd name="T15" fmla="*/ 24 h 71"/>
                              <a:gd name="T16" fmla="*/ 61 w 62"/>
                              <a:gd name="T17" fmla="*/ 35 h 71"/>
                              <a:gd name="T18" fmla="*/ 55 w 62"/>
                              <a:gd name="T19" fmla="*/ 57 h 71"/>
                              <a:gd name="T20" fmla="*/ 38 w 62"/>
                              <a:gd name="T21" fmla="*/ 70 h 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2" h="71">
                                <a:moveTo>
                                  <a:pt x="38" y="70"/>
                                </a:moveTo>
                                <a:lnTo>
                                  <a:pt x="14" y="65"/>
                                </a:lnTo>
                                <a:lnTo>
                                  <a:pt x="0" y="51"/>
                                </a:lnTo>
                                <a:lnTo>
                                  <a:pt x="1" y="23"/>
                                </a:lnTo>
                                <a:lnTo>
                                  <a:pt x="11" y="6"/>
                                </a:lnTo>
                                <a:lnTo>
                                  <a:pt x="26" y="0"/>
                                </a:lnTo>
                                <a:lnTo>
                                  <a:pt x="47" y="6"/>
                                </a:lnTo>
                                <a:lnTo>
                                  <a:pt x="59" y="24"/>
                                </a:lnTo>
                                <a:lnTo>
                                  <a:pt x="61" y="35"/>
                                </a:lnTo>
                                <a:lnTo>
                                  <a:pt x="55" y="57"/>
                                </a:lnTo>
                                <a:lnTo>
                                  <a:pt x="38" y="7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28"/>
                        <wps:cNvSpPr>
                          <a:spLocks/>
                        </wps:cNvSpPr>
                        <wps:spPr bwMode="auto">
                          <a:xfrm>
                            <a:off x="9035" y="207"/>
                            <a:ext cx="53" cy="57"/>
                          </a:xfrm>
                          <a:custGeom>
                            <a:avLst/>
                            <a:gdLst>
                              <a:gd name="T0" fmla="*/ 40 w 53"/>
                              <a:gd name="T1" fmla="*/ 57 h 57"/>
                              <a:gd name="T2" fmla="*/ 11 w 53"/>
                              <a:gd name="T3" fmla="*/ 57 h 57"/>
                              <a:gd name="T4" fmla="*/ 0 w 53"/>
                              <a:gd name="T5" fmla="*/ 44 h 57"/>
                              <a:gd name="T6" fmla="*/ 0 w 53"/>
                              <a:gd name="T7" fmla="*/ 12 h 57"/>
                              <a:gd name="T8" fmla="*/ 11 w 53"/>
                              <a:gd name="T9" fmla="*/ 0 h 57"/>
                              <a:gd name="T10" fmla="*/ 40 w 53"/>
                              <a:gd name="T11" fmla="*/ 0 h 57"/>
                              <a:gd name="T12" fmla="*/ 52 w 53"/>
                              <a:gd name="T13" fmla="*/ 12 h 57"/>
                              <a:gd name="T14" fmla="*/ 52 w 53"/>
                              <a:gd name="T15" fmla="*/ 44 h 57"/>
                              <a:gd name="T16" fmla="*/ 40 w 53"/>
                              <a:gd name="T17" fmla="*/ 57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3" h="57">
                                <a:moveTo>
                                  <a:pt x="40" y="57"/>
                                </a:moveTo>
                                <a:lnTo>
                                  <a:pt x="11" y="57"/>
                                </a:lnTo>
                                <a:lnTo>
                                  <a:pt x="0" y="44"/>
                                </a:lnTo>
                                <a:lnTo>
                                  <a:pt x="0" y="12"/>
                                </a:lnTo>
                                <a:lnTo>
                                  <a:pt x="11" y="0"/>
                                </a:lnTo>
                                <a:lnTo>
                                  <a:pt x="40" y="0"/>
                                </a:lnTo>
                                <a:lnTo>
                                  <a:pt x="52" y="12"/>
                                </a:lnTo>
                                <a:lnTo>
                                  <a:pt x="52" y="44"/>
                                </a:lnTo>
                                <a:lnTo>
                                  <a:pt x="40"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Rectangle 29"/>
                        <wps:cNvSpPr>
                          <a:spLocks/>
                        </wps:cNvSpPr>
                        <wps:spPr bwMode="auto">
                          <a:xfrm>
                            <a:off x="9795" y="156"/>
                            <a:ext cx="417" cy="126"/>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30"/>
                        <wps:cNvSpPr>
                          <a:spLocks/>
                        </wps:cNvSpPr>
                        <wps:spPr bwMode="auto">
                          <a:xfrm>
                            <a:off x="9940" y="282"/>
                            <a:ext cx="127" cy="459"/>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31"/>
                        <wps:cNvSpPr>
                          <a:spLocks/>
                        </wps:cNvSpPr>
                        <wps:spPr bwMode="auto">
                          <a:xfrm>
                            <a:off x="10272" y="156"/>
                            <a:ext cx="359" cy="125"/>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32"/>
                        <wps:cNvSpPr>
                          <a:spLocks/>
                        </wps:cNvSpPr>
                        <wps:spPr bwMode="auto">
                          <a:xfrm>
                            <a:off x="10272" y="282"/>
                            <a:ext cx="127" cy="96"/>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33"/>
                        <wps:cNvSpPr>
                          <a:spLocks/>
                        </wps:cNvSpPr>
                        <wps:spPr bwMode="auto">
                          <a:xfrm>
                            <a:off x="10272" y="378"/>
                            <a:ext cx="331" cy="123"/>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34"/>
                        <wps:cNvSpPr>
                          <a:spLocks/>
                        </wps:cNvSpPr>
                        <wps:spPr bwMode="auto">
                          <a:xfrm>
                            <a:off x="10272" y="502"/>
                            <a:ext cx="127" cy="113"/>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Rectangle 35"/>
                        <wps:cNvSpPr>
                          <a:spLocks/>
                        </wps:cNvSpPr>
                        <wps:spPr bwMode="auto">
                          <a:xfrm>
                            <a:off x="10272" y="615"/>
                            <a:ext cx="369" cy="125"/>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54" name="Group 36"/>
                        <wpg:cNvGrpSpPr>
                          <a:grpSpLocks/>
                        </wpg:cNvGrpSpPr>
                        <wpg:grpSpPr bwMode="auto">
                          <a:xfrm>
                            <a:off x="10684" y="149"/>
                            <a:ext cx="501" cy="600"/>
                            <a:chOff x="10684" y="149"/>
                            <a:chExt cx="501" cy="600"/>
                          </a:xfrm>
                        </wpg:grpSpPr>
                        <wps:wsp>
                          <wps:cNvPr id="55" name="Freeform 37"/>
                          <wps:cNvSpPr>
                            <a:spLocks/>
                          </wps:cNvSpPr>
                          <wps:spPr bwMode="auto">
                            <a:xfrm>
                              <a:off x="10684" y="149"/>
                              <a:ext cx="501" cy="600"/>
                            </a:xfrm>
                            <a:custGeom>
                              <a:avLst/>
                              <a:gdLst>
                                <a:gd name="T0" fmla="*/ 269 w 501"/>
                                <a:gd name="T1" fmla="*/ 599 h 600"/>
                                <a:gd name="T2" fmla="*/ 229 w 501"/>
                                <a:gd name="T3" fmla="*/ 596 h 600"/>
                                <a:gd name="T4" fmla="*/ 191 w 501"/>
                                <a:gd name="T5" fmla="*/ 586 h 600"/>
                                <a:gd name="T6" fmla="*/ 154 w 501"/>
                                <a:gd name="T7" fmla="*/ 570 h 600"/>
                                <a:gd name="T8" fmla="*/ 119 w 501"/>
                                <a:gd name="T9" fmla="*/ 548 h 600"/>
                                <a:gd name="T10" fmla="*/ 86 w 501"/>
                                <a:gd name="T11" fmla="*/ 521 h 600"/>
                                <a:gd name="T12" fmla="*/ 59 w 501"/>
                                <a:gd name="T13" fmla="*/ 489 h 600"/>
                                <a:gd name="T14" fmla="*/ 38 w 501"/>
                                <a:gd name="T15" fmla="*/ 457 h 600"/>
                                <a:gd name="T16" fmla="*/ 22 w 501"/>
                                <a:gd name="T17" fmla="*/ 421 h 600"/>
                                <a:gd name="T18" fmla="*/ 10 w 501"/>
                                <a:gd name="T19" fmla="*/ 382 h 600"/>
                                <a:gd name="T20" fmla="*/ 2 w 501"/>
                                <a:gd name="T21" fmla="*/ 339 h 600"/>
                                <a:gd name="T22" fmla="*/ 0 w 501"/>
                                <a:gd name="T23" fmla="*/ 294 h 600"/>
                                <a:gd name="T24" fmla="*/ 2 w 501"/>
                                <a:gd name="T25" fmla="*/ 253 h 600"/>
                                <a:gd name="T26" fmla="*/ 10 w 501"/>
                                <a:gd name="T27" fmla="*/ 214 h 600"/>
                                <a:gd name="T28" fmla="*/ 23 w 501"/>
                                <a:gd name="T29" fmla="*/ 176 h 600"/>
                                <a:gd name="T30" fmla="*/ 41 w 501"/>
                                <a:gd name="T31" fmla="*/ 140 h 600"/>
                                <a:gd name="T32" fmla="*/ 63 w 501"/>
                                <a:gd name="T33" fmla="*/ 105 h 600"/>
                                <a:gd name="T34" fmla="*/ 91 w 501"/>
                                <a:gd name="T35" fmla="*/ 72 h 600"/>
                                <a:gd name="T36" fmla="*/ 122 w 501"/>
                                <a:gd name="T37" fmla="*/ 47 h 600"/>
                                <a:gd name="T38" fmla="*/ 156 w 501"/>
                                <a:gd name="T39" fmla="*/ 27 h 600"/>
                                <a:gd name="T40" fmla="*/ 194 w 501"/>
                                <a:gd name="T41" fmla="*/ 12 h 600"/>
                                <a:gd name="T42" fmla="*/ 235 w 501"/>
                                <a:gd name="T43" fmla="*/ 3 h 600"/>
                                <a:gd name="T44" fmla="*/ 279 w 501"/>
                                <a:gd name="T45" fmla="*/ 0 h 600"/>
                                <a:gd name="T46" fmla="*/ 323 w 501"/>
                                <a:gd name="T47" fmla="*/ 3 h 600"/>
                                <a:gd name="T48" fmla="*/ 363 w 501"/>
                                <a:gd name="T49" fmla="*/ 13 h 600"/>
                                <a:gd name="T50" fmla="*/ 399 w 501"/>
                                <a:gd name="T51" fmla="*/ 30 h 600"/>
                                <a:gd name="T52" fmla="*/ 432 w 501"/>
                                <a:gd name="T53" fmla="*/ 53 h 600"/>
                                <a:gd name="T54" fmla="*/ 461 w 501"/>
                                <a:gd name="T55" fmla="*/ 83 h 600"/>
                                <a:gd name="T56" fmla="*/ 486 w 501"/>
                                <a:gd name="T57" fmla="*/ 120 h 600"/>
                                <a:gd name="T58" fmla="*/ 266 w 501"/>
                                <a:gd name="T59" fmla="*/ 129 h 600"/>
                                <a:gd name="T60" fmla="*/ 228 w 501"/>
                                <a:gd name="T61" fmla="*/ 136 h 600"/>
                                <a:gd name="T62" fmla="*/ 193 w 501"/>
                                <a:gd name="T63" fmla="*/ 156 h 600"/>
                                <a:gd name="T64" fmla="*/ 161 w 501"/>
                                <a:gd name="T65" fmla="*/ 188 h 600"/>
                                <a:gd name="T66" fmla="*/ 144 w 501"/>
                                <a:gd name="T67" fmla="*/ 221 h 600"/>
                                <a:gd name="T68" fmla="*/ 134 w 501"/>
                                <a:gd name="T69" fmla="*/ 261 h 600"/>
                                <a:gd name="T70" fmla="*/ 130 w 501"/>
                                <a:gd name="T71" fmla="*/ 308 h 600"/>
                                <a:gd name="T72" fmla="*/ 137 w 501"/>
                                <a:gd name="T73" fmla="*/ 357 h 600"/>
                                <a:gd name="T74" fmla="*/ 154 w 501"/>
                                <a:gd name="T75" fmla="*/ 399 h 600"/>
                                <a:gd name="T76" fmla="*/ 180 w 501"/>
                                <a:gd name="T77" fmla="*/ 433 h 600"/>
                                <a:gd name="T78" fmla="*/ 213 w 501"/>
                                <a:gd name="T79" fmla="*/ 457 h 600"/>
                                <a:gd name="T80" fmla="*/ 254 w 501"/>
                                <a:gd name="T81" fmla="*/ 469 h 600"/>
                                <a:gd name="T82" fmla="*/ 494 w 501"/>
                                <a:gd name="T83" fmla="*/ 471 h 600"/>
                                <a:gd name="T84" fmla="*/ 474 w 501"/>
                                <a:gd name="T85" fmla="*/ 502 h 600"/>
                                <a:gd name="T86" fmla="*/ 446 w 501"/>
                                <a:gd name="T87" fmla="*/ 532 h 600"/>
                                <a:gd name="T88" fmla="*/ 415 w 501"/>
                                <a:gd name="T89" fmla="*/ 558 h 600"/>
                                <a:gd name="T90" fmla="*/ 380 w 501"/>
                                <a:gd name="T91" fmla="*/ 578 h 600"/>
                                <a:gd name="T92" fmla="*/ 340 w 501"/>
                                <a:gd name="T93" fmla="*/ 591 h 600"/>
                                <a:gd name="T94" fmla="*/ 297 w 501"/>
                                <a:gd name="T95" fmla="*/ 598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501" h="600">
                                  <a:moveTo>
                                    <a:pt x="274" y="599"/>
                                  </a:moveTo>
                                  <a:lnTo>
                                    <a:pt x="269" y="599"/>
                                  </a:lnTo>
                                  <a:lnTo>
                                    <a:pt x="249" y="598"/>
                                  </a:lnTo>
                                  <a:lnTo>
                                    <a:pt x="229" y="596"/>
                                  </a:lnTo>
                                  <a:lnTo>
                                    <a:pt x="210" y="592"/>
                                  </a:lnTo>
                                  <a:lnTo>
                                    <a:pt x="191" y="586"/>
                                  </a:lnTo>
                                  <a:lnTo>
                                    <a:pt x="172" y="579"/>
                                  </a:lnTo>
                                  <a:lnTo>
                                    <a:pt x="154" y="570"/>
                                  </a:lnTo>
                                  <a:lnTo>
                                    <a:pt x="137" y="560"/>
                                  </a:lnTo>
                                  <a:lnTo>
                                    <a:pt x="119" y="548"/>
                                  </a:lnTo>
                                  <a:lnTo>
                                    <a:pt x="103" y="535"/>
                                  </a:lnTo>
                                  <a:lnTo>
                                    <a:pt x="86" y="521"/>
                                  </a:lnTo>
                                  <a:lnTo>
                                    <a:pt x="71" y="504"/>
                                  </a:lnTo>
                                  <a:lnTo>
                                    <a:pt x="59" y="489"/>
                                  </a:lnTo>
                                  <a:lnTo>
                                    <a:pt x="48" y="474"/>
                                  </a:lnTo>
                                  <a:lnTo>
                                    <a:pt x="38" y="457"/>
                                  </a:lnTo>
                                  <a:lnTo>
                                    <a:pt x="30" y="439"/>
                                  </a:lnTo>
                                  <a:lnTo>
                                    <a:pt x="22" y="421"/>
                                  </a:lnTo>
                                  <a:lnTo>
                                    <a:pt x="15" y="402"/>
                                  </a:lnTo>
                                  <a:lnTo>
                                    <a:pt x="10" y="382"/>
                                  </a:lnTo>
                                  <a:lnTo>
                                    <a:pt x="5" y="361"/>
                                  </a:lnTo>
                                  <a:lnTo>
                                    <a:pt x="2" y="339"/>
                                  </a:lnTo>
                                  <a:lnTo>
                                    <a:pt x="0" y="317"/>
                                  </a:lnTo>
                                  <a:lnTo>
                                    <a:pt x="0" y="294"/>
                                  </a:lnTo>
                                  <a:lnTo>
                                    <a:pt x="0" y="273"/>
                                  </a:lnTo>
                                  <a:lnTo>
                                    <a:pt x="2" y="253"/>
                                  </a:lnTo>
                                  <a:lnTo>
                                    <a:pt x="6" y="233"/>
                                  </a:lnTo>
                                  <a:lnTo>
                                    <a:pt x="10" y="214"/>
                                  </a:lnTo>
                                  <a:lnTo>
                                    <a:pt x="16" y="194"/>
                                  </a:lnTo>
                                  <a:lnTo>
                                    <a:pt x="23" y="176"/>
                                  </a:lnTo>
                                  <a:lnTo>
                                    <a:pt x="31" y="158"/>
                                  </a:lnTo>
                                  <a:lnTo>
                                    <a:pt x="41" y="140"/>
                                  </a:lnTo>
                                  <a:lnTo>
                                    <a:pt x="51" y="122"/>
                                  </a:lnTo>
                                  <a:lnTo>
                                    <a:pt x="63" y="105"/>
                                  </a:lnTo>
                                  <a:lnTo>
                                    <a:pt x="77" y="89"/>
                                  </a:lnTo>
                                  <a:lnTo>
                                    <a:pt x="91" y="72"/>
                                  </a:lnTo>
                                  <a:lnTo>
                                    <a:pt x="106" y="59"/>
                                  </a:lnTo>
                                  <a:lnTo>
                                    <a:pt x="122" y="47"/>
                                  </a:lnTo>
                                  <a:lnTo>
                                    <a:pt x="139" y="36"/>
                                  </a:lnTo>
                                  <a:lnTo>
                                    <a:pt x="156" y="27"/>
                                  </a:lnTo>
                                  <a:lnTo>
                                    <a:pt x="175" y="19"/>
                                  </a:lnTo>
                                  <a:lnTo>
                                    <a:pt x="194" y="12"/>
                                  </a:lnTo>
                                  <a:lnTo>
                                    <a:pt x="214" y="7"/>
                                  </a:lnTo>
                                  <a:lnTo>
                                    <a:pt x="235" y="3"/>
                                  </a:lnTo>
                                  <a:lnTo>
                                    <a:pt x="256" y="0"/>
                                  </a:lnTo>
                                  <a:lnTo>
                                    <a:pt x="279" y="0"/>
                                  </a:lnTo>
                                  <a:lnTo>
                                    <a:pt x="301" y="1"/>
                                  </a:lnTo>
                                  <a:lnTo>
                                    <a:pt x="323" y="3"/>
                                  </a:lnTo>
                                  <a:lnTo>
                                    <a:pt x="343" y="8"/>
                                  </a:lnTo>
                                  <a:lnTo>
                                    <a:pt x="363" y="13"/>
                                  </a:lnTo>
                                  <a:lnTo>
                                    <a:pt x="382" y="21"/>
                                  </a:lnTo>
                                  <a:lnTo>
                                    <a:pt x="399" y="30"/>
                                  </a:lnTo>
                                  <a:lnTo>
                                    <a:pt x="416" y="41"/>
                                  </a:lnTo>
                                  <a:lnTo>
                                    <a:pt x="432" y="53"/>
                                  </a:lnTo>
                                  <a:lnTo>
                                    <a:pt x="447" y="67"/>
                                  </a:lnTo>
                                  <a:lnTo>
                                    <a:pt x="461" y="83"/>
                                  </a:lnTo>
                                  <a:lnTo>
                                    <a:pt x="474" y="101"/>
                                  </a:lnTo>
                                  <a:lnTo>
                                    <a:pt x="486" y="120"/>
                                  </a:lnTo>
                                  <a:lnTo>
                                    <a:pt x="491" y="129"/>
                                  </a:lnTo>
                                  <a:lnTo>
                                    <a:pt x="266" y="129"/>
                                  </a:lnTo>
                                  <a:lnTo>
                                    <a:pt x="246" y="131"/>
                                  </a:lnTo>
                                  <a:lnTo>
                                    <a:pt x="228" y="136"/>
                                  </a:lnTo>
                                  <a:lnTo>
                                    <a:pt x="210" y="144"/>
                                  </a:lnTo>
                                  <a:lnTo>
                                    <a:pt x="193" y="156"/>
                                  </a:lnTo>
                                  <a:lnTo>
                                    <a:pt x="177" y="170"/>
                                  </a:lnTo>
                                  <a:lnTo>
                                    <a:pt x="161" y="188"/>
                                  </a:lnTo>
                                  <a:lnTo>
                                    <a:pt x="152" y="204"/>
                                  </a:lnTo>
                                  <a:lnTo>
                                    <a:pt x="144" y="221"/>
                                  </a:lnTo>
                                  <a:lnTo>
                                    <a:pt x="138" y="240"/>
                                  </a:lnTo>
                                  <a:lnTo>
                                    <a:pt x="134" y="261"/>
                                  </a:lnTo>
                                  <a:lnTo>
                                    <a:pt x="131" y="283"/>
                                  </a:lnTo>
                                  <a:lnTo>
                                    <a:pt x="130" y="308"/>
                                  </a:lnTo>
                                  <a:lnTo>
                                    <a:pt x="132" y="333"/>
                                  </a:lnTo>
                                  <a:lnTo>
                                    <a:pt x="137" y="357"/>
                                  </a:lnTo>
                                  <a:lnTo>
                                    <a:pt x="144" y="379"/>
                                  </a:lnTo>
                                  <a:lnTo>
                                    <a:pt x="154" y="399"/>
                                  </a:lnTo>
                                  <a:lnTo>
                                    <a:pt x="166" y="417"/>
                                  </a:lnTo>
                                  <a:lnTo>
                                    <a:pt x="180" y="433"/>
                                  </a:lnTo>
                                  <a:lnTo>
                                    <a:pt x="196" y="446"/>
                                  </a:lnTo>
                                  <a:lnTo>
                                    <a:pt x="213" y="457"/>
                                  </a:lnTo>
                                  <a:lnTo>
                                    <a:pt x="233" y="465"/>
                                  </a:lnTo>
                                  <a:lnTo>
                                    <a:pt x="254" y="469"/>
                                  </a:lnTo>
                                  <a:lnTo>
                                    <a:pt x="278" y="471"/>
                                  </a:lnTo>
                                  <a:lnTo>
                                    <a:pt x="494" y="471"/>
                                  </a:lnTo>
                                  <a:lnTo>
                                    <a:pt x="486" y="485"/>
                                  </a:lnTo>
                                  <a:lnTo>
                                    <a:pt x="474" y="502"/>
                                  </a:lnTo>
                                  <a:lnTo>
                                    <a:pt x="461" y="518"/>
                                  </a:lnTo>
                                  <a:lnTo>
                                    <a:pt x="446" y="532"/>
                                  </a:lnTo>
                                  <a:lnTo>
                                    <a:pt x="431" y="546"/>
                                  </a:lnTo>
                                  <a:lnTo>
                                    <a:pt x="415" y="558"/>
                                  </a:lnTo>
                                  <a:lnTo>
                                    <a:pt x="398" y="568"/>
                                  </a:lnTo>
                                  <a:lnTo>
                                    <a:pt x="380" y="578"/>
                                  </a:lnTo>
                                  <a:lnTo>
                                    <a:pt x="360" y="585"/>
                                  </a:lnTo>
                                  <a:lnTo>
                                    <a:pt x="340" y="591"/>
                                  </a:lnTo>
                                  <a:lnTo>
                                    <a:pt x="319" y="596"/>
                                  </a:lnTo>
                                  <a:lnTo>
                                    <a:pt x="297" y="598"/>
                                  </a:lnTo>
                                  <a:lnTo>
                                    <a:pt x="274" y="599"/>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38"/>
                          <wps:cNvSpPr>
                            <a:spLocks/>
                          </wps:cNvSpPr>
                          <wps:spPr bwMode="auto">
                            <a:xfrm>
                              <a:off x="10684" y="149"/>
                              <a:ext cx="501" cy="600"/>
                            </a:xfrm>
                            <a:custGeom>
                              <a:avLst/>
                              <a:gdLst>
                                <a:gd name="T0" fmla="*/ 393 w 501"/>
                                <a:gd name="T1" fmla="*/ 207 h 600"/>
                                <a:gd name="T2" fmla="*/ 377 w 501"/>
                                <a:gd name="T3" fmla="*/ 181 h 600"/>
                                <a:gd name="T4" fmla="*/ 364 w 501"/>
                                <a:gd name="T5" fmla="*/ 166 h 600"/>
                                <a:gd name="T6" fmla="*/ 350 w 501"/>
                                <a:gd name="T7" fmla="*/ 153 h 600"/>
                                <a:gd name="T8" fmla="*/ 333 w 501"/>
                                <a:gd name="T9" fmla="*/ 143 h 600"/>
                                <a:gd name="T10" fmla="*/ 313 w 501"/>
                                <a:gd name="T11" fmla="*/ 135 h 600"/>
                                <a:gd name="T12" fmla="*/ 291 w 501"/>
                                <a:gd name="T13" fmla="*/ 130 h 600"/>
                                <a:gd name="T14" fmla="*/ 266 w 501"/>
                                <a:gd name="T15" fmla="*/ 129 h 600"/>
                                <a:gd name="T16" fmla="*/ 491 w 501"/>
                                <a:gd name="T17" fmla="*/ 129 h 600"/>
                                <a:gd name="T18" fmla="*/ 492 w 501"/>
                                <a:gd name="T19" fmla="*/ 130 h 600"/>
                                <a:gd name="T20" fmla="*/ 393 w 501"/>
                                <a:gd name="T21" fmla="*/ 207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01" h="600">
                                  <a:moveTo>
                                    <a:pt x="393" y="207"/>
                                  </a:moveTo>
                                  <a:lnTo>
                                    <a:pt x="377" y="181"/>
                                  </a:lnTo>
                                  <a:lnTo>
                                    <a:pt x="364" y="166"/>
                                  </a:lnTo>
                                  <a:lnTo>
                                    <a:pt x="350" y="153"/>
                                  </a:lnTo>
                                  <a:lnTo>
                                    <a:pt x="333" y="143"/>
                                  </a:lnTo>
                                  <a:lnTo>
                                    <a:pt x="313" y="135"/>
                                  </a:lnTo>
                                  <a:lnTo>
                                    <a:pt x="291" y="130"/>
                                  </a:lnTo>
                                  <a:lnTo>
                                    <a:pt x="266" y="129"/>
                                  </a:lnTo>
                                  <a:lnTo>
                                    <a:pt x="491" y="129"/>
                                  </a:lnTo>
                                  <a:lnTo>
                                    <a:pt x="492" y="130"/>
                                  </a:lnTo>
                                  <a:lnTo>
                                    <a:pt x="393" y="207"/>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39"/>
                          <wps:cNvSpPr>
                            <a:spLocks/>
                          </wps:cNvSpPr>
                          <wps:spPr bwMode="auto">
                            <a:xfrm>
                              <a:off x="10684" y="149"/>
                              <a:ext cx="501" cy="600"/>
                            </a:xfrm>
                            <a:custGeom>
                              <a:avLst/>
                              <a:gdLst>
                                <a:gd name="T0" fmla="*/ 494 w 501"/>
                                <a:gd name="T1" fmla="*/ 471 h 600"/>
                                <a:gd name="T2" fmla="*/ 278 w 501"/>
                                <a:gd name="T3" fmla="*/ 471 h 600"/>
                                <a:gd name="T4" fmla="*/ 301 w 501"/>
                                <a:gd name="T5" fmla="*/ 469 h 600"/>
                                <a:gd name="T6" fmla="*/ 322 w 501"/>
                                <a:gd name="T7" fmla="*/ 463 h 600"/>
                                <a:gd name="T8" fmla="*/ 340 w 501"/>
                                <a:gd name="T9" fmla="*/ 454 h 600"/>
                                <a:gd name="T10" fmla="*/ 355 w 501"/>
                                <a:gd name="T11" fmla="*/ 443 h 600"/>
                                <a:gd name="T12" fmla="*/ 370 w 501"/>
                                <a:gd name="T13" fmla="*/ 429 h 600"/>
                                <a:gd name="T14" fmla="*/ 382 w 501"/>
                                <a:gd name="T15" fmla="*/ 413 h 600"/>
                                <a:gd name="T16" fmla="*/ 394 w 501"/>
                                <a:gd name="T17" fmla="*/ 394 h 600"/>
                                <a:gd name="T18" fmla="*/ 401 w 501"/>
                                <a:gd name="T19" fmla="*/ 384 h 600"/>
                                <a:gd name="T20" fmla="*/ 501 w 501"/>
                                <a:gd name="T21" fmla="*/ 460 h 600"/>
                                <a:gd name="T22" fmla="*/ 494 w 501"/>
                                <a:gd name="T23" fmla="*/ 471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01" h="600">
                                  <a:moveTo>
                                    <a:pt x="494" y="471"/>
                                  </a:moveTo>
                                  <a:lnTo>
                                    <a:pt x="278" y="471"/>
                                  </a:lnTo>
                                  <a:lnTo>
                                    <a:pt x="301" y="469"/>
                                  </a:lnTo>
                                  <a:lnTo>
                                    <a:pt x="322" y="463"/>
                                  </a:lnTo>
                                  <a:lnTo>
                                    <a:pt x="340" y="454"/>
                                  </a:lnTo>
                                  <a:lnTo>
                                    <a:pt x="355" y="443"/>
                                  </a:lnTo>
                                  <a:lnTo>
                                    <a:pt x="370" y="429"/>
                                  </a:lnTo>
                                  <a:lnTo>
                                    <a:pt x="382" y="413"/>
                                  </a:lnTo>
                                  <a:lnTo>
                                    <a:pt x="394" y="394"/>
                                  </a:lnTo>
                                  <a:lnTo>
                                    <a:pt x="401" y="384"/>
                                  </a:lnTo>
                                  <a:lnTo>
                                    <a:pt x="501" y="460"/>
                                  </a:lnTo>
                                  <a:lnTo>
                                    <a:pt x="494" y="471"/>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 name="Group 40"/>
                        <wpg:cNvGrpSpPr>
                          <a:grpSpLocks/>
                        </wpg:cNvGrpSpPr>
                        <wpg:grpSpPr bwMode="auto">
                          <a:xfrm>
                            <a:off x="9223" y="157"/>
                            <a:ext cx="564" cy="585"/>
                            <a:chOff x="9223" y="157"/>
                            <a:chExt cx="564" cy="585"/>
                          </a:xfrm>
                        </wpg:grpSpPr>
                        <wps:wsp>
                          <wps:cNvPr id="59" name="Freeform 41"/>
                          <wps:cNvSpPr>
                            <a:spLocks/>
                          </wps:cNvSpPr>
                          <wps:spPr bwMode="auto">
                            <a:xfrm>
                              <a:off x="9223" y="157"/>
                              <a:ext cx="564" cy="585"/>
                            </a:xfrm>
                            <a:custGeom>
                              <a:avLst/>
                              <a:gdLst>
                                <a:gd name="T0" fmla="*/ 491 w 564"/>
                                <a:gd name="T1" fmla="*/ 47 h 585"/>
                                <a:gd name="T2" fmla="*/ 152 w 564"/>
                                <a:gd name="T3" fmla="*/ 47 h 585"/>
                                <a:gd name="T4" fmla="*/ 167 w 564"/>
                                <a:gd name="T5" fmla="*/ 36 h 585"/>
                                <a:gd name="T6" fmla="*/ 185 w 564"/>
                                <a:gd name="T7" fmla="*/ 15 h 585"/>
                                <a:gd name="T8" fmla="*/ 202 w 564"/>
                                <a:gd name="T9" fmla="*/ 4 h 585"/>
                                <a:gd name="T10" fmla="*/ 222 w 564"/>
                                <a:gd name="T11" fmla="*/ 0 h 585"/>
                                <a:gd name="T12" fmla="*/ 396 w 564"/>
                                <a:gd name="T13" fmla="*/ 0 h 585"/>
                                <a:gd name="T14" fmla="*/ 418 w 564"/>
                                <a:gd name="T15" fmla="*/ 4 h 585"/>
                                <a:gd name="T16" fmla="*/ 439 w 564"/>
                                <a:gd name="T17" fmla="*/ 11 h 585"/>
                                <a:gd name="T18" fmla="*/ 459 w 564"/>
                                <a:gd name="T19" fmla="*/ 21 h 585"/>
                                <a:gd name="T20" fmla="*/ 477 w 564"/>
                                <a:gd name="T21" fmla="*/ 33 h 585"/>
                                <a:gd name="T22" fmla="*/ 491 w 564"/>
                                <a:gd name="T23" fmla="*/ 47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64" h="585">
                                  <a:moveTo>
                                    <a:pt x="491" y="47"/>
                                  </a:moveTo>
                                  <a:lnTo>
                                    <a:pt x="152" y="47"/>
                                  </a:lnTo>
                                  <a:lnTo>
                                    <a:pt x="167" y="36"/>
                                  </a:lnTo>
                                  <a:lnTo>
                                    <a:pt x="185" y="15"/>
                                  </a:lnTo>
                                  <a:lnTo>
                                    <a:pt x="202" y="4"/>
                                  </a:lnTo>
                                  <a:lnTo>
                                    <a:pt x="222" y="0"/>
                                  </a:lnTo>
                                  <a:lnTo>
                                    <a:pt x="396" y="0"/>
                                  </a:lnTo>
                                  <a:lnTo>
                                    <a:pt x="418" y="4"/>
                                  </a:lnTo>
                                  <a:lnTo>
                                    <a:pt x="439" y="11"/>
                                  </a:lnTo>
                                  <a:lnTo>
                                    <a:pt x="459" y="21"/>
                                  </a:lnTo>
                                  <a:lnTo>
                                    <a:pt x="477" y="33"/>
                                  </a:lnTo>
                                  <a:lnTo>
                                    <a:pt x="491" y="47"/>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42"/>
                          <wps:cNvSpPr>
                            <a:spLocks/>
                          </wps:cNvSpPr>
                          <wps:spPr bwMode="auto">
                            <a:xfrm>
                              <a:off x="9223" y="157"/>
                              <a:ext cx="564" cy="585"/>
                            </a:xfrm>
                            <a:custGeom>
                              <a:avLst/>
                              <a:gdLst>
                                <a:gd name="T0" fmla="*/ 49 w 564"/>
                                <a:gd name="T1" fmla="*/ 138 h 585"/>
                                <a:gd name="T2" fmla="*/ 30 w 564"/>
                                <a:gd name="T3" fmla="*/ 130 h 585"/>
                                <a:gd name="T4" fmla="*/ 14 w 564"/>
                                <a:gd name="T5" fmla="*/ 116 h 585"/>
                                <a:gd name="T6" fmla="*/ 3 w 564"/>
                                <a:gd name="T7" fmla="*/ 96 h 585"/>
                                <a:gd name="T8" fmla="*/ 0 w 564"/>
                                <a:gd name="T9" fmla="*/ 73 h 585"/>
                                <a:gd name="T10" fmla="*/ 3 w 564"/>
                                <a:gd name="T11" fmla="*/ 52 h 585"/>
                                <a:gd name="T12" fmla="*/ 12 w 564"/>
                                <a:gd name="T13" fmla="*/ 34 h 585"/>
                                <a:gd name="T14" fmla="*/ 27 w 564"/>
                                <a:gd name="T15" fmla="*/ 20 h 585"/>
                                <a:gd name="T16" fmla="*/ 48 w 564"/>
                                <a:gd name="T17" fmla="*/ 11 h 585"/>
                                <a:gd name="T18" fmla="*/ 73 w 564"/>
                                <a:gd name="T19" fmla="*/ 9 h 585"/>
                                <a:gd name="T20" fmla="*/ 92 w 564"/>
                                <a:gd name="T21" fmla="*/ 17 h 585"/>
                                <a:gd name="T22" fmla="*/ 106 w 564"/>
                                <a:gd name="T23" fmla="*/ 32 h 585"/>
                                <a:gd name="T24" fmla="*/ 112 w 564"/>
                                <a:gd name="T25" fmla="*/ 38 h 585"/>
                                <a:gd name="T26" fmla="*/ 127 w 564"/>
                                <a:gd name="T27" fmla="*/ 46 h 585"/>
                                <a:gd name="T28" fmla="*/ 152 w 564"/>
                                <a:gd name="T29" fmla="*/ 47 h 585"/>
                                <a:gd name="T30" fmla="*/ 491 w 564"/>
                                <a:gd name="T31" fmla="*/ 47 h 585"/>
                                <a:gd name="T32" fmla="*/ 493 w 564"/>
                                <a:gd name="T33" fmla="*/ 48 h 585"/>
                                <a:gd name="T34" fmla="*/ 506 w 564"/>
                                <a:gd name="T35" fmla="*/ 65 h 585"/>
                                <a:gd name="T36" fmla="*/ 517 w 564"/>
                                <a:gd name="T37" fmla="*/ 84 h 585"/>
                                <a:gd name="T38" fmla="*/ 524 w 564"/>
                                <a:gd name="T39" fmla="*/ 102 h 585"/>
                                <a:gd name="T40" fmla="*/ 121 w 564"/>
                                <a:gd name="T41" fmla="*/ 102 h 585"/>
                                <a:gd name="T42" fmla="*/ 112 w 564"/>
                                <a:gd name="T43" fmla="*/ 107 h 585"/>
                                <a:gd name="T44" fmla="*/ 105 w 564"/>
                                <a:gd name="T45" fmla="*/ 117 h 585"/>
                                <a:gd name="T46" fmla="*/ 92 w 564"/>
                                <a:gd name="T47" fmla="*/ 129 h 585"/>
                                <a:gd name="T48" fmla="*/ 74 w 564"/>
                                <a:gd name="T49" fmla="*/ 136 h 585"/>
                                <a:gd name="T50" fmla="*/ 49 w 564"/>
                                <a:gd name="T51" fmla="*/ 138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64" h="585">
                                  <a:moveTo>
                                    <a:pt x="49" y="138"/>
                                  </a:moveTo>
                                  <a:lnTo>
                                    <a:pt x="30" y="130"/>
                                  </a:lnTo>
                                  <a:lnTo>
                                    <a:pt x="14" y="116"/>
                                  </a:lnTo>
                                  <a:lnTo>
                                    <a:pt x="3" y="96"/>
                                  </a:lnTo>
                                  <a:lnTo>
                                    <a:pt x="0" y="73"/>
                                  </a:lnTo>
                                  <a:lnTo>
                                    <a:pt x="3" y="52"/>
                                  </a:lnTo>
                                  <a:lnTo>
                                    <a:pt x="12" y="34"/>
                                  </a:lnTo>
                                  <a:lnTo>
                                    <a:pt x="27" y="20"/>
                                  </a:lnTo>
                                  <a:lnTo>
                                    <a:pt x="48" y="11"/>
                                  </a:lnTo>
                                  <a:lnTo>
                                    <a:pt x="73" y="9"/>
                                  </a:lnTo>
                                  <a:lnTo>
                                    <a:pt x="92" y="17"/>
                                  </a:lnTo>
                                  <a:lnTo>
                                    <a:pt x="106" y="32"/>
                                  </a:lnTo>
                                  <a:lnTo>
                                    <a:pt x="112" y="38"/>
                                  </a:lnTo>
                                  <a:lnTo>
                                    <a:pt x="127" y="46"/>
                                  </a:lnTo>
                                  <a:lnTo>
                                    <a:pt x="152" y="47"/>
                                  </a:lnTo>
                                  <a:lnTo>
                                    <a:pt x="491" y="47"/>
                                  </a:lnTo>
                                  <a:lnTo>
                                    <a:pt x="493" y="48"/>
                                  </a:lnTo>
                                  <a:lnTo>
                                    <a:pt x="506" y="65"/>
                                  </a:lnTo>
                                  <a:lnTo>
                                    <a:pt x="517" y="84"/>
                                  </a:lnTo>
                                  <a:lnTo>
                                    <a:pt x="524" y="102"/>
                                  </a:lnTo>
                                  <a:lnTo>
                                    <a:pt x="121" y="102"/>
                                  </a:lnTo>
                                  <a:lnTo>
                                    <a:pt x="112" y="107"/>
                                  </a:lnTo>
                                  <a:lnTo>
                                    <a:pt x="105" y="117"/>
                                  </a:lnTo>
                                  <a:lnTo>
                                    <a:pt x="92" y="129"/>
                                  </a:lnTo>
                                  <a:lnTo>
                                    <a:pt x="74" y="136"/>
                                  </a:lnTo>
                                  <a:lnTo>
                                    <a:pt x="49" y="138"/>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43"/>
                          <wps:cNvSpPr>
                            <a:spLocks/>
                          </wps:cNvSpPr>
                          <wps:spPr bwMode="auto">
                            <a:xfrm>
                              <a:off x="9223" y="157"/>
                              <a:ext cx="564" cy="585"/>
                            </a:xfrm>
                            <a:custGeom>
                              <a:avLst/>
                              <a:gdLst>
                                <a:gd name="T0" fmla="*/ 380 w 564"/>
                                <a:gd name="T1" fmla="*/ 585 h 585"/>
                                <a:gd name="T2" fmla="*/ 165 w 564"/>
                                <a:gd name="T3" fmla="*/ 585 h 585"/>
                                <a:gd name="T4" fmla="*/ 165 w 564"/>
                                <a:gd name="T5" fmla="*/ 205 h 585"/>
                                <a:gd name="T6" fmla="*/ 165 w 564"/>
                                <a:gd name="T7" fmla="*/ 139 h 585"/>
                                <a:gd name="T8" fmla="*/ 163 w 564"/>
                                <a:gd name="T9" fmla="*/ 127 h 585"/>
                                <a:gd name="T10" fmla="*/ 151 w 564"/>
                                <a:gd name="T11" fmla="*/ 109 h 585"/>
                                <a:gd name="T12" fmla="*/ 132 w 564"/>
                                <a:gd name="T13" fmla="*/ 102 h 585"/>
                                <a:gd name="T14" fmla="*/ 524 w 564"/>
                                <a:gd name="T15" fmla="*/ 102 h 585"/>
                                <a:gd name="T16" fmla="*/ 525 w 564"/>
                                <a:gd name="T17" fmla="*/ 104 h 585"/>
                                <a:gd name="T18" fmla="*/ 530 w 564"/>
                                <a:gd name="T19" fmla="*/ 125 h 585"/>
                                <a:gd name="T20" fmla="*/ 292 w 564"/>
                                <a:gd name="T21" fmla="*/ 125 h 585"/>
                                <a:gd name="T22" fmla="*/ 292 w 564"/>
                                <a:gd name="T23" fmla="*/ 206 h 585"/>
                                <a:gd name="T24" fmla="*/ 519 w 564"/>
                                <a:gd name="T25" fmla="*/ 206 h 585"/>
                                <a:gd name="T26" fmla="*/ 518 w 564"/>
                                <a:gd name="T27" fmla="*/ 210 h 585"/>
                                <a:gd name="T28" fmla="*/ 508 w 564"/>
                                <a:gd name="T29" fmla="*/ 227 h 585"/>
                                <a:gd name="T30" fmla="*/ 496 w 564"/>
                                <a:gd name="T31" fmla="*/ 243 h 585"/>
                                <a:gd name="T32" fmla="*/ 481 w 564"/>
                                <a:gd name="T33" fmla="*/ 258 h 585"/>
                                <a:gd name="T34" fmla="*/ 488 w 564"/>
                                <a:gd name="T35" fmla="*/ 262 h 585"/>
                                <a:gd name="T36" fmla="*/ 503 w 564"/>
                                <a:gd name="T37" fmla="*/ 274 h 585"/>
                                <a:gd name="T38" fmla="*/ 516 w 564"/>
                                <a:gd name="T39" fmla="*/ 287 h 585"/>
                                <a:gd name="T40" fmla="*/ 529 w 564"/>
                                <a:gd name="T41" fmla="*/ 302 h 585"/>
                                <a:gd name="T42" fmla="*/ 539 w 564"/>
                                <a:gd name="T43" fmla="*/ 318 h 585"/>
                                <a:gd name="T44" fmla="*/ 544 w 564"/>
                                <a:gd name="T45" fmla="*/ 329 h 585"/>
                                <a:gd name="T46" fmla="*/ 292 w 564"/>
                                <a:gd name="T47" fmla="*/ 329 h 585"/>
                                <a:gd name="T48" fmla="*/ 292 w 564"/>
                                <a:gd name="T49" fmla="*/ 459 h 585"/>
                                <a:gd name="T50" fmla="*/ 557 w 564"/>
                                <a:gd name="T51" fmla="*/ 459 h 585"/>
                                <a:gd name="T52" fmla="*/ 554 w 564"/>
                                <a:gd name="T53" fmla="*/ 468 h 585"/>
                                <a:gd name="T54" fmla="*/ 545 w 564"/>
                                <a:gd name="T55" fmla="*/ 488 h 585"/>
                                <a:gd name="T56" fmla="*/ 533 w 564"/>
                                <a:gd name="T57" fmla="*/ 507 h 585"/>
                                <a:gd name="T58" fmla="*/ 520 w 564"/>
                                <a:gd name="T59" fmla="*/ 523 h 585"/>
                                <a:gd name="T60" fmla="*/ 504 w 564"/>
                                <a:gd name="T61" fmla="*/ 539 h 585"/>
                                <a:gd name="T62" fmla="*/ 487 w 564"/>
                                <a:gd name="T63" fmla="*/ 552 h 585"/>
                                <a:gd name="T64" fmla="*/ 468 w 564"/>
                                <a:gd name="T65" fmla="*/ 563 h 585"/>
                                <a:gd name="T66" fmla="*/ 448 w 564"/>
                                <a:gd name="T67" fmla="*/ 572 h 585"/>
                                <a:gd name="T68" fmla="*/ 426 w 564"/>
                                <a:gd name="T69" fmla="*/ 579 h 585"/>
                                <a:gd name="T70" fmla="*/ 403 w 564"/>
                                <a:gd name="T71" fmla="*/ 583 h 585"/>
                                <a:gd name="T72" fmla="*/ 380 w 564"/>
                                <a:gd name="T73" fmla="*/ 585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64" h="585">
                                  <a:moveTo>
                                    <a:pt x="380" y="585"/>
                                  </a:moveTo>
                                  <a:lnTo>
                                    <a:pt x="165" y="585"/>
                                  </a:lnTo>
                                  <a:lnTo>
                                    <a:pt x="165" y="205"/>
                                  </a:lnTo>
                                  <a:lnTo>
                                    <a:pt x="165" y="139"/>
                                  </a:lnTo>
                                  <a:lnTo>
                                    <a:pt x="163" y="127"/>
                                  </a:lnTo>
                                  <a:lnTo>
                                    <a:pt x="151" y="109"/>
                                  </a:lnTo>
                                  <a:lnTo>
                                    <a:pt x="132" y="102"/>
                                  </a:lnTo>
                                  <a:lnTo>
                                    <a:pt x="524" y="102"/>
                                  </a:lnTo>
                                  <a:lnTo>
                                    <a:pt x="525" y="104"/>
                                  </a:lnTo>
                                  <a:lnTo>
                                    <a:pt x="530" y="125"/>
                                  </a:lnTo>
                                  <a:lnTo>
                                    <a:pt x="292" y="125"/>
                                  </a:lnTo>
                                  <a:lnTo>
                                    <a:pt x="292" y="206"/>
                                  </a:lnTo>
                                  <a:lnTo>
                                    <a:pt x="519" y="206"/>
                                  </a:lnTo>
                                  <a:lnTo>
                                    <a:pt x="518" y="210"/>
                                  </a:lnTo>
                                  <a:lnTo>
                                    <a:pt x="508" y="227"/>
                                  </a:lnTo>
                                  <a:lnTo>
                                    <a:pt x="496" y="243"/>
                                  </a:lnTo>
                                  <a:lnTo>
                                    <a:pt x="481" y="258"/>
                                  </a:lnTo>
                                  <a:lnTo>
                                    <a:pt x="488" y="262"/>
                                  </a:lnTo>
                                  <a:lnTo>
                                    <a:pt x="503" y="274"/>
                                  </a:lnTo>
                                  <a:lnTo>
                                    <a:pt x="516" y="287"/>
                                  </a:lnTo>
                                  <a:lnTo>
                                    <a:pt x="529" y="302"/>
                                  </a:lnTo>
                                  <a:lnTo>
                                    <a:pt x="539" y="318"/>
                                  </a:lnTo>
                                  <a:lnTo>
                                    <a:pt x="544" y="329"/>
                                  </a:lnTo>
                                  <a:lnTo>
                                    <a:pt x="292" y="329"/>
                                  </a:lnTo>
                                  <a:lnTo>
                                    <a:pt x="292" y="459"/>
                                  </a:lnTo>
                                  <a:lnTo>
                                    <a:pt x="557" y="459"/>
                                  </a:lnTo>
                                  <a:lnTo>
                                    <a:pt x="554" y="468"/>
                                  </a:lnTo>
                                  <a:lnTo>
                                    <a:pt x="545" y="488"/>
                                  </a:lnTo>
                                  <a:lnTo>
                                    <a:pt x="533" y="507"/>
                                  </a:lnTo>
                                  <a:lnTo>
                                    <a:pt x="520" y="523"/>
                                  </a:lnTo>
                                  <a:lnTo>
                                    <a:pt x="504" y="539"/>
                                  </a:lnTo>
                                  <a:lnTo>
                                    <a:pt x="487" y="552"/>
                                  </a:lnTo>
                                  <a:lnTo>
                                    <a:pt x="468" y="563"/>
                                  </a:lnTo>
                                  <a:lnTo>
                                    <a:pt x="448" y="572"/>
                                  </a:lnTo>
                                  <a:lnTo>
                                    <a:pt x="426" y="579"/>
                                  </a:lnTo>
                                  <a:lnTo>
                                    <a:pt x="403" y="583"/>
                                  </a:lnTo>
                                  <a:lnTo>
                                    <a:pt x="380" y="585"/>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44"/>
                          <wps:cNvSpPr>
                            <a:spLocks/>
                          </wps:cNvSpPr>
                          <wps:spPr bwMode="auto">
                            <a:xfrm>
                              <a:off x="9223" y="157"/>
                              <a:ext cx="564" cy="585"/>
                            </a:xfrm>
                            <a:custGeom>
                              <a:avLst/>
                              <a:gdLst>
                                <a:gd name="T0" fmla="*/ 519 w 564"/>
                                <a:gd name="T1" fmla="*/ 206 h 585"/>
                                <a:gd name="T2" fmla="*/ 292 w 564"/>
                                <a:gd name="T3" fmla="*/ 206 h 585"/>
                                <a:gd name="T4" fmla="*/ 375 w 564"/>
                                <a:gd name="T5" fmla="*/ 205 h 585"/>
                                <a:gd name="T6" fmla="*/ 389 w 564"/>
                                <a:gd name="T7" fmla="*/ 196 h 585"/>
                                <a:gd name="T8" fmla="*/ 399 w 564"/>
                                <a:gd name="T9" fmla="*/ 178 h 585"/>
                                <a:gd name="T10" fmla="*/ 400 w 564"/>
                                <a:gd name="T11" fmla="*/ 149 h 585"/>
                                <a:gd name="T12" fmla="*/ 387 w 564"/>
                                <a:gd name="T13" fmla="*/ 132 h 585"/>
                                <a:gd name="T14" fmla="*/ 367 w 564"/>
                                <a:gd name="T15" fmla="*/ 125 h 585"/>
                                <a:gd name="T16" fmla="*/ 530 w 564"/>
                                <a:gd name="T17" fmla="*/ 125 h 585"/>
                                <a:gd name="T18" fmla="*/ 530 w 564"/>
                                <a:gd name="T19" fmla="*/ 126 h 585"/>
                                <a:gd name="T20" fmla="*/ 532 w 564"/>
                                <a:gd name="T21" fmla="*/ 149 h 585"/>
                                <a:gd name="T22" fmla="*/ 530 w 564"/>
                                <a:gd name="T23" fmla="*/ 170 h 585"/>
                                <a:gd name="T24" fmla="*/ 526 w 564"/>
                                <a:gd name="T25" fmla="*/ 191 h 585"/>
                                <a:gd name="T26" fmla="*/ 519 w 564"/>
                                <a:gd name="T27" fmla="*/ 206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64" h="585">
                                  <a:moveTo>
                                    <a:pt x="519" y="206"/>
                                  </a:moveTo>
                                  <a:lnTo>
                                    <a:pt x="292" y="206"/>
                                  </a:lnTo>
                                  <a:lnTo>
                                    <a:pt x="375" y="205"/>
                                  </a:lnTo>
                                  <a:lnTo>
                                    <a:pt x="389" y="196"/>
                                  </a:lnTo>
                                  <a:lnTo>
                                    <a:pt x="399" y="178"/>
                                  </a:lnTo>
                                  <a:lnTo>
                                    <a:pt x="400" y="149"/>
                                  </a:lnTo>
                                  <a:lnTo>
                                    <a:pt x="387" y="132"/>
                                  </a:lnTo>
                                  <a:lnTo>
                                    <a:pt x="367" y="125"/>
                                  </a:lnTo>
                                  <a:lnTo>
                                    <a:pt x="530" y="125"/>
                                  </a:lnTo>
                                  <a:lnTo>
                                    <a:pt x="530" y="126"/>
                                  </a:lnTo>
                                  <a:lnTo>
                                    <a:pt x="532" y="149"/>
                                  </a:lnTo>
                                  <a:lnTo>
                                    <a:pt x="530" y="170"/>
                                  </a:lnTo>
                                  <a:lnTo>
                                    <a:pt x="526" y="191"/>
                                  </a:lnTo>
                                  <a:lnTo>
                                    <a:pt x="519" y="206"/>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45"/>
                          <wps:cNvSpPr>
                            <a:spLocks/>
                          </wps:cNvSpPr>
                          <wps:spPr bwMode="auto">
                            <a:xfrm>
                              <a:off x="9223" y="157"/>
                              <a:ext cx="564" cy="585"/>
                            </a:xfrm>
                            <a:custGeom>
                              <a:avLst/>
                              <a:gdLst>
                                <a:gd name="T0" fmla="*/ 557 w 564"/>
                                <a:gd name="T1" fmla="*/ 459 h 585"/>
                                <a:gd name="T2" fmla="*/ 380 w 564"/>
                                <a:gd name="T3" fmla="*/ 459 h 585"/>
                                <a:gd name="T4" fmla="*/ 395 w 564"/>
                                <a:gd name="T5" fmla="*/ 456 h 585"/>
                                <a:gd name="T6" fmla="*/ 412 w 564"/>
                                <a:gd name="T7" fmla="*/ 447 h 585"/>
                                <a:gd name="T8" fmla="*/ 426 w 564"/>
                                <a:gd name="T9" fmla="*/ 432 h 585"/>
                                <a:gd name="T10" fmla="*/ 435 w 564"/>
                                <a:gd name="T11" fmla="*/ 411 h 585"/>
                                <a:gd name="T12" fmla="*/ 438 w 564"/>
                                <a:gd name="T13" fmla="*/ 384 h 585"/>
                                <a:gd name="T14" fmla="*/ 431 w 564"/>
                                <a:gd name="T15" fmla="*/ 362 h 585"/>
                                <a:gd name="T16" fmla="*/ 419 w 564"/>
                                <a:gd name="T17" fmla="*/ 345 h 585"/>
                                <a:gd name="T18" fmla="*/ 401 w 564"/>
                                <a:gd name="T19" fmla="*/ 333 h 585"/>
                                <a:gd name="T20" fmla="*/ 380 w 564"/>
                                <a:gd name="T21" fmla="*/ 329 h 585"/>
                                <a:gd name="T22" fmla="*/ 544 w 564"/>
                                <a:gd name="T23" fmla="*/ 329 h 585"/>
                                <a:gd name="T24" fmla="*/ 548 w 564"/>
                                <a:gd name="T25" fmla="*/ 336 h 585"/>
                                <a:gd name="T26" fmla="*/ 555 w 564"/>
                                <a:gd name="T27" fmla="*/ 356 h 585"/>
                                <a:gd name="T28" fmla="*/ 560 w 564"/>
                                <a:gd name="T29" fmla="*/ 377 h 585"/>
                                <a:gd name="T30" fmla="*/ 563 w 564"/>
                                <a:gd name="T31" fmla="*/ 401 h 585"/>
                                <a:gd name="T32" fmla="*/ 564 w 564"/>
                                <a:gd name="T33" fmla="*/ 426 h 585"/>
                                <a:gd name="T34" fmla="*/ 560 w 564"/>
                                <a:gd name="T35" fmla="*/ 448 h 585"/>
                                <a:gd name="T36" fmla="*/ 557 w 564"/>
                                <a:gd name="T37" fmla="*/ 459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564" h="585">
                                  <a:moveTo>
                                    <a:pt x="557" y="459"/>
                                  </a:moveTo>
                                  <a:lnTo>
                                    <a:pt x="380" y="459"/>
                                  </a:lnTo>
                                  <a:lnTo>
                                    <a:pt x="395" y="456"/>
                                  </a:lnTo>
                                  <a:lnTo>
                                    <a:pt x="412" y="447"/>
                                  </a:lnTo>
                                  <a:lnTo>
                                    <a:pt x="426" y="432"/>
                                  </a:lnTo>
                                  <a:lnTo>
                                    <a:pt x="435" y="411"/>
                                  </a:lnTo>
                                  <a:lnTo>
                                    <a:pt x="438" y="384"/>
                                  </a:lnTo>
                                  <a:lnTo>
                                    <a:pt x="431" y="362"/>
                                  </a:lnTo>
                                  <a:lnTo>
                                    <a:pt x="419" y="345"/>
                                  </a:lnTo>
                                  <a:lnTo>
                                    <a:pt x="401" y="333"/>
                                  </a:lnTo>
                                  <a:lnTo>
                                    <a:pt x="380" y="329"/>
                                  </a:lnTo>
                                  <a:lnTo>
                                    <a:pt x="544" y="329"/>
                                  </a:lnTo>
                                  <a:lnTo>
                                    <a:pt x="548" y="336"/>
                                  </a:lnTo>
                                  <a:lnTo>
                                    <a:pt x="555" y="356"/>
                                  </a:lnTo>
                                  <a:lnTo>
                                    <a:pt x="560" y="377"/>
                                  </a:lnTo>
                                  <a:lnTo>
                                    <a:pt x="563" y="401"/>
                                  </a:lnTo>
                                  <a:lnTo>
                                    <a:pt x="564" y="426"/>
                                  </a:lnTo>
                                  <a:lnTo>
                                    <a:pt x="560" y="448"/>
                                  </a:lnTo>
                                  <a:lnTo>
                                    <a:pt x="557" y="459"/>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E32CFB9" id="Group 16" o:spid="_x0000_s1026" style="position:absolute;margin-left:420.75pt;margin-top:2.95pt;width:80.25pt;height:20.95pt;z-index:-251657216;mso-position-horizontal-relative:margin" coordorigin="8931,-4" coordsize="2256,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" o:allowincell="f">
                <v:shape id="Freeform 17" o:spid="_x0000_s1027" style="position:absolute;left:8933;top:301;width:52;height:57;visibility:visible;mso-wrap-style:square;v-text-anchor:top" coordsize="5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" path="m40,57r-29,l,44,,12,11,,40,,52,12r,32l40,57xe" fillcolor="black" stroked="f">
                  <v:path arrowok="t" o:connecttype="custom" o:connectlocs="40,57;11,57;0,44;0,12;11,0;40,0;52,12;52,44;40,57" o:connectangles="0,0,0,0,0,0,0,0,0"/>
                </v:shape>
                <v:shape id="Freeform 18" o:spid="_x0000_s1028" style="position:absolute;left:8938;top:496;width:42;height:46;visibility:visible;mso-wrap-style:square;v-text-anchor:top" coordsize="4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" path="m32,46l9,46,,35,,10,9,,32,r9,10l41,35,32,46xe" fillcolor="black" stroked="f">
                  <v:path arrowok="t" o:connecttype="custom" o:connectlocs="32,46;9,46;0,35;0,10;9,0;32,0;41,10;41,35;32,46" o:connectangles="0,0,0,0,0,0,0,0,0"/>
                </v:shape>
                <v:shape id="Freeform 19" o:spid="_x0000_s1029" style="position:absolute;left:9230;top:376;width:101;height:109;visibility:visible;mso-wrap-style:square;v-text-anchor:top" coordsize="101,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" path="m66,109l40,107,20,98,6,84,,66,3,39,12,19,27,5,45,,68,4,86,16,97,35r4,20l96,78,84,97,66,109xe" fillcolor="black" stroked="f">
                  <v:path arrowok="t" o:connecttype="custom" o:connectlocs="66,109;40,107;20,98;6,84;0,66;3,39;12,19;27,5;45,0;68,4;86,16;97,35;101,55;96,78;84,97;66,109" o:connectangles="0,0,0,0,0,0,0,0,0,0,0,0,0,0,0,0"/>
                </v:shape>
                <v:shape id="Freeform 20" o:spid="_x0000_s1030" style="position:absolute;left:9118;top:284;width:82;height:90;visibility:visible;mso-wrap-style:square;v-text-anchor:top" coordsize="8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" path="m41,89l20,83,6,68,,46,5,23,19,6,38,,60,5,75,20r6,22l81,44,76,67,61,83,41,89xe" fillcolor="black" stroked="f">
                  <v:path arrowok="t" o:connecttype="custom" o:connectlocs="41,89;20,83;6,68;0,46;5,23;19,6;38,0;60,5;75,20;81,42;81,44;76,67;61,83;41,89" o:connectangles="0,0,0,0,0,0,0,0,0,0,0,0,0,0"/>
                </v:shape>
                <v:shape id="Freeform 21" o:spid="_x0000_s1031" style="position:absolute;left:9240;top:561;width:81;height:90;visibility:visible;mso-wrap-style:square;v-text-anchor:top" coordsize="8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" path="m41,89l20,83,6,68,,46,5,23,19,6,38,,60,5,75,20r6,22l81,44,76,67,61,83,41,89xe" fillcolor="black" stroked="f">
                  <v:path arrowok="t" o:connecttype="custom" o:connectlocs="41,89;20,83;6,68;0,46;5,23;19,6;38,0;60,5;75,20;81,42;81,44;76,67;61,83;41,89" o:connectangles="0,0,0,0,0,0,0,0,0,0,0,0,0,0"/>
                </v:shape>
                <v:shape id="Freeform 22" o:spid="_x0000_s1032" style="position:absolute;left:9130;top:483;width:62;height:70;visibility:visible;mso-wrap-style:square;v-text-anchor:top" coordsize="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" path="m38,70l14,65,,51,1,23,11,6,26,,47,6,59,24r2,11l55,57,38,70xe" fillcolor="black" stroked="f">
                  <v:path arrowok="t" o:connecttype="custom" o:connectlocs="38,70;14,65;0,51;1,23;11,6;26,0;47,6;59,24;61,35;55,57;38,70" o:connectangles="0,0,0,0,0,0,0,0,0,0,0"/>
                </v:shape>
                <v:shape id="Freeform 23" o:spid="_x0000_s1033" style="position:absolute;left:9032;top:389;width:62;height:70;visibility:visible;mso-wrap-style:square;v-text-anchor:top" coordsize="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" path="m38,70l14,65,,51,1,23,11,6,26,,47,6,59,24r2,11l55,57,38,70xe" fillcolor="black" stroked="f">
                  <v:path arrowok="t" o:connecttype="custom" o:connectlocs="38,70;14,65;0,51;1,23;11,6;26,0;47,6;59,24;61,35;55,57;38,70" o:connectangles="0,0,0,0,0,0,0,0,0,0,0"/>
                </v:shape>
                <v:shape id="Freeform 24" o:spid="_x0000_s1034" style="position:absolute;left:9035;top:588;width:53;height:57;visibility:visible;mso-wrap-style:square;v-text-anchor:top" coordsize="5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" path="m40,57r-29,l,44,,12,11,,40,,52,12r,32l40,57xe" fillcolor="black" stroked="f">
                  <v:path arrowok="t" o:connecttype="custom" o:connectlocs="40,57;11,57;0,44;0,12;11,0;40,0;52,12;52,44;40,57" o:connectangles="0,0,0,0,0,0,0,0,0"/>
                </v:shape>
                <v:shape id="Freeform 25" o:spid="_x0000_s1035" style="position:absolute;left:8938;top:120;width:42;height:46;visibility:visible;mso-wrap-style:square;v-text-anchor:top" coordsize="4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" path="m32,46l9,46,,35,,10,9,,32,r9,10l41,35,32,46xe" fillcolor="black" stroked="f">
                  <v:path arrowok="t" o:connecttype="custom" o:connectlocs="32,46;9,46;0,35;0,10;9,0;32,0;41,10;41,35;32,46" o:connectangles="0,0,0,0,0,0,0,0,0"/>
                </v:shape>
                <v:shape id="Freeform 26" o:spid="_x0000_s1036" style="position:absolute;left:9240;top:-2;width:81;height:89;visibility:visible;mso-wrap-style:square;v-text-anchor:top" coordsize="8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" path="m41,89l20,83,6,68,,46,5,23,19,6,38,,60,5,75,20r6,22l81,44,76,67,61,83,41,89xe" fillcolor="black" stroked="f">
                  <v:path arrowok="t" o:connecttype="custom" o:connectlocs="41,89;20,83;6,68;0,46;5,23;19,6;38,0;60,5;75,20;81,42;81,44;76,67;61,83;41,89" o:connectangles="0,0,0,0,0,0,0,0,0,0,0,0,0,0"/>
                </v:shape>
                <v:shape id="Freeform 27" o:spid="_x0000_s1037" style="position:absolute;left:9130;top:107;width:62;height:71;visibility:visible;mso-wrap-style:square;v-text-anchor:top" coordsize="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" path="m38,70l14,65,,51,1,23,11,6,26,,47,6,59,24r2,11l55,57,38,70xe" fillcolor="black" stroked="f">
                  <v:path arrowok="t" o:connecttype="custom" o:connectlocs="38,70;14,65;0,51;1,23;11,6;26,0;47,6;59,24;61,35;55,57;38,70" o:connectangles="0,0,0,0,0,0,0,0,0,0,0"/>
                </v:shape>
                <v:shape id="Freeform 28" o:spid="_x0000_s1038" style="position:absolute;left:9035;top:207;width:53;height:57;visibility:visible;mso-wrap-style:square;v-text-anchor:top" coordsize="5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" path="m40,57r-29,l,44,,12,11,,40,,52,12r,32l40,57xe" fillcolor="black" stroked="f">
                  <v:path arrowok="t" o:connecttype="custom" o:connectlocs="40,57;11,57;0,44;0,12;11,0;40,0;52,12;52,44;40,57" o:connectangles="0,0,0,0,0,0,0,0,0"/>
                </v:shape>
                <v:rect id="Rectangle 29" o:spid="_x0000_s1039" style="position:absolute;left:9795;top:156;width:417;height:1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" fillcolor="#231f20" stroked="f">
                  <v:path arrowok="t"/>
                </v:rect>
                <v:rect id="Rectangle 30" o:spid="_x0000_s1040" style="position:absolute;left:9940;top:282;width:127;height:4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" fillcolor="#231f20" stroked="f">
                  <v:path arrowok="t"/>
                </v:rect>
                <v:rect id="Rectangle 31" o:spid="_x0000_s1041" style="position:absolute;left:10272;top:156;width:359;height: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" fillcolor="#231f20" stroked="f">
                  <v:path arrowok="t"/>
                </v:rect>
                <v:rect id="Rectangle 32" o:spid="_x0000_s1042" style="position:absolute;left:10272;top:282;width:127;height: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" fillcolor="#231f20" stroked="f">
                  <v:path arrowok="t"/>
                </v:rect>
                <v:rect id="Rectangle 33" o:spid="_x0000_s1043" style="position:absolute;left:10272;top:378;width:331;height: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" fillcolor="#231f20" stroked="f">
                  <v:path arrowok="t"/>
                </v:rect>
                <v:rect id="Rectangle 34" o:spid="_x0000_s1044" style="position:absolute;left:10272;top:502;width:127;height:1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" fillcolor="#231f20" stroked="f">
                  <v:path arrowok="t"/>
                </v:rect>
                <v:rect id="Rectangle 35" o:spid="_x0000_s1045" style="position:absolute;left:10272;top:615;width:369;height: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" fillcolor="#231f20" stroked="f">
                  <v:path arrowok="t"/>
                </v:rect>
                <v:group id="Group 36" o:spid="_x0000_s1046" style="position:absolute;left:10684;top:149;width:501;height:600" coordorigin="10684,149" coordsize="5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Freeform 37" o:spid="_x0000_s1047" style="position:absolute;left:10684;top:149;width:501;height:600;visibility:visible;mso-wrap-style:square;v-text-anchor:top" coordsize="5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" path="m274,599r-5,l249,598r-20,-2l210,592r-19,-6l172,579r-18,-9l137,560,119,548,103,535,86,521,71,504,59,489,48,474,38,457,30,439,22,421,15,402,10,382,5,361,2,339,,317,,294,,273,2,253,6,233r4,-19l16,194r7,-18l31,158,41,140,51,122,63,105,77,89,91,72,106,59,122,47,139,36r17,-9l175,19r19,-7l214,7,235,3,256,r23,l301,1r22,2l343,8r20,5l382,21r17,9l416,41r16,12l447,67r14,16l474,101r12,19l491,129r-225,l246,131r-18,5l210,144r-17,12l177,170r-16,18l152,204r-8,17l138,240r-4,21l131,283r-1,25l132,333r5,24l144,379r10,20l166,417r14,16l196,446r17,11l233,465r21,4l278,471r216,l486,485r-12,17l461,518r-15,14l431,546r-16,12l398,568r-18,10l360,585r-20,6l319,596r-22,2l274,599xe" fillcolor="#231f20" stroked="f">
                    <v:path arrowok="t" o:connecttype="custom" o:connectlocs="269,599;229,596;191,586;154,570;119,548;86,521;59,489;38,457;22,421;10,382;2,339;0,294;2,253;10,214;23,176;41,140;63,105;91,72;122,47;156,27;194,12;235,3;279,0;323,3;363,13;399,30;432,53;461,83;486,120;266,129;228,136;193,156;161,188;144,221;134,261;130,308;137,357;154,399;180,433;213,457;254,469;494,471;474,502;446,532;415,558;380,578;340,591;297,598" o:connectangles="0,0,0,0,0,0,0,0,0,0,0,0,0,0,0,0,0,0,0,0,0,0,0,0,0,0,0,0,0,0,0,0,0,0,0,0,0,0,0,0,0,0,0,0,0,0,0,0"/>
                  </v:shape>
                  <v:shape id="Freeform 38" o:spid="_x0000_s1048" style="position:absolute;left:10684;top:149;width:501;height:600;visibility:visible;mso-wrap-style:square;v-text-anchor:top" coordsize="5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" path="m393,207l377,181,364,166,350,153,333,143r-20,-8l291,130r-25,-1l491,129r1,1l393,207xe" fillcolor="#231f20" stroked="f">
                    <v:path arrowok="t" o:connecttype="custom" o:connectlocs="393,207;377,181;364,166;350,153;333,143;313,135;291,130;266,129;491,129;492,130;393,207" o:connectangles="0,0,0,0,0,0,0,0,0,0,0"/>
                  </v:shape>
                  <v:shape id="Freeform 39" o:spid="_x0000_s1049" style="position:absolute;left:10684;top:149;width:501;height:600;visibility:visible;mso-wrap-style:square;v-text-anchor:top" coordsize="5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" path="m494,471r-216,l301,469r21,-6l340,454r15,-11l370,429r12,-16l394,394r7,-10l501,460r-7,11xe" fillcolor="#231f20" stroked="f">
                    <v:path arrowok="t" o:connecttype="custom" o:connectlocs="494,471;278,471;301,469;322,463;340,454;355,443;370,429;382,413;394,394;401,384;501,460;494,471" o:connectangles="0,0,0,0,0,0,0,0,0,0,0,0"/>
                  </v:shape>
                </v:group>
                <v:group id="Group 40" o:spid="_x0000_s1050" style="position:absolute;left:9223;top:157;width:564;height:585" coordorigin="9223,157" coordsize="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41" o:spid="_x0000_s1051" style="position:absolute;left:9223;top:157;width:564;height:585;visibility:visible;mso-wrap-style:square;v-text-anchor:top" coordsize="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" path="m491,47r-339,l167,36,185,15,202,4,222,,396,r22,4l439,11r20,10l477,33r14,14xe" fillcolor="#231f20" stroked="f">
                    <v:path arrowok="t" o:connecttype="custom" o:connectlocs="491,47;152,47;167,36;185,15;202,4;222,0;396,0;418,4;439,11;459,21;477,33;491,47" o:connectangles="0,0,0,0,0,0,0,0,0,0,0,0"/>
                  </v:shape>
                  <v:shape id="Freeform 42" o:spid="_x0000_s1052" style="position:absolute;left:9223;top:157;width:564;height:585;visibility:visible;mso-wrap-style:square;v-text-anchor:top" coordsize="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" path="m49,138l30,130,14,116,3,96,,73,3,52,12,34,27,20,48,11,73,9r19,8l106,32r6,6l127,46r25,1l491,47r2,1l506,65r11,19l524,102r-403,l112,107r-7,10l92,129r-18,7l49,138xe" fillcolor="#231f20" stroked="f">
                    <v:path arrowok="t" o:connecttype="custom" o:connectlocs="49,138;30,130;14,116;3,96;0,73;3,52;12,34;27,20;48,11;73,9;92,17;106,32;112,38;127,46;152,47;491,47;493,48;506,65;517,84;524,102;121,102;112,107;105,117;92,129;74,136;49,138" o:connectangles="0,0,0,0,0,0,0,0,0,0,0,0,0,0,0,0,0,0,0,0,0,0,0,0,0,0"/>
                  </v:shape>
                  <v:shape id="Freeform 43" o:spid="_x0000_s1053" style="position:absolute;left:9223;top:157;width:564;height:585;visibility:visible;mso-wrap-style:square;v-text-anchor:top" coordsize="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" path="m380,585r-215,l165,205r,-66l163,127,151,109r-19,-7l524,102r1,2l530,125r-238,l292,206r227,l518,210r-10,17l496,243r-15,15l488,262r15,12l516,287r13,15l539,318r5,11l292,329r,130l557,459r-3,9l545,488r-12,19l520,523r-16,16l487,552r-19,11l448,572r-22,7l403,583r-23,2xe" fillcolor="#231f20" stroked="f">
                    <v:path arrowok="t" o:connecttype="custom" o:connectlocs="380,585;165,585;165,205;165,139;163,127;151,109;132,102;524,102;525,104;530,125;292,125;292,206;519,206;518,210;508,227;496,243;481,258;488,262;503,274;516,287;529,302;539,318;544,329;292,329;292,459;557,459;554,468;545,488;533,507;520,523;504,539;487,552;468,563;448,572;426,579;403,583;380,585" o:connectangles="0,0,0,0,0,0,0,0,0,0,0,0,0,0,0,0,0,0,0,0,0,0,0,0,0,0,0,0,0,0,0,0,0,0,0,0,0"/>
                  </v:shape>
                  <v:shape id="Freeform 44" o:spid="_x0000_s1054" style="position:absolute;left:9223;top:157;width:564;height:585;visibility:visible;mso-wrap-style:square;v-text-anchor:top" coordsize="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" path="m519,206r-227,l375,205r14,-9l399,178r1,-29l387,132r-20,-7l530,125r,1l532,149r-2,21l526,191r-7,15xe" fillcolor="#231f20" stroked="f">
                    <v:path arrowok="t" o:connecttype="custom" o:connectlocs="519,206;292,206;375,205;389,196;399,178;400,149;387,132;367,125;530,125;530,126;532,149;530,170;526,191;519,206" o:connectangles="0,0,0,0,0,0,0,0,0,0,0,0,0,0"/>
                  </v:shape>
                  <v:shape id="Freeform 45" o:spid="_x0000_s1055" style="position:absolute;left:9223;top:157;width:564;height:585;visibility:visible;mso-wrap-style:square;v-text-anchor:top" coordsize="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" path="m557,459r-177,l395,456r17,-9l426,432r9,-21l438,384r-7,-22l419,345,401,333r-21,-4l544,329r4,7l555,356r5,21l563,401r1,25l560,448r-3,11xe" fillcolor="#231f20" stroked="f">
                    <v:path arrowok="t" o:connecttype="custom" o:connectlocs="557,459;380,459;395,456;412,447;426,432;435,411;438,384;431,362;419,345;401,333;380,329;544,329;548,336;555,356;560,377;563,401;564,426;560,448;557,459" o:connectangles="0,0,0,0,0,0,0,0,0,0,0,0,0,0,0,0,0,0,0"/>
                  </v:shape>
                </v:group>
                <w10:wrap anchorx="margin"/>
              </v:group>
            </w:pict>
          </mc:Fallback>
        </mc:AlternateContent>
      </w:r>
    </w:p>
    <w:p w:rsidR="007E7AD9" w:rsidRPr="007E7AD9" w:rsidRDefault="007E7AD9" w:rsidP="007E7AD9">
      <w:pPr>
        <w:kinsoku w:val="0"/>
        <w:overflowPunct w:val="0"/>
        <w:spacing w:line="200" w:lineRule="exact"/>
        <w:jc w:val="both"/>
        <w:rPr>
          <w:rFonts w:ascii="Times New Roman" w:hAnsi="Times New Roman"/>
          <w:sz w:val="20"/>
          <w:szCs w:val="20"/>
        </w:rPr>
      </w:pPr>
    </w:p>
    <w:p w:rsidR="007E7AD9" w:rsidRPr="007E7AD9" w:rsidRDefault="007E7AD9" w:rsidP="007E7AD9">
      <w:pPr>
        <w:widowControl w:val="0"/>
        <w:tabs>
          <w:tab w:val="left" w:pos="9375"/>
        </w:tabs>
        <w:kinsoku w:val="0"/>
        <w:overflowPunct w:val="0"/>
        <w:autoSpaceDE w:val="0"/>
        <w:autoSpaceDN w:val="0"/>
        <w:adjustRightInd w:val="0"/>
        <w:spacing w:before="62" w:after="0" w:line="240" w:lineRule="auto"/>
        <w:ind w:firstLine="720"/>
        <w:jc w:val="center"/>
        <w:outlineLvl w:val="0"/>
        <w:rPr>
          <w:rFonts w:eastAsiaTheme="minorEastAsia"/>
          <w:color w:val="000000" w:themeColor="text1"/>
          <w:w w:val="95"/>
          <w:sz w:val="36"/>
          <w:szCs w:val="36"/>
          <w:lang w:val="en-GB" w:eastAsia="en-GB"/>
        </w:rPr>
      </w:pPr>
      <w:bookmarkStart w:id="0" w:name="_Toc71513906"/>
      <w:r w:rsidRPr="007E7AD9">
        <w:rPr>
          <w:rFonts w:eastAsiaTheme="minorEastAsia"/>
          <w:b/>
          <w:color w:val="000000" w:themeColor="text1"/>
          <w:w w:val="95"/>
          <w:sz w:val="36"/>
          <w:szCs w:val="36"/>
          <w:lang w:val="en-GB" w:eastAsia="en-GB"/>
        </w:rPr>
        <w:t>College of Banking and Financial Studies</w:t>
      </w:r>
      <w:bookmarkEnd w:id="0"/>
    </w:p>
    <w:p w:rsidR="007E7AD9" w:rsidRPr="007E7AD9" w:rsidRDefault="007E7AD9" w:rsidP="007E7AD9">
      <w:pPr>
        <w:widowControl w:val="0"/>
        <w:kinsoku w:val="0"/>
        <w:overflowPunct w:val="0"/>
        <w:autoSpaceDE w:val="0"/>
        <w:autoSpaceDN w:val="0"/>
        <w:adjustRightInd w:val="0"/>
        <w:spacing w:before="62" w:after="0" w:line="240" w:lineRule="auto"/>
        <w:ind w:left="100" w:firstLine="620"/>
        <w:jc w:val="center"/>
        <w:outlineLvl w:val="0"/>
        <w:rPr>
          <w:rFonts w:eastAsiaTheme="minorEastAsia"/>
          <w:bCs/>
          <w:color w:val="000000" w:themeColor="text1"/>
          <w:sz w:val="36"/>
          <w:szCs w:val="36"/>
          <w:lang w:val="en-GB" w:eastAsia="en-GB"/>
        </w:rPr>
      </w:pPr>
      <w:bookmarkStart w:id="1" w:name="_Toc71513907"/>
      <w:r w:rsidRPr="007E7AD9">
        <w:rPr>
          <w:rFonts w:eastAsiaTheme="minorEastAsia"/>
          <w:b/>
          <w:bCs/>
          <w:color w:val="000000" w:themeColor="text1"/>
          <w:w w:val="95"/>
          <w:sz w:val="36"/>
          <w:szCs w:val="36"/>
          <w:lang w:val="en-GB" w:eastAsia="en-GB"/>
        </w:rPr>
        <w:t>Assignment</w:t>
      </w:r>
      <w:r w:rsidRPr="007E7AD9">
        <w:rPr>
          <w:rFonts w:eastAsiaTheme="minorEastAsia"/>
          <w:b/>
          <w:bCs/>
          <w:color w:val="000000" w:themeColor="text1"/>
          <w:spacing w:val="-15"/>
          <w:w w:val="95"/>
          <w:sz w:val="36"/>
          <w:szCs w:val="36"/>
          <w:lang w:val="en-GB" w:eastAsia="en-GB"/>
        </w:rPr>
        <w:t xml:space="preserve"> </w:t>
      </w:r>
      <w:r w:rsidRPr="007E7AD9">
        <w:rPr>
          <w:rFonts w:eastAsiaTheme="minorEastAsia"/>
          <w:b/>
          <w:bCs/>
          <w:color w:val="000000" w:themeColor="text1"/>
          <w:w w:val="95"/>
          <w:sz w:val="36"/>
          <w:szCs w:val="36"/>
          <w:lang w:val="en-GB" w:eastAsia="en-GB"/>
        </w:rPr>
        <w:t>Brief – BTEC</w:t>
      </w:r>
      <w:bookmarkEnd w:id="1"/>
    </w:p>
    <w:p w:rsidR="007E7AD9" w:rsidRPr="007E7AD9" w:rsidRDefault="007E7AD9" w:rsidP="007E7AD9">
      <w:pPr>
        <w:kinsoku w:val="0"/>
        <w:overflowPunct w:val="0"/>
        <w:spacing w:before="16" w:line="360" w:lineRule="auto"/>
        <w:ind w:firstLine="720"/>
        <w:jc w:val="center"/>
        <w:rPr>
          <w:rFonts w:cs="Arial"/>
          <w:b/>
          <w:bCs/>
          <w:color w:val="000000" w:themeColor="text1"/>
          <w:w w:val="95"/>
          <w:sz w:val="36"/>
          <w:szCs w:val="36"/>
        </w:rPr>
      </w:pPr>
      <w:r w:rsidRPr="007E7AD9">
        <w:rPr>
          <w:rFonts w:cs="Arial"/>
          <w:b/>
          <w:bCs/>
          <w:color w:val="000000" w:themeColor="text1"/>
          <w:w w:val="95"/>
          <w:sz w:val="36"/>
          <w:szCs w:val="36"/>
        </w:rPr>
        <w:t>Higher</w:t>
      </w:r>
      <w:r w:rsidRPr="007E7AD9">
        <w:rPr>
          <w:rFonts w:cs="Arial"/>
          <w:b/>
          <w:bCs/>
          <w:color w:val="000000" w:themeColor="text1"/>
          <w:spacing w:val="3"/>
          <w:w w:val="95"/>
          <w:sz w:val="36"/>
          <w:szCs w:val="36"/>
        </w:rPr>
        <w:t xml:space="preserve"> </w:t>
      </w:r>
      <w:r w:rsidRPr="007E7AD9">
        <w:rPr>
          <w:rFonts w:cs="Arial"/>
          <w:b/>
          <w:bCs/>
          <w:color w:val="000000" w:themeColor="text1"/>
          <w:w w:val="95"/>
          <w:sz w:val="36"/>
          <w:szCs w:val="36"/>
        </w:rPr>
        <w:t>National</w:t>
      </w:r>
      <w:r w:rsidRPr="007E7AD9">
        <w:rPr>
          <w:rFonts w:cs="Arial"/>
          <w:b/>
          <w:bCs/>
          <w:color w:val="000000" w:themeColor="text1"/>
          <w:spacing w:val="4"/>
          <w:w w:val="95"/>
          <w:sz w:val="36"/>
          <w:szCs w:val="36"/>
        </w:rPr>
        <w:t xml:space="preserve"> </w:t>
      </w:r>
      <w:r w:rsidRPr="007E7AD9">
        <w:rPr>
          <w:rFonts w:cs="Arial"/>
          <w:b/>
          <w:bCs/>
          <w:color w:val="000000" w:themeColor="text1"/>
          <w:w w:val="95"/>
          <w:sz w:val="36"/>
          <w:szCs w:val="36"/>
        </w:rPr>
        <w:t>Dip</w:t>
      </w:r>
      <w:r w:rsidRPr="007E7AD9">
        <w:rPr>
          <w:rFonts w:cs="Arial"/>
          <w:b/>
          <w:bCs/>
          <w:color w:val="000000" w:themeColor="text1"/>
          <w:spacing w:val="-1"/>
          <w:w w:val="95"/>
          <w:sz w:val="36"/>
          <w:szCs w:val="36"/>
        </w:rPr>
        <w:t>l</w:t>
      </w:r>
      <w:r w:rsidRPr="007E7AD9">
        <w:rPr>
          <w:rFonts w:cs="Arial"/>
          <w:b/>
          <w:bCs/>
          <w:color w:val="000000" w:themeColor="text1"/>
          <w:w w:val="95"/>
          <w:sz w:val="36"/>
          <w:szCs w:val="36"/>
        </w:rPr>
        <w:t>oma</w:t>
      </w:r>
      <w:r w:rsidRPr="007E7AD9">
        <w:rPr>
          <w:rFonts w:cs="Arial"/>
          <w:b/>
          <w:bCs/>
          <w:color w:val="000000" w:themeColor="text1"/>
          <w:spacing w:val="4"/>
          <w:w w:val="95"/>
          <w:sz w:val="36"/>
          <w:szCs w:val="36"/>
        </w:rPr>
        <w:t xml:space="preserve"> </w:t>
      </w:r>
      <w:r w:rsidRPr="007E7AD9">
        <w:rPr>
          <w:rFonts w:cs="Arial"/>
          <w:b/>
          <w:bCs/>
          <w:color w:val="000000" w:themeColor="text1"/>
          <w:w w:val="95"/>
          <w:sz w:val="36"/>
          <w:szCs w:val="36"/>
        </w:rPr>
        <w:t>in Business (Level 5)</w:t>
      </w:r>
    </w:p>
    <w:p w:rsidR="007E7AD9" w:rsidRPr="007E7AD9" w:rsidRDefault="007E7AD9" w:rsidP="007E7AD9">
      <w:pPr>
        <w:kinsoku w:val="0"/>
        <w:overflowPunct w:val="0"/>
        <w:spacing w:before="16" w:line="360" w:lineRule="auto"/>
        <w:ind w:firstLine="720"/>
        <w:jc w:val="center"/>
        <w:rPr>
          <w:rFonts w:cs="Arial"/>
          <w:b/>
          <w:bCs/>
          <w:color w:val="000000" w:themeColor="text1"/>
          <w:w w:val="95"/>
          <w:sz w:val="36"/>
          <w:szCs w:val="36"/>
        </w:rPr>
      </w:pPr>
      <w:r w:rsidRPr="007E7AD9">
        <w:rPr>
          <w:rFonts w:cs="Arial"/>
          <w:b/>
          <w:bCs/>
          <w:color w:val="000000" w:themeColor="text1"/>
          <w:w w:val="95"/>
          <w:sz w:val="36"/>
          <w:szCs w:val="36"/>
        </w:rPr>
        <w:t>Assignment 1</w:t>
      </w:r>
    </w:p>
    <w:tbl>
      <w:tblPr>
        <w:tblpPr w:leftFromText="180" w:rightFromText="180" w:vertAnchor="text" w:horzAnchor="margin" w:tblpXSpec="center" w:tblpY="343"/>
        <w:tblW w:w="8990" w:type="dxa"/>
        <w:tblLayout w:type="fixed"/>
        <w:tblCellMar>
          <w:left w:w="0" w:type="dxa"/>
          <w:right w:w="0" w:type="dxa"/>
        </w:tblCellMar>
        <w:tblLook w:val="0000" w:firstRow="0" w:lastRow="0" w:firstColumn="0" w:lastColumn="0" w:noHBand="0" w:noVBand="0"/>
      </w:tblPr>
      <w:tblGrid>
        <w:gridCol w:w="2612"/>
        <w:gridCol w:w="6378"/>
      </w:tblGrid>
      <w:tr w:rsidR="007E7AD9" w:rsidRPr="007E7AD9" w:rsidTr="00B44CFA">
        <w:trPr>
          <w:trHeight w:hRule="exact" w:val="454"/>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8" w:after="0" w:line="240" w:lineRule="auto"/>
              <w:ind w:left="103"/>
              <w:rPr>
                <w:rFonts w:eastAsiaTheme="minorEastAsia"/>
                <w:sz w:val="24"/>
                <w:szCs w:val="24"/>
                <w:lang w:val="en-GB" w:eastAsia="en-GB"/>
              </w:rPr>
            </w:pPr>
            <w:r w:rsidRPr="007E7AD9">
              <w:rPr>
                <w:rFonts w:eastAsiaTheme="minorEastAsia"/>
                <w:b/>
                <w:bCs/>
                <w:color w:val="231F20"/>
                <w:spacing w:val="-3"/>
                <w:w w:val="95"/>
                <w:sz w:val="24"/>
                <w:szCs w:val="24"/>
                <w:lang w:val="en-GB" w:eastAsia="en-GB"/>
              </w:rPr>
              <w:t>St</w:t>
            </w:r>
            <w:r w:rsidRPr="007E7AD9">
              <w:rPr>
                <w:rFonts w:eastAsiaTheme="minorEastAsia"/>
                <w:b/>
                <w:bCs/>
                <w:color w:val="231F20"/>
                <w:w w:val="95"/>
                <w:sz w:val="24"/>
                <w:szCs w:val="24"/>
                <w:lang w:val="en-GB" w:eastAsia="en-GB"/>
              </w:rPr>
              <w:t>udent</w:t>
            </w:r>
            <w:r w:rsidRPr="007E7AD9">
              <w:rPr>
                <w:rFonts w:eastAsiaTheme="minorEastAsia"/>
                <w:b/>
                <w:bCs/>
                <w:color w:val="231F20"/>
                <w:spacing w:val="-8"/>
                <w:w w:val="95"/>
                <w:sz w:val="24"/>
                <w:szCs w:val="24"/>
                <w:lang w:val="en-GB" w:eastAsia="en-GB"/>
              </w:rPr>
              <w:t xml:space="preserve"> </w:t>
            </w:r>
            <w:r w:rsidRPr="007E7AD9">
              <w:rPr>
                <w:rFonts w:eastAsiaTheme="minorEastAsia"/>
                <w:b/>
                <w:bCs/>
                <w:color w:val="231F20"/>
                <w:w w:val="95"/>
                <w:sz w:val="24"/>
                <w:szCs w:val="24"/>
                <w:lang w:val="en-GB" w:eastAsia="en-GB"/>
              </w:rPr>
              <w:t>Name</w:t>
            </w:r>
            <w:r w:rsidRPr="007E7AD9">
              <w:rPr>
                <w:rFonts w:eastAsiaTheme="minorEastAsia"/>
                <w:b/>
                <w:bCs/>
                <w:color w:val="231F20"/>
                <w:spacing w:val="-7"/>
                <w:w w:val="95"/>
                <w:sz w:val="24"/>
                <w:szCs w:val="24"/>
                <w:lang w:val="en-GB" w:eastAsia="en-GB"/>
              </w:rPr>
              <w:t xml:space="preserve"> </w:t>
            </w:r>
            <w:r w:rsidRPr="007E7AD9">
              <w:rPr>
                <w:rFonts w:eastAsiaTheme="minorEastAsia"/>
                <w:b/>
                <w:bCs/>
                <w:color w:val="231F20"/>
                <w:w w:val="95"/>
                <w:sz w:val="24"/>
                <w:szCs w:val="24"/>
                <w:lang w:val="en-GB" w:eastAsia="en-GB"/>
              </w:rPr>
              <w:t>/ID</w:t>
            </w:r>
            <w:r w:rsidRPr="007E7AD9">
              <w:rPr>
                <w:rFonts w:eastAsiaTheme="minorEastAsia"/>
                <w:b/>
                <w:bCs/>
                <w:color w:val="231F20"/>
                <w:spacing w:val="-7"/>
                <w:w w:val="95"/>
                <w:sz w:val="24"/>
                <w:szCs w:val="24"/>
                <w:lang w:val="en-GB" w:eastAsia="en-GB"/>
              </w:rPr>
              <w:t xml:space="preserve"> </w:t>
            </w:r>
            <w:r w:rsidRPr="007E7AD9">
              <w:rPr>
                <w:rFonts w:eastAsiaTheme="minorEastAsia"/>
                <w:b/>
                <w:bCs/>
                <w:color w:val="231F20"/>
                <w:w w:val="95"/>
                <w:sz w:val="24"/>
                <w:szCs w:val="24"/>
                <w:lang w:val="en-GB" w:eastAsia="en-GB"/>
              </w:rPr>
              <w:t>Number</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jc w:val="both"/>
              <w:rPr>
                <w:sz w:val="24"/>
              </w:rPr>
            </w:pPr>
          </w:p>
        </w:tc>
      </w:tr>
      <w:tr w:rsidR="007E7AD9" w:rsidRPr="007E7AD9" w:rsidTr="00B44CFA">
        <w:trPr>
          <w:trHeight w:hRule="exact" w:val="454"/>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8" w:after="0" w:line="240" w:lineRule="auto"/>
              <w:ind w:left="103"/>
              <w:rPr>
                <w:rFonts w:eastAsiaTheme="minorEastAsia"/>
                <w:sz w:val="24"/>
                <w:szCs w:val="24"/>
                <w:lang w:val="en-GB" w:eastAsia="en-GB"/>
              </w:rPr>
            </w:pPr>
            <w:r w:rsidRPr="007E7AD9">
              <w:rPr>
                <w:rFonts w:eastAsiaTheme="minorEastAsia"/>
                <w:b/>
                <w:bCs/>
                <w:color w:val="231F20"/>
                <w:w w:val="95"/>
                <w:sz w:val="24"/>
                <w:szCs w:val="24"/>
                <w:lang w:val="en-GB" w:eastAsia="en-GB"/>
              </w:rPr>
              <w:t>Unit</w:t>
            </w:r>
            <w:r w:rsidRPr="007E7AD9">
              <w:rPr>
                <w:rFonts w:eastAsiaTheme="minorEastAsia"/>
                <w:b/>
                <w:bCs/>
                <w:color w:val="231F20"/>
                <w:spacing w:val="-6"/>
                <w:w w:val="95"/>
                <w:sz w:val="24"/>
                <w:szCs w:val="24"/>
                <w:lang w:val="en-GB" w:eastAsia="en-GB"/>
              </w:rPr>
              <w:t xml:space="preserve"> </w:t>
            </w:r>
            <w:r w:rsidRPr="007E7AD9">
              <w:rPr>
                <w:rFonts w:eastAsiaTheme="minorEastAsia"/>
                <w:b/>
                <w:bCs/>
                <w:color w:val="231F20"/>
                <w:w w:val="95"/>
                <w:sz w:val="24"/>
                <w:szCs w:val="24"/>
                <w:lang w:val="en-GB" w:eastAsia="en-GB"/>
              </w:rPr>
              <w:t>Number</w:t>
            </w:r>
            <w:r w:rsidRPr="007E7AD9">
              <w:rPr>
                <w:rFonts w:eastAsiaTheme="minorEastAsia"/>
                <w:b/>
                <w:bCs/>
                <w:color w:val="231F20"/>
                <w:spacing w:val="-5"/>
                <w:w w:val="95"/>
                <w:sz w:val="24"/>
                <w:szCs w:val="24"/>
                <w:lang w:val="en-GB" w:eastAsia="en-GB"/>
              </w:rPr>
              <w:t xml:space="preserve"> </w:t>
            </w:r>
            <w:r w:rsidRPr="007E7AD9">
              <w:rPr>
                <w:rFonts w:eastAsiaTheme="minorEastAsia"/>
                <w:b/>
                <w:bCs/>
                <w:color w:val="231F20"/>
                <w:w w:val="95"/>
                <w:sz w:val="24"/>
                <w:szCs w:val="24"/>
                <w:lang w:val="en-GB" w:eastAsia="en-GB"/>
              </w:rPr>
              <w:t>and</w:t>
            </w:r>
            <w:r w:rsidRPr="007E7AD9">
              <w:rPr>
                <w:rFonts w:eastAsiaTheme="minorEastAsia"/>
                <w:b/>
                <w:bCs/>
                <w:color w:val="231F20"/>
                <w:spacing w:val="-6"/>
                <w:w w:val="95"/>
                <w:sz w:val="24"/>
                <w:szCs w:val="24"/>
                <w:lang w:val="en-GB" w:eastAsia="en-GB"/>
              </w:rPr>
              <w:t xml:space="preserve"> </w:t>
            </w:r>
            <w:r w:rsidRPr="007E7AD9">
              <w:rPr>
                <w:rFonts w:eastAsiaTheme="minorEastAsia"/>
                <w:b/>
                <w:bCs/>
                <w:color w:val="231F20"/>
                <w:spacing w:val="-3"/>
                <w:w w:val="95"/>
                <w:sz w:val="24"/>
                <w:szCs w:val="24"/>
                <w:lang w:val="en-GB" w:eastAsia="en-GB"/>
              </w:rPr>
              <w:t>T</w:t>
            </w:r>
            <w:r w:rsidRPr="007E7AD9">
              <w:rPr>
                <w:rFonts w:eastAsiaTheme="minorEastAsia"/>
                <w:b/>
                <w:bCs/>
                <w:color w:val="231F20"/>
                <w:w w:val="95"/>
                <w:sz w:val="24"/>
                <w:szCs w:val="24"/>
                <w:lang w:val="en-GB" w:eastAsia="en-GB"/>
              </w:rPr>
              <w:t>it</w:t>
            </w:r>
            <w:r w:rsidRPr="007E7AD9">
              <w:rPr>
                <w:rFonts w:eastAsiaTheme="minorEastAsia"/>
                <w:b/>
                <w:bCs/>
                <w:color w:val="231F20"/>
                <w:spacing w:val="-2"/>
                <w:w w:val="95"/>
                <w:sz w:val="24"/>
                <w:szCs w:val="24"/>
                <w:lang w:val="en-GB" w:eastAsia="en-GB"/>
              </w:rPr>
              <w:t>l</w:t>
            </w:r>
            <w:r w:rsidRPr="007E7AD9">
              <w:rPr>
                <w:rFonts w:eastAsiaTheme="minorEastAsia"/>
                <w:b/>
                <w:bCs/>
                <w:color w:val="231F20"/>
                <w:w w:val="95"/>
                <w:sz w:val="24"/>
                <w:szCs w:val="24"/>
                <w:lang w:val="en-GB" w:eastAsia="en-GB"/>
              </w:rPr>
              <w:t>e</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ind w:left="180"/>
              <w:jc w:val="both"/>
              <w:rPr>
                <w:sz w:val="24"/>
              </w:rPr>
            </w:pPr>
            <w:r w:rsidRPr="007E7AD9">
              <w:rPr>
                <w:sz w:val="24"/>
              </w:rPr>
              <w:t xml:space="preserve">Unit </w:t>
            </w:r>
            <w:r w:rsidRPr="007E7AD9">
              <w:rPr>
                <w:rFonts w:ascii="Times New Roman" w:hAnsi="Times New Roman"/>
                <w:sz w:val="24"/>
              </w:rPr>
              <w:t>6:</w:t>
            </w:r>
            <w:r w:rsidRPr="007E7AD9">
              <w:rPr>
                <w:sz w:val="24"/>
              </w:rPr>
              <w:t xml:space="preserve">  Managing a Successful Business Project</w:t>
            </w:r>
          </w:p>
        </w:tc>
      </w:tr>
      <w:tr w:rsidR="007E7AD9" w:rsidRPr="007E7AD9" w:rsidTr="00B44CFA">
        <w:trPr>
          <w:trHeight w:hRule="exact" w:val="454"/>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8" w:after="0" w:line="240" w:lineRule="auto"/>
              <w:ind w:left="103"/>
              <w:rPr>
                <w:rFonts w:eastAsiaTheme="minorEastAsia"/>
                <w:sz w:val="24"/>
                <w:szCs w:val="24"/>
                <w:lang w:val="en-GB" w:eastAsia="en-GB"/>
              </w:rPr>
            </w:pPr>
            <w:r w:rsidRPr="007E7AD9">
              <w:rPr>
                <w:rFonts w:eastAsiaTheme="minorEastAsia"/>
                <w:b/>
                <w:bCs/>
                <w:color w:val="231F20"/>
                <w:spacing w:val="-3"/>
                <w:w w:val="90"/>
                <w:sz w:val="24"/>
                <w:szCs w:val="24"/>
                <w:lang w:val="en-GB" w:eastAsia="en-GB"/>
              </w:rPr>
              <w:t>A</w:t>
            </w:r>
            <w:r w:rsidRPr="007E7AD9">
              <w:rPr>
                <w:rFonts w:eastAsiaTheme="minorEastAsia"/>
                <w:b/>
                <w:bCs/>
                <w:color w:val="231F20"/>
                <w:w w:val="90"/>
                <w:sz w:val="24"/>
                <w:szCs w:val="24"/>
                <w:lang w:val="en-GB" w:eastAsia="en-GB"/>
              </w:rPr>
              <w:t>cademic</w:t>
            </w:r>
            <w:r w:rsidRPr="007E7AD9">
              <w:rPr>
                <w:rFonts w:eastAsiaTheme="minorEastAsia"/>
                <w:b/>
                <w:bCs/>
                <w:color w:val="231F20"/>
                <w:spacing w:val="-13"/>
                <w:w w:val="90"/>
                <w:sz w:val="24"/>
                <w:szCs w:val="24"/>
                <w:lang w:val="en-GB" w:eastAsia="en-GB"/>
              </w:rPr>
              <w:t xml:space="preserve"> </w:t>
            </w:r>
            <w:r w:rsidRPr="007E7AD9">
              <w:rPr>
                <w:rFonts w:eastAsiaTheme="minorEastAsia"/>
                <w:b/>
                <w:bCs/>
                <w:color w:val="231F20"/>
                <w:spacing w:val="-17"/>
                <w:w w:val="90"/>
                <w:sz w:val="24"/>
                <w:szCs w:val="24"/>
                <w:lang w:val="en-GB" w:eastAsia="en-GB"/>
              </w:rPr>
              <w:t>Y</w:t>
            </w:r>
            <w:r w:rsidRPr="007E7AD9">
              <w:rPr>
                <w:rFonts w:eastAsiaTheme="minorEastAsia"/>
                <w:b/>
                <w:bCs/>
                <w:color w:val="231F20"/>
                <w:w w:val="90"/>
                <w:sz w:val="24"/>
                <w:szCs w:val="24"/>
                <w:lang w:val="en-GB" w:eastAsia="en-GB"/>
              </w:rPr>
              <w:t>ear</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ind w:left="180"/>
              <w:jc w:val="both"/>
              <w:rPr>
                <w:sz w:val="24"/>
              </w:rPr>
            </w:pPr>
            <w:r w:rsidRPr="007E7AD9">
              <w:rPr>
                <w:sz w:val="24"/>
              </w:rPr>
              <w:t>Spring   2019-2020</w:t>
            </w:r>
          </w:p>
        </w:tc>
      </w:tr>
      <w:tr w:rsidR="007E7AD9" w:rsidRPr="007E7AD9" w:rsidTr="00B44CFA">
        <w:trPr>
          <w:trHeight w:hRule="exact" w:val="628"/>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8" w:after="0" w:line="240" w:lineRule="auto"/>
              <w:ind w:left="103"/>
              <w:rPr>
                <w:rFonts w:eastAsiaTheme="minorEastAsia"/>
                <w:sz w:val="24"/>
                <w:szCs w:val="24"/>
                <w:lang w:val="en-GB" w:eastAsia="en-GB"/>
              </w:rPr>
            </w:pPr>
            <w:r w:rsidRPr="007E7AD9">
              <w:rPr>
                <w:rFonts w:eastAsiaTheme="minorEastAsia"/>
                <w:b/>
                <w:bCs/>
                <w:color w:val="231F20"/>
                <w:w w:val="90"/>
                <w:sz w:val="24"/>
                <w:szCs w:val="24"/>
                <w:lang w:val="en-GB" w:eastAsia="en-GB"/>
              </w:rPr>
              <w:t>Unit</w:t>
            </w:r>
            <w:r w:rsidRPr="007E7AD9">
              <w:rPr>
                <w:rFonts w:eastAsiaTheme="minorEastAsia"/>
                <w:b/>
                <w:bCs/>
                <w:color w:val="231F20"/>
                <w:spacing w:val="-20"/>
                <w:w w:val="90"/>
                <w:sz w:val="24"/>
                <w:szCs w:val="24"/>
                <w:lang w:val="en-GB" w:eastAsia="en-GB"/>
              </w:rPr>
              <w:t xml:space="preserve"> </w:t>
            </w:r>
            <w:r w:rsidRPr="007E7AD9">
              <w:rPr>
                <w:rFonts w:eastAsiaTheme="minorEastAsia"/>
                <w:b/>
                <w:bCs/>
                <w:color w:val="231F20"/>
                <w:spacing w:val="-2"/>
                <w:w w:val="90"/>
                <w:sz w:val="24"/>
                <w:szCs w:val="24"/>
                <w:lang w:val="en-GB" w:eastAsia="en-GB"/>
              </w:rPr>
              <w:t>A</w:t>
            </w:r>
            <w:r w:rsidRPr="007E7AD9">
              <w:rPr>
                <w:rFonts w:eastAsiaTheme="minorEastAsia"/>
                <w:b/>
                <w:bCs/>
                <w:color w:val="231F20"/>
                <w:w w:val="90"/>
                <w:sz w:val="24"/>
                <w:szCs w:val="24"/>
                <w:lang w:val="en-GB" w:eastAsia="en-GB"/>
              </w:rPr>
              <w:t>ssessor</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ind w:left="180"/>
              <w:jc w:val="both"/>
              <w:rPr>
                <w:sz w:val="24"/>
              </w:rPr>
            </w:pPr>
            <w:proofErr w:type="spellStart"/>
            <w:r w:rsidRPr="007E7AD9">
              <w:rPr>
                <w:sz w:val="24"/>
              </w:rPr>
              <w:t>Dr</w:t>
            </w:r>
            <w:proofErr w:type="spellEnd"/>
            <w:r w:rsidRPr="007E7AD9">
              <w:rPr>
                <w:sz w:val="24"/>
              </w:rPr>
              <w:t xml:space="preserve"> Omar Ali Ibrahim/ </w:t>
            </w:r>
            <w:proofErr w:type="spellStart"/>
            <w:r w:rsidRPr="007E7AD9">
              <w:rPr>
                <w:sz w:val="24"/>
              </w:rPr>
              <w:t>Mr</w:t>
            </w:r>
            <w:proofErr w:type="spellEnd"/>
            <w:r w:rsidRPr="007E7AD9">
              <w:rPr>
                <w:sz w:val="24"/>
              </w:rPr>
              <w:t xml:space="preserve"> </w:t>
            </w:r>
            <w:proofErr w:type="spellStart"/>
            <w:r w:rsidRPr="007E7AD9">
              <w:rPr>
                <w:sz w:val="24"/>
              </w:rPr>
              <w:t>Hibbathul</w:t>
            </w:r>
            <w:proofErr w:type="spellEnd"/>
            <w:r w:rsidRPr="007E7AD9">
              <w:rPr>
                <w:sz w:val="24"/>
              </w:rPr>
              <w:t xml:space="preserve"> </w:t>
            </w:r>
            <w:proofErr w:type="spellStart"/>
            <w:r w:rsidRPr="007E7AD9">
              <w:rPr>
                <w:sz w:val="24"/>
              </w:rPr>
              <w:t>Careem</w:t>
            </w:r>
            <w:proofErr w:type="spellEnd"/>
            <w:r w:rsidRPr="007E7AD9">
              <w:rPr>
                <w:sz w:val="24"/>
              </w:rPr>
              <w:t xml:space="preserve"> </w:t>
            </w:r>
            <w:proofErr w:type="spellStart"/>
            <w:r w:rsidRPr="007E7AD9">
              <w:rPr>
                <w:sz w:val="24"/>
              </w:rPr>
              <w:t>Feroskhan</w:t>
            </w:r>
            <w:proofErr w:type="spellEnd"/>
          </w:p>
        </w:tc>
      </w:tr>
      <w:tr w:rsidR="007E7AD9" w:rsidRPr="007E7AD9" w:rsidTr="00B44CFA">
        <w:trPr>
          <w:trHeight w:hRule="exact" w:val="454"/>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8" w:after="0" w:line="240" w:lineRule="auto"/>
              <w:ind w:left="103"/>
              <w:rPr>
                <w:rFonts w:eastAsiaTheme="minorEastAsia"/>
                <w:b/>
                <w:bCs/>
                <w:color w:val="231F20"/>
                <w:w w:val="90"/>
                <w:sz w:val="24"/>
                <w:szCs w:val="24"/>
                <w:lang w:val="en-GB" w:eastAsia="en-GB"/>
              </w:rPr>
            </w:pPr>
            <w:r w:rsidRPr="007E7AD9">
              <w:rPr>
                <w:rFonts w:eastAsiaTheme="minorEastAsia"/>
                <w:b/>
                <w:bCs/>
                <w:color w:val="231F20"/>
                <w:w w:val="90"/>
                <w:sz w:val="24"/>
                <w:szCs w:val="24"/>
                <w:lang w:val="en-GB" w:eastAsia="en-GB"/>
              </w:rPr>
              <w:t xml:space="preserve">I. V. Name </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ind w:left="180"/>
              <w:jc w:val="both"/>
              <w:rPr>
                <w:sz w:val="24"/>
              </w:rPr>
            </w:pPr>
            <w:r w:rsidRPr="007E7AD9">
              <w:rPr>
                <w:sz w:val="24"/>
              </w:rPr>
              <w:t xml:space="preserve">Mr. </w:t>
            </w:r>
            <w:proofErr w:type="spellStart"/>
            <w:r w:rsidRPr="007E7AD9">
              <w:rPr>
                <w:sz w:val="24"/>
              </w:rPr>
              <w:t>Vaheed</w:t>
            </w:r>
            <w:proofErr w:type="spellEnd"/>
          </w:p>
        </w:tc>
      </w:tr>
      <w:tr w:rsidR="007E7AD9" w:rsidRPr="007E7AD9" w:rsidTr="00B44CFA">
        <w:trPr>
          <w:trHeight w:val="1138"/>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8" w:after="0" w:line="240" w:lineRule="auto"/>
              <w:ind w:left="103"/>
              <w:rPr>
                <w:rFonts w:eastAsiaTheme="minorEastAsia"/>
                <w:b/>
                <w:bCs/>
                <w:color w:val="231F20"/>
                <w:w w:val="90"/>
                <w:sz w:val="24"/>
                <w:szCs w:val="24"/>
                <w:lang w:val="en-GB" w:eastAsia="en-GB"/>
              </w:rPr>
            </w:pPr>
            <w:r w:rsidRPr="007E7AD9">
              <w:rPr>
                <w:rFonts w:eastAsiaTheme="minorEastAsia"/>
                <w:b/>
                <w:bCs/>
                <w:color w:val="231F20"/>
                <w:spacing w:val="-2"/>
                <w:w w:val="90"/>
                <w:sz w:val="24"/>
                <w:szCs w:val="24"/>
                <w:lang w:val="en-GB" w:eastAsia="en-GB"/>
              </w:rPr>
              <w:t>A</w:t>
            </w:r>
            <w:r w:rsidRPr="007E7AD9">
              <w:rPr>
                <w:rFonts w:eastAsiaTheme="minorEastAsia"/>
                <w:b/>
                <w:bCs/>
                <w:color w:val="231F20"/>
                <w:w w:val="90"/>
                <w:sz w:val="24"/>
                <w:szCs w:val="24"/>
                <w:lang w:val="en-GB" w:eastAsia="en-GB"/>
              </w:rPr>
              <w:t>ssignment</w:t>
            </w:r>
            <w:r w:rsidRPr="007E7AD9">
              <w:rPr>
                <w:rFonts w:eastAsiaTheme="minorEastAsia"/>
                <w:b/>
                <w:bCs/>
                <w:color w:val="231F20"/>
                <w:spacing w:val="41"/>
                <w:w w:val="90"/>
                <w:sz w:val="24"/>
                <w:szCs w:val="24"/>
                <w:lang w:val="en-GB" w:eastAsia="en-GB"/>
              </w:rPr>
              <w:t xml:space="preserve"> </w:t>
            </w:r>
            <w:r w:rsidRPr="007E7AD9">
              <w:rPr>
                <w:rFonts w:eastAsiaTheme="minorEastAsia"/>
                <w:b/>
                <w:bCs/>
                <w:color w:val="231F20"/>
                <w:spacing w:val="-3"/>
                <w:w w:val="90"/>
                <w:sz w:val="24"/>
                <w:szCs w:val="24"/>
                <w:lang w:val="en-GB" w:eastAsia="en-GB"/>
              </w:rPr>
              <w:t>T</w:t>
            </w:r>
            <w:r w:rsidRPr="007E7AD9">
              <w:rPr>
                <w:rFonts w:eastAsiaTheme="minorEastAsia"/>
                <w:b/>
                <w:bCs/>
                <w:color w:val="231F20"/>
                <w:w w:val="90"/>
                <w:sz w:val="24"/>
                <w:szCs w:val="24"/>
                <w:lang w:val="en-GB" w:eastAsia="en-GB"/>
              </w:rPr>
              <w:t>it</w:t>
            </w:r>
            <w:r w:rsidRPr="007E7AD9">
              <w:rPr>
                <w:rFonts w:eastAsiaTheme="minorEastAsia"/>
                <w:b/>
                <w:bCs/>
                <w:color w:val="231F20"/>
                <w:spacing w:val="-2"/>
                <w:w w:val="90"/>
                <w:sz w:val="24"/>
                <w:szCs w:val="24"/>
                <w:lang w:val="en-GB" w:eastAsia="en-GB"/>
              </w:rPr>
              <w:t>l</w:t>
            </w:r>
            <w:r w:rsidRPr="007E7AD9">
              <w:rPr>
                <w:rFonts w:eastAsiaTheme="minorEastAsia"/>
                <w:b/>
                <w:bCs/>
                <w:color w:val="231F20"/>
                <w:w w:val="90"/>
                <w:sz w:val="24"/>
                <w:szCs w:val="24"/>
                <w:lang w:val="en-GB" w:eastAsia="en-GB"/>
              </w:rPr>
              <w:t>e</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ind w:left="178"/>
              <w:jc w:val="both"/>
              <w:rPr>
                <w:rFonts w:ascii="Open Sans" w:hAnsi="Open Sans" w:cs="Open Sans"/>
                <w:color w:val="000000"/>
                <w:sz w:val="24"/>
              </w:rPr>
            </w:pPr>
            <w:bookmarkStart w:id="2" w:name="_Hlk525207746"/>
            <w:r w:rsidRPr="007E7AD9">
              <w:rPr>
                <w:rFonts w:ascii="Open Sans" w:hAnsi="Open Sans" w:cs="Open Sans"/>
                <w:color w:val="000000"/>
                <w:sz w:val="24"/>
              </w:rPr>
              <w:t>I</w:t>
            </w:r>
            <w:r w:rsidRPr="007E7AD9">
              <w:rPr>
                <w:rFonts w:ascii="Open Sans" w:hAnsi="Open Sans" w:cs="Open Sans"/>
                <w:color w:val="000000"/>
              </w:rPr>
              <w:t xml:space="preserve">mportance of integrating equality and diversity practices </w:t>
            </w:r>
            <w:bookmarkEnd w:id="2"/>
          </w:p>
          <w:p w:rsidR="007E7AD9" w:rsidRPr="007E7AD9" w:rsidRDefault="007E7AD9" w:rsidP="007E7AD9">
            <w:pPr>
              <w:spacing w:line="360" w:lineRule="auto"/>
              <w:ind w:left="178"/>
              <w:jc w:val="both"/>
              <w:rPr>
                <w:rFonts w:ascii="Open Sans" w:hAnsi="Open Sans" w:cs="Open Sans"/>
                <w:color w:val="000000"/>
              </w:rPr>
            </w:pPr>
            <w:r w:rsidRPr="007E7AD9">
              <w:rPr>
                <w:rFonts w:ascii="Open Sans" w:hAnsi="Open Sans" w:cs="Open Sans"/>
                <w:color w:val="000000"/>
                <w:sz w:val="24"/>
              </w:rPr>
              <w:t>in workplace</w:t>
            </w:r>
          </w:p>
        </w:tc>
      </w:tr>
      <w:tr w:rsidR="007E7AD9" w:rsidRPr="007E7AD9" w:rsidTr="00B44CFA">
        <w:trPr>
          <w:trHeight w:hRule="exact" w:val="454"/>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9" w:after="0" w:line="240" w:lineRule="auto"/>
              <w:ind w:left="103"/>
              <w:rPr>
                <w:rFonts w:eastAsiaTheme="minorEastAsia"/>
                <w:sz w:val="24"/>
                <w:szCs w:val="24"/>
                <w:lang w:val="en-GB" w:eastAsia="en-GB"/>
              </w:rPr>
            </w:pPr>
            <w:r w:rsidRPr="007E7AD9">
              <w:rPr>
                <w:rFonts w:eastAsiaTheme="minorEastAsia"/>
                <w:b/>
                <w:bCs/>
                <w:color w:val="231F20"/>
                <w:w w:val="90"/>
                <w:sz w:val="24"/>
                <w:szCs w:val="24"/>
                <w:lang w:val="en-GB" w:eastAsia="en-GB"/>
              </w:rPr>
              <w:t>Issue</w:t>
            </w:r>
            <w:r w:rsidRPr="007E7AD9">
              <w:rPr>
                <w:rFonts w:eastAsiaTheme="minorEastAsia"/>
                <w:b/>
                <w:bCs/>
                <w:color w:val="231F20"/>
                <w:spacing w:val="12"/>
                <w:w w:val="90"/>
                <w:sz w:val="24"/>
                <w:szCs w:val="24"/>
                <w:lang w:val="en-GB" w:eastAsia="en-GB"/>
              </w:rPr>
              <w:t xml:space="preserve"> </w:t>
            </w:r>
            <w:r w:rsidRPr="007E7AD9">
              <w:rPr>
                <w:rFonts w:eastAsiaTheme="minorEastAsia"/>
                <w:b/>
                <w:bCs/>
                <w:color w:val="231F20"/>
                <w:spacing w:val="-2"/>
                <w:w w:val="90"/>
                <w:sz w:val="24"/>
                <w:szCs w:val="24"/>
                <w:lang w:val="en-GB" w:eastAsia="en-GB"/>
              </w:rPr>
              <w:t>D</w:t>
            </w:r>
            <w:r w:rsidRPr="007E7AD9">
              <w:rPr>
                <w:rFonts w:eastAsiaTheme="minorEastAsia"/>
                <w:b/>
                <w:bCs/>
                <w:color w:val="231F20"/>
                <w:w w:val="90"/>
                <w:sz w:val="24"/>
                <w:szCs w:val="24"/>
                <w:lang w:val="en-GB" w:eastAsia="en-GB"/>
              </w:rPr>
              <w:t>a</w:t>
            </w:r>
            <w:r w:rsidRPr="007E7AD9">
              <w:rPr>
                <w:rFonts w:eastAsiaTheme="minorEastAsia"/>
                <w:b/>
                <w:bCs/>
                <w:color w:val="231F20"/>
                <w:spacing w:val="-3"/>
                <w:w w:val="90"/>
                <w:sz w:val="24"/>
                <w:szCs w:val="24"/>
                <w:lang w:val="en-GB" w:eastAsia="en-GB"/>
              </w:rPr>
              <w:t>t</w:t>
            </w:r>
            <w:r w:rsidRPr="007E7AD9">
              <w:rPr>
                <w:rFonts w:eastAsiaTheme="minorEastAsia"/>
                <w:b/>
                <w:bCs/>
                <w:color w:val="231F20"/>
                <w:w w:val="90"/>
                <w:sz w:val="24"/>
                <w:szCs w:val="24"/>
                <w:lang w:val="en-GB" w:eastAsia="en-GB"/>
              </w:rPr>
              <w:t>e</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ind w:left="178"/>
              <w:jc w:val="both"/>
              <w:rPr>
                <w:sz w:val="24"/>
              </w:rPr>
            </w:pPr>
            <w:r w:rsidRPr="007E7AD9">
              <w:rPr>
                <w:sz w:val="24"/>
              </w:rPr>
              <w:t>9</w:t>
            </w:r>
            <w:r w:rsidRPr="007E7AD9">
              <w:rPr>
                <w:sz w:val="24"/>
                <w:vertAlign w:val="superscript"/>
              </w:rPr>
              <w:t>th</w:t>
            </w:r>
            <w:r w:rsidRPr="007E7AD9">
              <w:rPr>
                <w:sz w:val="24"/>
              </w:rPr>
              <w:t xml:space="preserve"> March 2020</w:t>
            </w:r>
          </w:p>
        </w:tc>
      </w:tr>
      <w:tr w:rsidR="007E7AD9" w:rsidRPr="007E7AD9" w:rsidTr="00B44CFA">
        <w:trPr>
          <w:trHeight w:val="403"/>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9" w:after="0" w:line="240" w:lineRule="auto"/>
              <w:ind w:left="103"/>
              <w:rPr>
                <w:rFonts w:eastAsiaTheme="minorEastAsia"/>
                <w:b/>
                <w:bCs/>
                <w:color w:val="231F20"/>
                <w:w w:val="90"/>
                <w:sz w:val="24"/>
                <w:szCs w:val="24"/>
                <w:lang w:val="en-GB" w:eastAsia="en-GB"/>
              </w:rPr>
            </w:pPr>
            <w:r w:rsidRPr="007E7AD9">
              <w:rPr>
                <w:rFonts w:eastAsiaTheme="minorEastAsia"/>
                <w:b/>
                <w:bCs/>
                <w:color w:val="231F20"/>
                <w:w w:val="90"/>
                <w:sz w:val="24"/>
                <w:szCs w:val="24"/>
                <w:lang w:val="en-GB" w:eastAsia="en-GB"/>
              </w:rPr>
              <w:t>Formative Feedback Date</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jc w:val="both"/>
              <w:rPr>
                <w:rFonts w:cstheme="minorHAnsi"/>
                <w:sz w:val="24"/>
              </w:rPr>
            </w:pPr>
            <w:r w:rsidRPr="007E7AD9">
              <w:rPr>
                <w:rFonts w:ascii="Times New Roman" w:hAnsi="Times New Roman"/>
                <w:sz w:val="24"/>
              </w:rPr>
              <w:t xml:space="preserve">  </w:t>
            </w:r>
            <w:r w:rsidRPr="007E7AD9">
              <w:rPr>
                <w:rFonts w:cstheme="minorHAnsi"/>
                <w:sz w:val="24"/>
              </w:rPr>
              <w:t>10</w:t>
            </w:r>
            <w:r w:rsidRPr="007E7AD9">
              <w:rPr>
                <w:rFonts w:cstheme="minorHAnsi"/>
                <w:sz w:val="24"/>
                <w:vertAlign w:val="superscript"/>
              </w:rPr>
              <w:t>th</w:t>
            </w:r>
            <w:r w:rsidRPr="007E7AD9">
              <w:rPr>
                <w:rFonts w:cstheme="minorHAnsi"/>
                <w:sz w:val="24"/>
              </w:rPr>
              <w:t xml:space="preserve"> April 2020</w:t>
            </w:r>
          </w:p>
        </w:tc>
      </w:tr>
      <w:tr w:rsidR="007E7AD9" w:rsidRPr="007E7AD9" w:rsidTr="00B44CFA">
        <w:trPr>
          <w:trHeight w:hRule="exact" w:val="454"/>
        </w:trPr>
        <w:tc>
          <w:tcPr>
            <w:tcW w:w="2612" w:type="dxa"/>
            <w:tcBorders>
              <w:top w:val="single" w:sz="8" w:space="0" w:color="002756"/>
              <w:left w:val="single" w:sz="8" w:space="0" w:color="002756"/>
              <w:bottom w:val="single" w:sz="8" w:space="0" w:color="002756"/>
              <w:right w:val="single" w:sz="8" w:space="0" w:color="002756"/>
            </w:tcBorders>
            <w:shd w:val="clear" w:color="auto" w:fill="AEE2FA"/>
          </w:tcPr>
          <w:p w:rsidR="007E7AD9" w:rsidRPr="007E7AD9" w:rsidRDefault="007E7AD9" w:rsidP="007E7AD9">
            <w:pPr>
              <w:widowControl w:val="0"/>
              <w:kinsoku w:val="0"/>
              <w:overflowPunct w:val="0"/>
              <w:autoSpaceDE w:val="0"/>
              <w:autoSpaceDN w:val="0"/>
              <w:adjustRightInd w:val="0"/>
              <w:spacing w:before="99" w:after="0" w:line="240" w:lineRule="auto"/>
              <w:ind w:left="103"/>
              <w:rPr>
                <w:rFonts w:eastAsiaTheme="minorEastAsia"/>
                <w:sz w:val="24"/>
                <w:szCs w:val="24"/>
                <w:lang w:val="en-GB" w:eastAsia="en-GB"/>
              </w:rPr>
            </w:pPr>
            <w:r w:rsidRPr="007E7AD9">
              <w:rPr>
                <w:rFonts w:eastAsiaTheme="minorEastAsia"/>
                <w:b/>
                <w:bCs/>
                <w:color w:val="231F20"/>
                <w:w w:val="90"/>
                <w:sz w:val="24"/>
                <w:szCs w:val="24"/>
                <w:lang w:val="en-GB" w:eastAsia="en-GB"/>
              </w:rPr>
              <w:t>Final Submission</w:t>
            </w:r>
            <w:r w:rsidRPr="007E7AD9">
              <w:rPr>
                <w:rFonts w:eastAsiaTheme="minorEastAsia"/>
                <w:b/>
                <w:bCs/>
                <w:color w:val="231F20"/>
                <w:spacing w:val="11"/>
                <w:w w:val="90"/>
                <w:sz w:val="24"/>
                <w:szCs w:val="24"/>
                <w:lang w:val="en-GB" w:eastAsia="en-GB"/>
              </w:rPr>
              <w:t xml:space="preserve"> </w:t>
            </w:r>
            <w:r w:rsidRPr="007E7AD9">
              <w:rPr>
                <w:rFonts w:eastAsiaTheme="minorEastAsia"/>
                <w:b/>
                <w:bCs/>
                <w:color w:val="231F20"/>
                <w:spacing w:val="-2"/>
                <w:w w:val="90"/>
                <w:sz w:val="24"/>
                <w:szCs w:val="24"/>
                <w:lang w:val="en-GB" w:eastAsia="en-GB"/>
              </w:rPr>
              <w:t>D</w:t>
            </w:r>
            <w:r w:rsidRPr="007E7AD9">
              <w:rPr>
                <w:rFonts w:eastAsiaTheme="minorEastAsia"/>
                <w:b/>
                <w:bCs/>
                <w:color w:val="231F20"/>
                <w:w w:val="90"/>
                <w:sz w:val="24"/>
                <w:szCs w:val="24"/>
                <w:lang w:val="en-GB" w:eastAsia="en-GB"/>
              </w:rPr>
              <w:t>a</w:t>
            </w:r>
            <w:r w:rsidRPr="007E7AD9">
              <w:rPr>
                <w:rFonts w:eastAsiaTheme="minorEastAsia"/>
                <w:b/>
                <w:bCs/>
                <w:color w:val="231F20"/>
                <w:spacing w:val="-3"/>
                <w:w w:val="90"/>
                <w:sz w:val="24"/>
                <w:szCs w:val="24"/>
                <w:lang w:val="en-GB" w:eastAsia="en-GB"/>
              </w:rPr>
              <w:t>t</w:t>
            </w:r>
            <w:r w:rsidRPr="007E7AD9">
              <w:rPr>
                <w:rFonts w:eastAsiaTheme="minorEastAsia"/>
                <w:b/>
                <w:bCs/>
                <w:color w:val="231F20"/>
                <w:w w:val="90"/>
                <w:sz w:val="24"/>
                <w:szCs w:val="24"/>
                <w:lang w:val="en-GB" w:eastAsia="en-GB"/>
              </w:rPr>
              <w:t>e</w:t>
            </w:r>
          </w:p>
        </w:tc>
        <w:tc>
          <w:tcPr>
            <w:tcW w:w="6378" w:type="dxa"/>
            <w:tcBorders>
              <w:top w:val="single" w:sz="8" w:space="0" w:color="002756"/>
              <w:left w:val="single" w:sz="8" w:space="0" w:color="002756"/>
              <w:bottom w:val="single" w:sz="8" w:space="0" w:color="002756"/>
              <w:right w:val="single" w:sz="8" w:space="0" w:color="002756"/>
            </w:tcBorders>
          </w:tcPr>
          <w:p w:rsidR="007E7AD9" w:rsidRPr="007E7AD9" w:rsidRDefault="007E7AD9" w:rsidP="007E7AD9">
            <w:pPr>
              <w:spacing w:line="360" w:lineRule="auto"/>
              <w:ind w:left="178"/>
              <w:jc w:val="both"/>
              <w:rPr>
                <w:sz w:val="24"/>
              </w:rPr>
            </w:pPr>
            <w:r w:rsidRPr="007E7AD9">
              <w:rPr>
                <w:sz w:val="24"/>
              </w:rPr>
              <w:t>One working week from date of formative valuation completion</w:t>
            </w:r>
          </w:p>
        </w:tc>
      </w:tr>
    </w:tbl>
    <w:p w:rsidR="007E7AD9" w:rsidRPr="007E7AD9" w:rsidRDefault="007E7AD9" w:rsidP="007E7AD9">
      <w:pPr>
        <w:kinsoku w:val="0"/>
        <w:overflowPunct w:val="0"/>
        <w:spacing w:before="16" w:line="360" w:lineRule="auto"/>
        <w:ind w:firstLine="720"/>
        <w:jc w:val="center"/>
        <w:rPr>
          <w:rFonts w:cs="Arial"/>
          <w:b/>
          <w:bCs/>
          <w:color w:val="000000" w:themeColor="text1"/>
          <w:sz w:val="36"/>
          <w:szCs w:val="36"/>
        </w:rPr>
      </w:pPr>
    </w:p>
    <w:p w:rsidR="007E7AD9" w:rsidRPr="007E7AD9" w:rsidRDefault="007E7AD9" w:rsidP="007E7AD9">
      <w:pPr>
        <w:kinsoku w:val="0"/>
        <w:overflowPunct w:val="0"/>
        <w:spacing w:line="200" w:lineRule="exact"/>
        <w:jc w:val="center"/>
        <w:rPr>
          <w:sz w:val="36"/>
          <w:szCs w:val="36"/>
        </w:rPr>
      </w:pPr>
    </w:p>
    <w:p w:rsidR="007E7AD9" w:rsidRPr="007E7AD9" w:rsidRDefault="007E7AD9" w:rsidP="007E7AD9">
      <w:pPr>
        <w:kinsoku w:val="0"/>
        <w:overflowPunct w:val="0"/>
        <w:spacing w:before="10" w:line="240" w:lineRule="exact"/>
        <w:jc w:val="both"/>
        <w:rPr>
          <w:rFonts w:ascii="Times New Roman" w:hAnsi="Times New Roman"/>
          <w:sz w:val="24"/>
        </w:rPr>
      </w:pPr>
    </w:p>
    <w:p w:rsidR="007E7AD9" w:rsidRPr="007E7AD9" w:rsidRDefault="007E7AD9" w:rsidP="007E7AD9">
      <w:pPr>
        <w:kinsoku w:val="0"/>
        <w:overflowPunct w:val="0"/>
        <w:spacing w:before="10" w:line="240" w:lineRule="exact"/>
        <w:jc w:val="both"/>
        <w:rPr>
          <w:rFonts w:ascii="Times New Roman" w:hAnsi="Times New Roman"/>
          <w:sz w:val="24"/>
        </w:rPr>
      </w:pPr>
    </w:p>
    <w:p w:rsidR="007E7AD9" w:rsidRPr="007E7AD9" w:rsidRDefault="007E7AD9" w:rsidP="007E7AD9">
      <w:pPr>
        <w:kinsoku w:val="0"/>
        <w:overflowPunct w:val="0"/>
        <w:spacing w:before="10" w:line="240" w:lineRule="exact"/>
        <w:jc w:val="both"/>
        <w:rPr>
          <w:sz w:val="24"/>
        </w:rPr>
      </w:pPr>
    </w:p>
    <w:p w:rsidR="007E7AD9" w:rsidRPr="007E7AD9" w:rsidRDefault="007E7AD9" w:rsidP="007E7AD9">
      <w:pPr>
        <w:spacing w:line="240" w:lineRule="auto"/>
        <w:jc w:val="center"/>
        <w:rPr>
          <w:rFonts w:ascii="Times New Roman" w:hAnsi="Times New Roman" w:cs="Times New Roman"/>
          <w:sz w:val="24"/>
          <w:szCs w:val="24"/>
        </w:rPr>
      </w:pPr>
    </w:p>
    <w:p w:rsidR="007E7AD9" w:rsidRDefault="007E7AD9" w:rsidP="009128FC">
      <w:pPr>
        <w:pStyle w:val="NormalWeb"/>
        <w:spacing w:before="0" w:beforeAutospacing="0" w:after="0" w:afterAutospacing="0"/>
        <w:rPr>
          <w:b/>
          <w:bCs/>
          <w:color w:val="000000" w:themeColor="text1"/>
          <w:sz w:val="28"/>
        </w:rPr>
      </w:pPr>
      <w:bookmarkStart w:id="3" w:name="_GoBack"/>
      <w:bookmarkEnd w:id="3"/>
    </w:p>
    <w:p w:rsidR="009128FC" w:rsidRPr="00B7001F" w:rsidRDefault="00F67CCC" w:rsidP="009128FC">
      <w:pPr>
        <w:pStyle w:val="NormalWeb"/>
        <w:spacing w:before="0" w:beforeAutospacing="0" w:after="0" w:afterAutospacing="0"/>
        <w:rPr>
          <w:b/>
          <w:bCs/>
          <w:color w:val="000000" w:themeColor="text1"/>
          <w:sz w:val="28"/>
        </w:rPr>
      </w:pPr>
      <w:r w:rsidRPr="00B7001F">
        <w:rPr>
          <w:b/>
          <w:bCs/>
          <w:color w:val="000000" w:themeColor="text1"/>
          <w:sz w:val="28"/>
        </w:rPr>
        <w:lastRenderedPageBreak/>
        <w:t>Introduction:</w:t>
      </w:r>
    </w:p>
    <w:p w:rsidR="00F67CCC" w:rsidRPr="00B7001F" w:rsidRDefault="00F67CCC" w:rsidP="009128FC">
      <w:pPr>
        <w:pStyle w:val="NormalWeb"/>
        <w:spacing w:before="0" w:beforeAutospacing="0" w:after="0" w:afterAutospacing="0"/>
        <w:rPr>
          <w:b/>
          <w:bCs/>
          <w:color w:val="000000" w:themeColor="text1"/>
          <w:sz w:val="28"/>
        </w:rPr>
      </w:pPr>
    </w:p>
    <w:p w:rsidR="00401EA1" w:rsidRPr="00B7001F" w:rsidRDefault="00F67CCC" w:rsidP="00401EA1">
      <w:pPr>
        <w:rPr>
          <w:rFonts w:ascii="Times New Roman" w:hAnsi="Times New Roman" w:cs="Times New Roman"/>
          <w:sz w:val="28"/>
          <w:szCs w:val="24"/>
        </w:rPr>
      </w:pPr>
      <w:r w:rsidRPr="00B7001F">
        <w:rPr>
          <w:rFonts w:ascii="Times New Roman" w:hAnsi="Times New Roman" w:cs="Times New Roman"/>
          <w:sz w:val="28"/>
          <w:szCs w:val="24"/>
        </w:rPr>
        <w:t>Talent management is a vital factor that makes employees feel skilled, engaged</w:t>
      </w:r>
      <w:r w:rsidR="00FD22F9">
        <w:rPr>
          <w:rFonts w:ascii="Times New Roman" w:hAnsi="Times New Roman" w:cs="Times New Roman"/>
          <w:sz w:val="28"/>
          <w:szCs w:val="24"/>
        </w:rPr>
        <w:t>,</w:t>
      </w:r>
      <w:r w:rsidRPr="00B7001F">
        <w:rPr>
          <w:rFonts w:ascii="Times New Roman" w:hAnsi="Times New Roman" w:cs="Times New Roman"/>
          <w:sz w:val="28"/>
          <w:szCs w:val="24"/>
        </w:rPr>
        <w:t xml:space="preserve"> and motivated. The employees perform duties as per the organization</w:t>
      </w:r>
      <w:r w:rsidR="00FD22F9">
        <w:rPr>
          <w:rFonts w:ascii="Times New Roman" w:hAnsi="Times New Roman" w:cs="Times New Roman"/>
          <w:sz w:val="28"/>
          <w:szCs w:val="24"/>
        </w:rPr>
        <w:t>’s</w:t>
      </w:r>
      <w:r w:rsidRPr="00B7001F">
        <w:rPr>
          <w:rFonts w:ascii="Times New Roman" w:hAnsi="Times New Roman" w:cs="Times New Roman"/>
          <w:sz w:val="28"/>
          <w:szCs w:val="24"/>
        </w:rPr>
        <w:t xml:space="preserve"> goals </w:t>
      </w:r>
      <w:r w:rsidR="00101FB1" w:rsidRPr="00B7001F">
        <w:rPr>
          <w:rFonts w:ascii="Times New Roman" w:hAnsi="Times New Roman" w:cs="Times New Roman"/>
          <w:sz w:val="28"/>
          <w:szCs w:val="24"/>
        </w:rPr>
        <w:t xml:space="preserve">and enhance </w:t>
      </w:r>
      <w:r w:rsidR="00FD22F9">
        <w:rPr>
          <w:rFonts w:ascii="Times New Roman" w:hAnsi="Times New Roman" w:cs="Times New Roman"/>
          <w:sz w:val="28"/>
          <w:szCs w:val="24"/>
        </w:rPr>
        <w:t>good</w:t>
      </w:r>
      <w:r w:rsidR="00101FB1" w:rsidRPr="00B7001F">
        <w:rPr>
          <w:rFonts w:ascii="Times New Roman" w:hAnsi="Times New Roman" w:cs="Times New Roman"/>
          <w:sz w:val="28"/>
          <w:szCs w:val="24"/>
        </w:rPr>
        <w:t xml:space="preserve"> business performance. Talent management in Oman has helped </w:t>
      </w:r>
      <w:r w:rsidR="00FD22F9">
        <w:rPr>
          <w:rFonts w:ascii="Times New Roman" w:hAnsi="Times New Roman" w:cs="Times New Roman"/>
          <w:sz w:val="28"/>
          <w:szCs w:val="24"/>
        </w:rPr>
        <w:t>maintain high-quality employees, skill development, and motivation to improve</w:t>
      </w:r>
      <w:r w:rsidR="00101FB1" w:rsidRPr="00B7001F">
        <w:rPr>
          <w:rFonts w:ascii="Times New Roman" w:hAnsi="Times New Roman" w:cs="Times New Roman"/>
          <w:sz w:val="28"/>
          <w:szCs w:val="24"/>
        </w:rPr>
        <w:t xml:space="preserve"> overall performance. </w:t>
      </w:r>
      <w:r w:rsidR="0050441B" w:rsidRPr="00B7001F">
        <w:rPr>
          <w:rFonts w:ascii="Times New Roman" w:hAnsi="Times New Roman" w:cs="Times New Roman"/>
          <w:sz w:val="28"/>
          <w:szCs w:val="24"/>
        </w:rPr>
        <w:t>Due to the increasing globalization, people need to interact primarily from diverse backgrounds, cultures, beliefs than it was before.</w:t>
      </w:r>
    </w:p>
    <w:p w:rsidR="00C02286" w:rsidRPr="00B7001F" w:rsidRDefault="00C02286" w:rsidP="00B42D60">
      <w:pPr>
        <w:pStyle w:val="NormalWeb"/>
        <w:spacing w:before="0" w:beforeAutospacing="0" w:after="0" w:afterAutospacing="0"/>
        <w:rPr>
          <w:color w:val="000000"/>
          <w:sz w:val="28"/>
        </w:rPr>
      </w:pPr>
      <w:r w:rsidRPr="00B7001F">
        <w:rPr>
          <w:sz w:val="28"/>
        </w:rPr>
        <w:t>Oman Oil Company was established in the year 1996</w:t>
      </w:r>
      <w:r w:rsidR="00B42D60" w:rsidRPr="00B7001F">
        <w:rPr>
          <w:sz w:val="28"/>
        </w:rPr>
        <w:t xml:space="preserve"> after it was proposed in 1992</w:t>
      </w:r>
      <w:r w:rsidRPr="00B7001F">
        <w:rPr>
          <w:sz w:val="28"/>
        </w:rPr>
        <w:t xml:space="preserve">. </w:t>
      </w:r>
      <w:r w:rsidR="00B42D60" w:rsidRPr="00B7001F">
        <w:rPr>
          <w:sz w:val="28"/>
        </w:rPr>
        <w:t xml:space="preserve">The company merged with </w:t>
      </w:r>
      <w:proofErr w:type="spellStart"/>
      <w:r w:rsidR="00FD22F9">
        <w:rPr>
          <w:sz w:val="28"/>
        </w:rPr>
        <w:t>Orp</w:t>
      </w:r>
      <w:r w:rsidR="00FD22F9" w:rsidRPr="00B7001F">
        <w:rPr>
          <w:sz w:val="28"/>
        </w:rPr>
        <w:t>ic</w:t>
      </w:r>
      <w:proofErr w:type="spellEnd"/>
      <w:r w:rsidR="00B42D60" w:rsidRPr="00B7001F">
        <w:rPr>
          <w:sz w:val="28"/>
        </w:rPr>
        <w:t xml:space="preserve"> refining company created in 2011 to run the Oman Oil Company assets. </w:t>
      </w:r>
      <w:r w:rsidR="00B42D60" w:rsidRPr="00B7001F">
        <w:rPr>
          <w:color w:val="000000"/>
          <w:sz w:val="28"/>
        </w:rPr>
        <w:t>I am a director of human resources at the Oman Oil Company in Oman</w:t>
      </w:r>
      <w:r w:rsidR="00FD22F9">
        <w:rPr>
          <w:color w:val="000000"/>
          <w:sz w:val="28"/>
        </w:rPr>
        <w:t>.</w:t>
      </w:r>
      <w:r w:rsidR="00B42D60" w:rsidRPr="00B7001F">
        <w:rPr>
          <w:color w:val="000000"/>
          <w:sz w:val="28"/>
        </w:rPr>
        <w:t xml:space="preserve"> I have been asked to undertake a project to review the talent management policy at the company and appropriate strategy to increase </w:t>
      </w:r>
      <w:proofErr w:type="spellStart"/>
      <w:r w:rsidR="00B42D60" w:rsidRPr="00B7001F">
        <w:rPr>
          <w:color w:val="000000"/>
          <w:sz w:val="28"/>
        </w:rPr>
        <w:t>Omanisation</w:t>
      </w:r>
      <w:proofErr w:type="spellEnd"/>
      <w:r w:rsidR="00B42D60" w:rsidRPr="00B7001F">
        <w:rPr>
          <w:color w:val="000000"/>
          <w:sz w:val="28"/>
        </w:rPr>
        <w:t xml:space="preserve"> to adhere to the target set by the government on its’ high agenda.</w:t>
      </w:r>
    </w:p>
    <w:p w:rsidR="00401EA1" w:rsidRPr="00B7001F" w:rsidRDefault="00401EA1" w:rsidP="00401EA1">
      <w:pPr>
        <w:jc w:val="center"/>
        <w:rPr>
          <w:rFonts w:ascii="Times New Roman" w:hAnsi="Times New Roman" w:cs="Times New Roman"/>
          <w:b/>
          <w:color w:val="FF0000"/>
          <w:sz w:val="28"/>
          <w:szCs w:val="24"/>
        </w:rPr>
      </w:pPr>
      <w:r w:rsidRPr="00B7001F">
        <w:rPr>
          <w:rFonts w:ascii="Times New Roman" w:hAnsi="Times New Roman" w:cs="Times New Roman"/>
          <w:b/>
          <w:color w:val="FF0000"/>
          <w:sz w:val="28"/>
          <w:szCs w:val="24"/>
        </w:rPr>
        <w:t>P1-</w:t>
      </w:r>
    </w:p>
    <w:p w:rsidR="00D2470B" w:rsidRPr="00B7001F" w:rsidRDefault="00024CBE" w:rsidP="008571A7">
      <w:pPr>
        <w:rPr>
          <w:rFonts w:ascii="Times New Roman" w:hAnsi="Times New Roman" w:cs="Times New Roman"/>
          <w:sz w:val="28"/>
          <w:szCs w:val="24"/>
        </w:rPr>
      </w:pPr>
      <w:r w:rsidRPr="00B7001F">
        <w:rPr>
          <w:rFonts w:ascii="Times New Roman" w:hAnsi="Times New Roman" w:cs="Times New Roman"/>
          <w:sz w:val="28"/>
          <w:szCs w:val="24"/>
        </w:rPr>
        <w:t xml:space="preserve">People come together to form </w:t>
      </w:r>
      <w:r w:rsidR="00FD22F9">
        <w:rPr>
          <w:rFonts w:ascii="Times New Roman" w:hAnsi="Times New Roman" w:cs="Times New Roman"/>
          <w:sz w:val="28"/>
          <w:szCs w:val="24"/>
        </w:rPr>
        <w:t xml:space="preserve">a </w:t>
      </w:r>
      <w:r w:rsidRPr="00B7001F">
        <w:rPr>
          <w:rFonts w:ascii="Times New Roman" w:hAnsi="Times New Roman" w:cs="Times New Roman"/>
          <w:sz w:val="28"/>
          <w:szCs w:val="24"/>
        </w:rPr>
        <w:t xml:space="preserve">more significant part of the world’s economy and face other competitive continents. For this reason, profit and non-profit organizations have found the need to diversify </w:t>
      </w:r>
      <w:r w:rsidR="002546FB" w:rsidRPr="00B7001F">
        <w:rPr>
          <w:rFonts w:ascii="Times New Roman" w:hAnsi="Times New Roman" w:cs="Times New Roman"/>
          <w:sz w:val="28"/>
          <w:szCs w:val="24"/>
        </w:rPr>
        <w:t xml:space="preserve">their creativity and openness to change. </w:t>
      </w:r>
      <w:r w:rsidR="00A23F63" w:rsidRPr="00B7001F">
        <w:rPr>
          <w:rFonts w:ascii="Times New Roman" w:hAnsi="Times New Roman" w:cs="Times New Roman"/>
          <w:sz w:val="28"/>
          <w:szCs w:val="24"/>
        </w:rPr>
        <w:t xml:space="preserve">Organizations that know effective diversity management in </w:t>
      </w:r>
      <w:r w:rsidR="00FD22F9">
        <w:rPr>
          <w:rFonts w:ascii="Times New Roman" w:hAnsi="Times New Roman" w:cs="Times New Roman"/>
          <w:sz w:val="28"/>
          <w:szCs w:val="24"/>
        </w:rPr>
        <w:t xml:space="preserve">the </w:t>
      </w:r>
      <w:r w:rsidR="00A23F63" w:rsidRPr="00B7001F">
        <w:rPr>
          <w:rFonts w:ascii="Times New Roman" w:hAnsi="Times New Roman" w:cs="Times New Roman"/>
          <w:sz w:val="28"/>
          <w:szCs w:val="24"/>
        </w:rPr>
        <w:t xml:space="preserve">workplace in the future will hold a distinct advantage. This advantage will be beneficial in recruiting and hiring </w:t>
      </w:r>
      <w:r w:rsidR="00FD22F9">
        <w:rPr>
          <w:rFonts w:ascii="Times New Roman" w:hAnsi="Times New Roman" w:cs="Times New Roman"/>
          <w:sz w:val="28"/>
          <w:szCs w:val="24"/>
        </w:rPr>
        <w:t>unique</w:t>
      </w:r>
      <w:r w:rsidR="00A23F63" w:rsidRPr="00B7001F">
        <w:rPr>
          <w:rFonts w:ascii="Times New Roman" w:hAnsi="Times New Roman" w:cs="Times New Roman"/>
          <w:sz w:val="28"/>
          <w:szCs w:val="24"/>
        </w:rPr>
        <w:t xml:space="preserve"> talents.</w:t>
      </w:r>
      <w:r w:rsidR="00D2470B" w:rsidRPr="00B7001F">
        <w:rPr>
          <w:rFonts w:ascii="Times New Roman" w:hAnsi="Times New Roman" w:cs="Times New Roman"/>
          <w:sz w:val="28"/>
          <w:szCs w:val="24"/>
        </w:rPr>
        <w:t xml:space="preserve"> Therefore, the post </w:t>
      </w:r>
      <w:r w:rsidR="00FD22F9">
        <w:rPr>
          <w:rFonts w:ascii="Times New Roman" w:hAnsi="Times New Roman" w:cs="Times New Roman"/>
          <w:sz w:val="28"/>
          <w:szCs w:val="24"/>
        </w:rPr>
        <w:t>outlines the best way organizations can easily approach and ensure management of diversity in the</w:t>
      </w:r>
      <w:r w:rsidR="00D2470B" w:rsidRPr="00B7001F">
        <w:rPr>
          <w:rFonts w:ascii="Times New Roman" w:hAnsi="Times New Roman" w:cs="Times New Roman"/>
          <w:sz w:val="28"/>
          <w:szCs w:val="24"/>
        </w:rPr>
        <w:t xml:space="preserve"> workplace through proper advice and actionable tips.</w:t>
      </w:r>
    </w:p>
    <w:p w:rsidR="003C6D04" w:rsidRPr="00B7001F" w:rsidRDefault="003C6D04" w:rsidP="003C6D04">
      <w:pPr>
        <w:pStyle w:val="ListParagraph"/>
        <w:numPr>
          <w:ilvl w:val="0"/>
          <w:numId w:val="2"/>
        </w:numPr>
        <w:spacing w:line="360" w:lineRule="auto"/>
        <w:jc w:val="both"/>
        <w:rPr>
          <w:rFonts w:ascii="Times New Roman" w:hAnsi="Times New Roman" w:cs="Times New Roman"/>
          <w:color w:val="0E101A"/>
          <w:sz w:val="28"/>
          <w:szCs w:val="24"/>
        </w:rPr>
      </w:pPr>
      <w:r w:rsidRPr="00B7001F">
        <w:rPr>
          <w:rFonts w:ascii="Times New Roman" w:hAnsi="Times New Roman" w:cs="Times New Roman"/>
          <w:color w:val="0E101A"/>
          <w:sz w:val="28"/>
          <w:szCs w:val="24"/>
        </w:rPr>
        <w:t>Diversity within the workplace implies the differences between individuals and involves identifying individuals and how they get perceived by others. Different aspects get encompassed when diversity gets engaged in the workplace, such as age, ethnic groups, gender, race, sexual orientation, religion, military service, physical and mental conditions, and other specific differences between various individuals (</w:t>
      </w:r>
      <w:proofErr w:type="spellStart"/>
      <w:r w:rsidRPr="00B7001F">
        <w:rPr>
          <w:rFonts w:ascii="Times New Roman" w:hAnsi="Times New Roman" w:cs="Times New Roman"/>
          <w:color w:val="0E101A"/>
          <w:sz w:val="28"/>
          <w:szCs w:val="24"/>
        </w:rPr>
        <w:t>Kumra</w:t>
      </w:r>
      <w:proofErr w:type="spellEnd"/>
      <w:r w:rsidRPr="00B7001F">
        <w:rPr>
          <w:rFonts w:ascii="Times New Roman" w:hAnsi="Times New Roman" w:cs="Times New Roman"/>
          <w:color w:val="0E101A"/>
          <w:sz w:val="28"/>
          <w:szCs w:val="24"/>
        </w:rPr>
        <w:t xml:space="preserve">, 2012 </w:t>
      </w:r>
      <w:proofErr w:type="spellStart"/>
      <w:r w:rsidRPr="00B7001F">
        <w:rPr>
          <w:rFonts w:ascii="Times New Roman" w:hAnsi="Times New Roman" w:cs="Times New Roman"/>
          <w:color w:val="0E101A"/>
          <w:sz w:val="28"/>
          <w:szCs w:val="24"/>
        </w:rPr>
        <w:t>n.p</w:t>
      </w:r>
      <w:proofErr w:type="spellEnd"/>
      <w:r w:rsidRPr="00B7001F">
        <w:rPr>
          <w:rFonts w:ascii="Times New Roman" w:hAnsi="Times New Roman" w:cs="Times New Roman"/>
          <w:color w:val="0E101A"/>
          <w:sz w:val="28"/>
          <w:szCs w:val="24"/>
        </w:rPr>
        <w:t>).</w:t>
      </w:r>
    </w:p>
    <w:p w:rsidR="00B7001F" w:rsidRPr="00B7001F" w:rsidRDefault="00B7001F">
      <w:pP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br w:type="page"/>
      </w:r>
    </w:p>
    <w:p w:rsidR="00B7001F" w:rsidRPr="00B7001F" w:rsidRDefault="0094497C" w:rsidP="00B7001F">
      <w:pPr>
        <w:spacing w:line="360" w:lineRule="auto"/>
        <w:jc w:val="cente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lastRenderedPageBreak/>
        <w:t>Aims:</w:t>
      </w:r>
    </w:p>
    <w:p w:rsidR="00CC7AFB" w:rsidRPr="00B7001F" w:rsidRDefault="0094497C" w:rsidP="00B7001F">
      <w:pPr>
        <w:spacing w:line="360" w:lineRule="auto"/>
        <w:jc w:val="center"/>
        <w:rPr>
          <w:rFonts w:ascii="Times New Roman" w:hAnsi="Times New Roman" w:cs="Times New Roman"/>
          <w:b/>
          <w:color w:val="0E101A"/>
          <w:sz w:val="28"/>
          <w:szCs w:val="24"/>
        </w:rPr>
      </w:pPr>
      <w:r w:rsidRPr="00B7001F">
        <w:rPr>
          <w:rFonts w:ascii="Times New Roman" w:hAnsi="Times New Roman" w:cs="Times New Roman"/>
          <w:color w:val="0E101A"/>
          <w:sz w:val="28"/>
          <w:szCs w:val="24"/>
        </w:rPr>
        <w:t xml:space="preserve">Diversity has many benefits within the workplace. A perfect example is for the starters since a large pool of applicants can get obtained, especially for </w:t>
      </w:r>
      <w:r w:rsidR="00FD22F9">
        <w:rPr>
          <w:rFonts w:ascii="Times New Roman" w:hAnsi="Times New Roman" w:cs="Times New Roman"/>
          <w:color w:val="0E101A"/>
          <w:sz w:val="28"/>
          <w:szCs w:val="24"/>
        </w:rPr>
        <w:t>organizations</w:t>
      </w:r>
      <w:r w:rsidRPr="00B7001F">
        <w:rPr>
          <w:rFonts w:ascii="Times New Roman" w:hAnsi="Times New Roman" w:cs="Times New Roman"/>
          <w:color w:val="0E101A"/>
          <w:sz w:val="28"/>
          <w:szCs w:val="24"/>
        </w:rPr>
        <w:t xml:space="preserve"> committed to recruiting a diverse workforce. That is important since by doing so, they can easily find candidates that are even more qualified and also reduces the time that it would tak</w:t>
      </w:r>
      <w:r w:rsidR="00CC7AFB" w:rsidRPr="00B7001F">
        <w:rPr>
          <w:rFonts w:ascii="Times New Roman" w:hAnsi="Times New Roman" w:cs="Times New Roman"/>
          <w:color w:val="0E101A"/>
          <w:sz w:val="28"/>
          <w:szCs w:val="24"/>
        </w:rPr>
        <w:t>e to fill out vacant positions.</w:t>
      </w:r>
    </w:p>
    <w:p w:rsidR="0094497C" w:rsidRPr="00B7001F" w:rsidRDefault="0094497C" w:rsidP="0094497C">
      <w:pPr>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There is an excellent risk of missing out on qualified candidates, specifically by businesses that fail to recruit from diverse </w:t>
      </w:r>
      <w:r w:rsidR="00FD22F9">
        <w:rPr>
          <w:rFonts w:ascii="Times New Roman" w:hAnsi="Times New Roman" w:cs="Times New Roman"/>
          <w:color w:val="0E101A"/>
          <w:sz w:val="28"/>
          <w:szCs w:val="24"/>
        </w:rPr>
        <w:t>talent pools</w:t>
      </w:r>
      <w:r w:rsidRPr="00B7001F">
        <w:rPr>
          <w:rFonts w:ascii="Times New Roman" w:hAnsi="Times New Roman" w:cs="Times New Roman"/>
          <w:color w:val="0E101A"/>
          <w:sz w:val="28"/>
          <w:szCs w:val="24"/>
        </w:rPr>
        <w:t xml:space="preserve">. That being the case, they might, in the same way, have difficulties in filling out essential roles, which have a positive impact on recruitment costs. Different positions can hardly get filed out by qualified candidates by various organizations through its recruitment from various pools of talent. A </w:t>
      </w:r>
      <w:r w:rsidR="00FD22F9">
        <w:rPr>
          <w:rFonts w:ascii="Times New Roman" w:hAnsi="Times New Roman" w:cs="Times New Roman"/>
          <w:color w:val="0E101A"/>
          <w:sz w:val="28"/>
          <w:szCs w:val="24"/>
        </w:rPr>
        <w:t>diverse workforc</w:t>
      </w:r>
      <w:r w:rsidRPr="00B7001F">
        <w:rPr>
          <w:rFonts w:ascii="Times New Roman" w:hAnsi="Times New Roman" w:cs="Times New Roman"/>
          <w:color w:val="0E101A"/>
          <w:sz w:val="28"/>
          <w:szCs w:val="24"/>
        </w:rPr>
        <w:t xml:space="preserve">e has more benefits to the employer brand and thus of importance when deciding on the right talent. A </w:t>
      </w:r>
      <w:r w:rsidR="00FD22F9">
        <w:rPr>
          <w:rFonts w:ascii="Times New Roman" w:hAnsi="Times New Roman" w:cs="Times New Roman"/>
          <w:color w:val="0E101A"/>
          <w:sz w:val="28"/>
          <w:szCs w:val="24"/>
        </w:rPr>
        <w:t>diverse workforc</w:t>
      </w:r>
      <w:r w:rsidRPr="00B7001F">
        <w:rPr>
          <w:rFonts w:ascii="Times New Roman" w:hAnsi="Times New Roman" w:cs="Times New Roman"/>
          <w:color w:val="0E101A"/>
          <w:sz w:val="28"/>
          <w:szCs w:val="24"/>
        </w:rPr>
        <w:t xml:space="preserve">e with </w:t>
      </w:r>
      <w:r w:rsidR="00FD22F9">
        <w:rPr>
          <w:rFonts w:ascii="Times New Roman" w:hAnsi="Times New Roman" w:cs="Times New Roman"/>
          <w:color w:val="0E101A"/>
          <w:sz w:val="28"/>
          <w:szCs w:val="24"/>
        </w:rPr>
        <w:t>multi-lingual employees</w:t>
      </w:r>
      <w:r w:rsidRPr="00B7001F">
        <w:rPr>
          <w:rFonts w:ascii="Times New Roman" w:hAnsi="Times New Roman" w:cs="Times New Roman"/>
          <w:color w:val="0E101A"/>
          <w:sz w:val="28"/>
          <w:szCs w:val="24"/>
        </w:rPr>
        <w:t xml:space="preserve"> and those obtained from various ethnic backgrounds can be vital to </w:t>
      </w:r>
      <w:r w:rsidR="00FD22F9">
        <w:rPr>
          <w:rFonts w:ascii="Times New Roman" w:hAnsi="Times New Roman" w:cs="Times New Roman"/>
          <w:color w:val="0E101A"/>
          <w:sz w:val="28"/>
          <w:szCs w:val="24"/>
        </w:rPr>
        <w:t xml:space="preserve">an </w:t>
      </w:r>
      <w:r w:rsidRPr="00B7001F">
        <w:rPr>
          <w:rFonts w:ascii="Times New Roman" w:hAnsi="Times New Roman" w:cs="Times New Roman"/>
          <w:color w:val="0E101A"/>
          <w:sz w:val="28"/>
          <w:szCs w:val="24"/>
        </w:rPr>
        <w:t>organization that needs to improve or expand activities that deal with local, regional, national or international markets. The incorporation of diversity within the workplace has other spontaneous benefits. Employees that come from different backgrounds can have the chance to provide perspectives and other creative new ideas to the same organizations about their cultural experiences. A diverse workplace offers valuable knowledge to organizations in understanding their target demographics and what inspires them. The organization</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culture can better get aligned by a diverse workplace through America</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demographic makeup.</w:t>
      </w:r>
    </w:p>
    <w:p w:rsidR="0094497C" w:rsidRPr="00B7001F" w:rsidRDefault="0094497C" w:rsidP="00DC734E">
      <w:pPr>
        <w:rPr>
          <w:rFonts w:ascii="Times New Roman" w:hAnsi="Times New Roman" w:cs="Times New Roman"/>
          <w:color w:val="0E101A"/>
          <w:sz w:val="28"/>
          <w:szCs w:val="24"/>
        </w:rPr>
      </w:pPr>
      <w:r w:rsidRPr="00B7001F">
        <w:rPr>
          <w:rFonts w:ascii="Times New Roman" w:hAnsi="Times New Roman" w:cs="Times New Roman"/>
          <w:color w:val="0E101A"/>
          <w:sz w:val="28"/>
          <w:szCs w:val="24"/>
        </w:rPr>
        <w:t>Moreover, customer satisfaction will increase by improving employees</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 interaction with a more varied public and clientele. Implementing different initiatives to understand diversity is to create appreciation and awareness of the many differences </w:t>
      </w:r>
      <w:r w:rsidR="00FD22F9">
        <w:rPr>
          <w:rFonts w:ascii="Times New Roman" w:hAnsi="Times New Roman" w:cs="Times New Roman"/>
          <w:color w:val="0E101A"/>
          <w:sz w:val="28"/>
          <w:szCs w:val="24"/>
        </w:rPr>
        <w:t>between</w:t>
      </w:r>
      <w:r w:rsidRPr="00B7001F">
        <w:rPr>
          <w:rFonts w:ascii="Times New Roman" w:hAnsi="Times New Roman" w:cs="Times New Roman"/>
          <w:color w:val="0E101A"/>
          <w:sz w:val="28"/>
          <w:szCs w:val="24"/>
        </w:rPr>
        <w:t xml:space="preserve"> employees from various backgrounds. That gets solemnly done with the hope of enhancing their workgroup relationships (Green et al., 2002 p.2).</w:t>
      </w:r>
    </w:p>
    <w:p w:rsidR="00B7001F" w:rsidRPr="00B7001F" w:rsidRDefault="00B7001F">
      <w:pP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br w:type="page"/>
      </w:r>
    </w:p>
    <w:p w:rsidR="003C6D04" w:rsidRPr="00B7001F" w:rsidRDefault="003C6D04" w:rsidP="003C6D04">
      <w:pPr>
        <w:spacing w:line="360" w:lineRule="auto"/>
        <w:ind w:left="360"/>
        <w:jc w:val="cente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lastRenderedPageBreak/>
        <w:t>Objectives:</w:t>
      </w:r>
    </w:p>
    <w:p w:rsidR="003C6D04" w:rsidRPr="00B7001F" w:rsidRDefault="003C6D04" w:rsidP="003C6D04">
      <w:pPr>
        <w:rPr>
          <w:rFonts w:ascii="Times New Roman" w:hAnsi="Times New Roman" w:cs="Times New Roman"/>
          <w:color w:val="0E101A"/>
          <w:sz w:val="28"/>
          <w:szCs w:val="24"/>
        </w:rPr>
      </w:pPr>
      <w:r w:rsidRPr="00B7001F">
        <w:rPr>
          <w:rFonts w:ascii="Times New Roman" w:hAnsi="Times New Roman" w:cs="Times New Roman"/>
          <w:color w:val="0E101A"/>
          <w:sz w:val="28"/>
          <w:szCs w:val="24"/>
        </w:rPr>
        <w:t>To examine different policies and practices that will help protect employee</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rights and comply with other government regulations.</w:t>
      </w:r>
    </w:p>
    <w:p w:rsidR="003C6D04" w:rsidRPr="00B7001F" w:rsidRDefault="003C6D04" w:rsidP="003C6D04">
      <w:pPr>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To assess </w:t>
      </w:r>
      <w:r w:rsidR="00C02286" w:rsidRPr="00B7001F">
        <w:rPr>
          <w:rFonts w:ascii="Times New Roman" w:hAnsi="Times New Roman" w:cs="Times New Roman"/>
          <w:color w:val="0E101A"/>
          <w:sz w:val="28"/>
          <w:szCs w:val="24"/>
        </w:rPr>
        <w:t>that the Omani compan</w:t>
      </w:r>
      <w:r w:rsidR="00FD22F9">
        <w:rPr>
          <w:rFonts w:ascii="Times New Roman" w:hAnsi="Times New Roman" w:cs="Times New Roman"/>
          <w:color w:val="0E101A"/>
          <w:sz w:val="28"/>
          <w:szCs w:val="24"/>
        </w:rPr>
        <w:t>y’</w:t>
      </w:r>
      <w:r w:rsidR="00C02286" w:rsidRPr="00B7001F">
        <w:rPr>
          <w:rFonts w:ascii="Times New Roman" w:hAnsi="Times New Roman" w:cs="Times New Roman"/>
          <w:color w:val="0E101A"/>
          <w:sz w:val="28"/>
          <w:szCs w:val="24"/>
        </w:rPr>
        <w:t>s</w:t>
      </w:r>
      <w:r w:rsidRPr="00B7001F">
        <w:rPr>
          <w:rFonts w:ascii="Times New Roman" w:hAnsi="Times New Roman" w:cs="Times New Roman"/>
          <w:color w:val="0E101A"/>
          <w:sz w:val="28"/>
          <w:szCs w:val="24"/>
        </w:rPr>
        <w:t xml:space="preserve"> non-official `rules` are explained thoroughly to every employee to facilitate organization culture and values.</w:t>
      </w:r>
    </w:p>
    <w:p w:rsidR="003C6D04" w:rsidRPr="00B7001F" w:rsidRDefault="006844FE" w:rsidP="006844FE">
      <w:pPr>
        <w:spacing w:line="360" w:lineRule="auto"/>
        <w:jc w:val="center"/>
        <w:rPr>
          <w:rFonts w:ascii="Times New Roman" w:hAnsi="Times New Roman" w:cs="Times New Roman"/>
          <w:b/>
          <w:color w:val="FF0000"/>
          <w:sz w:val="28"/>
          <w:szCs w:val="24"/>
        </w:rPr>
      </w:pPr>
      <w:r w:rsidRPr="00B7001F">
        <w:rPr>
          <w:rFonts w:ascii="Times New Roman" w:hAnsi="Times New Roman" w:cs="Times New Roman"/>
          <w:b/>
          <w:color w:val="FF0000"/>
          <w:sz w:val="28"/>
          <w:szCs w:val="24"/>
        </w:rPr>
        <w:t>P2-</w:t>
      </w:r>
    </w:p>
    <w:p w:rsidR="0033507B" w:rsidRPr="00B7001F" w:rsidRDefault="0033507B" w:rsidP="006844FE">
      <w:pPr>
        <w:spacing w:line="360" w:lineRule="auto"/>
        <w:jc w:val="center"/>
        <w:rPr>
          <w:rFonts w:ascii="Times New Roman" w:hAnsi="Times New Roman" w:cs="Times New Roman"/>
          <w:b/>
          <w:sz w:val="28"/>
          <w:szCs w:val="24"/>
        </w:rPr>
      </w:pPr>
      <w:r w:rsidRPr="00B7001F">
        <w:rPr>
          <w:rFonts w:ascii="Times New Roman" w:hAnsi="Times New Roman" w:cs="Times New Roman"/>
          <w:b/>
          <w:sz w:val="28"/>
          <w:szCs w:val="24"/>
        </w:rPr>
        <w:t>Project plan:</w:t>
      </w:r>
    </w:p>
    <w:p w:rsidR="006844FE" w:rsidRPr="00B7001F" w:rsidRDefault="0033507B" w:rsidP="0033507B">
      <w:pPr>
        <w:spacing w:line="360" w:lineRule="auto"/>
        <w:rPr>
          <w:rFonts w:ascii="Times New Roman" w:hAnsi="Times New Roman" w:cs="Times New Roman"/>
          <w:color w:val="0E101A"/>
          <w:sz w:val="28"/>
          <w:szCs w:val="24"/>
        </w:rPr>
      </w:pPr>
      <w:r w:rsidRPr="00B7001F">
        <w:rPr>
          <w:rFonts w:ascii="Times New Roman" w:hAnsi="Times New Roman" w:cs="Times New Roman"/>
          <w:sz w:val="28"/>
          <w:szCs w:val="24"/>
        </w:rPr>
        <w:t xml:space="preserve">The </w:t>
      </w:r>
      <w:r w:rsidR="00FD22F9">
        <w:rPr>
          <w:rFonts w:ascii="Times New Roman" w:hAnsi="Times New Roman" w:cs="Times New Roman"/>
          <w:sz w:val="28"/>
          <w:szCs w:val="24"/>
        </w:rPr>
        <w:t>project aims to encourage and help employees</w:t>
      </w:r>
      <w:r w:rsidR="006844FE" w:rsidRPr="00B7001F">
        <w:rPr>
          <w:rFonts w:ascii="Times New Roman" w:hAnsi="Times New Roman" w:cs="Times New Roman"/>
          <w:color w:val="0E101A"/>
          <w:sz w:val="28"/>
          <w:szCs w:val="24"/>
        </w:rPr>
        <w:t xml:space="preserve"> </w:t>
      </w:r>
      <w:r w:rsidRPr="00B7001F">
        <w:rPr>
          <w:rFonts w:ascii="Times New Roman" w:hAnsi="Times New Roman" w:cs="Times New Roman"/>
          <w:color w:val="0E101A"/>
          <w:sz w:val="28"/>
          <w:szCs w:val="24"/>
        </w:rPr>
        <w:t xml:space="preserve">recognize and </w:t>
      </w:r>
      <w:r w:rsidR="006844FE" w:rsidRPr="00B7001F">
        <w:rPr>
          <w:rFonts w:ascii="Times New Roman" w:hAnsi="Times New Roman" w:cs="Times New Roman"/>
          <w:color w:val="0E101A"/>
          <w:sz w:val="28"/>
          <w:szCs w:val="24"/>
        </w:rPr>
        <w:t>understand that one</w:t>
      </w:r>
      <w:r w:rsidR="00FD22F9">
        <w:rPr>
          <w:rFonts w:ascii="Times New Roman" w:hAnsi="Times New Roman" w:cs="Times New Roman"/>
          <w:color w:val="0E101A"/>
          <w:sz w:val="28"/>
          <w:szCs w:val="24"/>
        </w:rPr>
        <w:t>’</w:t>
      </w:r>
      <w:r w:rsidR="006844FE" w:rsidRPr="00B7001F">
        <w:rPr>
          <w:rFonts w:ascii="Times New Roman" w:hAnsi="Times New Roman" w:cs="Times New Roman"/>
          <w:color w:val="0E101A"/>
          <w:sz w:val="28"/>
          <w:szCs w:val="24"/>
        </w:rPr>
        <w:t xml:space="preserve">s own culture, background, and other experiences are not the only things that provide value. Different ways of incorporating a diverse range of talents and perspectives should be </w:t>
      </w:r>
      <w:r w:rsidR="00FD22F9">
        <w:rPr>
          <w:rFonts w:ascii="Times New Roman" w:hAnsi="Times New Roman" w:cs="Times New Roman"/>
          <w:color w:val="0E101A"/>
          <w:sz w:val="28"/>
          <w:szCs w:val="24"/>
        </w:rPr>
        <w:t>considered</w:t>
      </w:r>
      <w:r w:rsidR="006844FE" w:rsidRPr="00B7001F">
        <w:rPr>
          <w:rFonts w:ascii="Times New Roman" w:hAnsi="Times New Roman" w:cs="Times New Roman"/>
          <w:color w:val="0E101A"/>
          <w:sz w:val="28"/>
          <w:szCs w:val="24"/>
        </w:rPr>
        <w:t xml:space="preserve"> in the other employees</w:t>
      </w:r>
      <w:r w:rsidR="00FD22F9">
        <w:rPr>
          <w:rFonts w:ascii="Times New Roman" w:hAnsi="Times New Roman" w:cs="Times New Roman"/>
          <w:color w:val="0E101A"/>
          <w:sz w:val="28"/>
          <w:szCs w:val="24"/>
        </w:rPr>
        <w:t>’</w:t>
      </w:r>
      <w:r w:rsidR="006844FE" w:rsidRPr="00B7001F">
        <w:rPr>
          <w:rFonts w:ascii="Times New Roman" w:hAnsi="Times New Roman" w:cs="Times New Roman"/>
          <w:color w:val="0E101A"/>
          <w:sz w:val="28"/>
          <w:szCs w:val="24"/>
        </w:rPr>
        <w:t xml:space="preserve"> efforts to achieve organizational goals.</w:t>
      </w:r>
    </w:p>
    <w:p w:rsidR="003536AB" w:rsidRPr="00B7001F" w:rsidRDefault="00DE0FA3" w:rsidP="003536AB">
      <w:pPr>
        <w:spacing w:line="360" w:lineRule="auto"/>
        <w:jc w:val="center"/>
        <w:rPr>
          <w:rFonts w:ascii="Times New Roman" w:hAnsi="Times New Roman" w:cs="Times New Roman"/>
          <w:b/>
          <w:sz w:val="28"/>
          <w:szCs w:val="24"/>
        </w:rPr>
      </w:pPr>
      <w:r w:rsidRPr="00B7001F">
        <w:rPr>
          <w:rFonts w:ascii="Times New Roman" w:hAnsi="Times New Roman" w:cs="Times New Roman"/>
          <w:b/>
          <w:sz w:val="28"/>
          <w:szCs w:val="24"/>
        </w:rPr>
        <w:t>Outputs:</w:t>
      </w:r>
    </w:p>
    <w:p w:rsidR="00C317AB" w:rsidRPr="00B7001F" w:rsidRDefault="00C317AB" w:rsidP="00C317AB">
      <w:pPr>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Prioritizing communication is an important aspect when it comes to managing a diverse workplace. Oman Company must ensure they have effective communication with their different employees. It should communicate the proper procedures, policies, safety rules, and other vital procedures to its respective employees. That will ensure no problems such as language cultural barriers through </w:t>
      </w:r>
      <w:r w:rsidR="00FD22F9">
        <w:rPr>
          <w:rFonts w:ascii="Times New Roman" w:hAnsi="Times New Roman" w:cs="Times New Roman"/>
          <w:color w:val="0E101A"/>
          <w:sz w:val="28"/>
          <w:szCs w:val="24"/>
        </w:rPr>
        <w:t xml:space="preserve">a </w:t>
      </w:r>
      <w:r w:rsidRPr="00B7001F">
        <w:rPr>
          <w:rFonts w:ascii="Times New Roman" w:hAnsi="Times New Roman" w:cs="Times New Roman"/>
          <w:color w:val="0E101A"/>
          <w:sz w:val="28"/>
          <w:szCs w:val="24"/>
        </w:rPr>
        <w:t>translation of symbols, materials</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 and pictures when needed. Communication will provide a diverse workplace since employees can freely interact with each other and work hand in hand towards reaching organizational goals.</w:t>
      </w:r>
    </w:p>
    <w:p w:rsidR="00C317AB" w:rsidRPr="00B7001F" w:rsidRDefault="00C317AB" w:rsidP="00C317AB">
      <w:pPr>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Treating every employee as an individual also makes a formidable tip in the management of workplace diversity. </w:t>
      </w:r>
      <w:r w:rsidR="00FD22F9">
        <w:rPr>
          <w:rFonts w:ascii="Times New Roman" w:hAnsi="Times New Roman" w:cs="Times New Roman"/>
          <w:color w:val="0E101A"/>
          <w:sz w:val="28"/>
          <w:szCs w:val="24"/>
        </w:rPr>
        <w:t>An organization can significantly achieve</w:t>
      </w:r>
      <w:r w:rsidRPr="00B7001F">
        <w:rPr>
          <w:rFonts w:ascii="Times New Roman" w:hAnsi="Times New Roman" w:cs="Times New Roman"/>
          <w:color w:val="0E101A"/>
          <w:sz w:val="28"/>
          <w:szCs w:val="24"/>
        </w:rPr>
        <w:t xml:space="preserve"> </w:t>
      </w:r>
      <w:r w:rsidR="00FD22F9">
        <w:rPr>
          <w:rFonts w:ascii="Times New Roman" w:hAnsi="Times New Roman" w:cs="Times New Roman"/>
          <w:color w:val="0E101A"/>
          <w:sz w:val="28"/>
          <w:szCs w:val="24"/>
        </w:rPr>
        <w:t xml:space="preserve">this </w:t>
      </w:r>
      <w:r w:rsidRPr="00B7001F">
        <w:rPr>
          <w:rFonts w:ascii="Times New Roman" w:hAnsi="Times New Roman" w:cs="Times New Roman"/>
          <w:color w:val="0E101A"/>
          <w:sz w:val="28"/>
          <w:szCs w:val="24"/>
        </w:rPr>
        <w:t xml:space="preserve">if they avoid coming up with assumptions </w:t>
      </w:r>
      <w:r w:rsidR="00FD22F9">
        <w:rPr>
          <w:rFonts w:ascii="Times New Roman" w:hAnsi="Times New Roman" w:cs="Times New Roman"/>
          <w:color w:val="0E101A"/>
          <w:sz w:val="28"/>
          <w:szCs w:val="24"/>
        </w:rPr>
        <w:t>about</w:t>
      </w:r>
      <w:r w:rsidRPr="00B7001F">
        <w:rPr>
          <w:rFonts w:ascii="Times New Roman" w:hAnsi="Times New Roman" w:cs="Times New Roman"/>
          <w:color w:val="0E101A"/>
          <w:sz w:val="28"/>
          <w:szCs w:val="24"/>
        </w:rPr>
        <w:t xml:space="preserve"> employees from various backgrounds. In reaching the same, leaders must judge an employee</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s action, emphasizing his/ her failures and success rather than focusing on their different experiences. By doing so, an organization can have the chance to know how to </w:t>
      </w:r>
      <w:r w:rsidRPr="00B7001F">
        <w:rPr>
          <w:rFonts w:ascii="Times New Roman" w:hAnsi="Times New Roman" w:cs="Times New Roman"/>
          <w:color w:val="0E101A"/>
          <w:sz w:val="28"/>
          <w:szCs w:val="24"/>
        </w:rPr>
        <w:lastRenderedPageBreak/>
        <w:t>help the same employees based on their point of weakness. That will moreover increase the employee</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level of motivation and thus help create a diverse workplace.</w:t>
      </w:r>
    </w:p>
    <w:p w:rsidR="006844FE" w:rsidRPr="00B7001F" w:rsidRDefault="00C317AB" w:rsidP="00C317AB">
      <w:pPr>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           A vital tip moreover is the encouragement of employees towards working in diverse groups. That is an important aspect that can get implemented by the organization. Employees can have the chance to understand and know each other more positively. It has different benefits since they can value each other without coming up with negative notions, for instance, about cultural misunderstandings. Therefore, diverse groups will create a uniform environment that will help the organization reach its different objectives and goals (Monks, 2007 </w:t>
      </w:r>
      <w:proofErr w:type="spellStart"/>
      <w:r w:rsidRPr="00B7001F">
        <w:rPr>
          <w:rFonts w:ascii="Times New Roman" w:hAnsi="Times New Roman" w:cs="Times New Roman"/>
          <w:color w:val="0E101A"/>
          <w:sz w:val="28"/>
          <w:szCs w:val="24"/>
        </w:rPr>
        <w:t>n.p</w:t>
      </w:r>
      <w:proofErr w:type="spellEnd"/>
      <w:r w:rsidRPr="00B7001F">
        <w:rPr>
          <w:rFonts w:ascii="Times New Roman" w:hAnsi="Times New Roman" w:cs="Times New Roman"/>
          <w:color w:val="0E101A"/>
          <w:sz w:val="28"/>
          <w:szCs w:val="24"/>
        </w:rPr>
        <w:t>).</w:t>
      </w:r>
    </w:p>
    <w:p w:rsidR="00C317AB" w:rsidRPr="00B7001F" w:rsidRDefault="00C317AB" w:rsidP="00C317AB">
      <w:pPr>
        <w:rPr>
          <w:rFonts w:ascii="Times New Roman" w:hAnsi="Times New Roman" w:cs="Times New Roman"/>
          <w:color w:val="0E101A"/>
          <w:sz w:val="28"/>
          <w:szCs w:val="24"/>
        </w:rPr>
      </w:pPr>
      <w:r w:rsidRPr="00B7001F">
        <w:rPr>
          <w:rFonts w:ascii="Times New Roman" w:hAnsi="Times New Roman" w:cs="Times New Roman"/>
          <w:color w:val="0E101A"/>
          <w:sz w:val="28"/>
          <w:szCs w:val="24"/>
        </w:rPr>
        <w:t>The Oman Company should also look towards basing its standards on the objective criteria. In that kind of scenario, the organization can establish one standard of rules that would get applied uniformly to all employee groups regardless of the type of background they come within. Therefore, the organization can ensure that all employment actions such as discipline follow standardized criteria. That is an essential aspect since it will work towards ensuring that every employee receives equal treatment</w:t>
      </w:r>
    </w:p>
    <w:p w:rsidR="00DE0FA3" w:rsidRPr="00B7001F" w:rsidRDefault="00DE0FA3" w:rsidP="00DE0FA3">
      <w:pPr>
        <w:spacing w:line="360" w:lineRule="auto"/>
        <w:jc w:val="cente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t>Time for implementing the project:</w:t>
      </w:r>
    </w:p>
    <w:p w:rsidR="00DE0FA3" w:rsidRPr="00B7001F" w:rsidRDefault="00360350" w:rsidP="00DE0FA3">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t>The first</w:t>
      </w:r>
      <w:r w:rsidR="00F62AF1" w:rsidRPr="00B7001F">
        <w:rPr>
          <w:rFonts w:ascii="Times New Roman" w:hAnsi="Times New Roman" w:cs="Times New Roman"/>
          <w:color w:val="0E101A"/>
          <w:sz w:val="28"/>
          <w:szCs w:val="24"/>
        </w:rPr>
        <w:t xml:space="preserve"> and</w:t>
      </w:r>
      <w:r w:rsidRPr="00B7001F">
        <w:rPr>
          <w:rFonts w:ascii="Times New Roman" w:hAnsi="Times New Roman" w:cs="Times New Roman"/>
          <w:color w:val="0E101A"/>
          <w:sz w:val="28"/>
          <w:szCs w:val="24"/>
        </w:rPr>
        <w:t xml:space="preserve"> second week</w:t>
      </w:r>
      <w:r w:rsidR="00FD22F9">
        <w:rPr>
          <w:rFonts w:ascii="Times New Roman" w:hAnsi="Times New Roman" w:cs="Times New Roman"/>
          <w:color w:val="0E101A"/>
          <w:sz w:val="28"/>
          <w:szCs w:val="24"/>
        </w:rPr>
        <w:t>s</w:t>
      </w:r>
      <w:r w:rsidR="00662D9D" w:rsidRPr="00B7001F">
        <w:rPr>
          <w:rFonts w:ascii="Times New Roman" w:hAnsi="Times New Roman" w:cs="Times New Roman"/>
          <w:color w:val="0E101A"/>
          <w:sz w:val="28"/>
          <w:szCs w:val="24"/>
        </w:rPr>
        <w:t xml:space="preserve"> </w:t>
      </w:r>
      <w:r w:rsidRPr="00B7001F">
        <w:rPr>
          <w:rFonts w:ascii="Times New Roman" w:hAnsi="Times New Roman" w:cs="Times New Roman"/>
          <w:color w:val="0E101A"/>
          <w:sz w:val="28"/>
          <w:szCs w:val="24"/>
        </w:rPr>
        <w:t>will be an</w:t>
      </w:r>
      <w:r w:rsidR="00BC5E2E" w:rsidRPr="00B7001F">
        <w:rPr>
          <w:rFonts w:ascii="Times New Roman" w:hAnsi="Times New Roman" w:cs="Times New Roman"/>
          <w:color w:val="0E101A"/>
          <w:sz w:val="28"/>
          <w:szCs w:val="24"/>
        </w:rPr>
        <w:t xml:space="preserve"> interview with the human reso</w:t>
      </w:r>
      <w:r w:rsidR="00BA3108" w:rsidRPr="00B7001F">
        <w:rPr>
          <w:rFonts w:ascii="Times New Roman" w:hAnsi="Times New Roman" w:cs="Times New Roman"/>
          <w:color w:val="0E101A"/>
          <w:sz w:val="28"/>
          <w:szCs w:val="24"/>
        </w:rPr>
        <w:t>urce departments a</w:t>
      </w:r>
      <w:r w:rsidRPr="00B7001F">
        <w:rPr>
          <w:rFonts w:ascii="Times New Roman" w:hAnsi="Times New Roman" w:cs="Times New Roman"/>
          <w:color w:val="0E101A"/>
          <w:sz w:val="28"/>
          <w:szCs w:val="24"/>
        </w:rPr>
        <w:t>t the Oman companies on policies related to talent management, knowledge about the competence of the project</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 and holding meetings with stakeholders.</w:t>
      </w:r>
    </w:p>
    <w:p w:rsidR="00360350" w:rsidRPr="00B7001F" w:rsidRDefault="00360350" w:rsidP="00DE0FA3">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The third and fourth week will be collecting ideas from the Human Resource Department and develop </w:t>
      </w:r>
      <w:r w:rsidR="00AF65F9" w:rsidRPr="00B7001F">
        <w:rPr>
          <w:rFonts w:ascii="Times New Roman" w:hAnsi="Times New Roman" w:cs="Times New Roman"/>
          <w:color w:val="0E101A"/>
          <w:sz w:val="28"/>
          <w:szCs w:val="24"/>
        </w:rPr>
        <w:t>a steering</w:t>
      </w:r>
      <w:r w:rsidRPr="00B7001F">
        <w:rPr>
          <w:rFonts w:ascii="Times New Roman" w:hAnsi="Times New Roman" w:cs="Times New Roman"/>
          <w:color w:val="0E101A"/>
          <w:sz w:val="28"/>
          <w:szCs w:val="24"/>
        </w:rPr>
        <w:t xml:space="preserve"> unit to plan and implement this policy, </w:t>
      </w:r>
      <w:r w:rsidR="00AF65F9" w:rsidRPr="00B7001F">
        <w:rPr>
          <w:rFonts w:ascii="Times New Roman" w:hAnsi="Times New Roman" w:cs="Times New Roman"/>
          <w:color w:val="0E101A"/>
          <w:sz w:val="28"/>
          <w:szCs w:val="24"/>
        </w:rPr>
        <w:t>review it and work on its success.</w:t>
      </w:r>
    </w:p>
    <w:p w:rsidR="00AF65F9" w:rsidRPr="00B7001F" w:rsidRDefault="00AF65F9" w:rsidP="00DE0FA3">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t>The fifth and sixth week</w:t>
      </w:r>
      <w:r w:rsidR="00FD22F9">
        <w:rPr>
          <w:rFonts w:ascii="Times New Roman" w:hAnsi="Times New Roman" w:cs="Times New Roman"/>
          <w:color w:val="0E101A"/>
          <w:sz w:val="28"/>
          <w:szCs w:val="24"/>
        </w:rPr>
        <w:t>s</w:t>
      </w:r>
      <w:r w:rsidRPr="00B7001F">
        <w:rPr>
          <w:rFonts w:ascii="Times New Roman" w:hAnsi="Times New Roman" w:cs="Times New Roman"/>
          <w:color w:val="0E101A"/>
          <w:sz w:val="28"/>
          <w:szCs w:val="24"/>
        </w:rPr>
        <w:t xml:space="preserve"> will be to develop a strategy for the communication process.</w:t>
      </w:r>
    </w:p>
    <w:p w:rsidR="00AF65F9" w:rsidRPr="00B7001F" w:rsidRDefault="00AF65F9" w:rsidP="00AF65F9">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lastRenderedPageBreak/>
        <w:t>Seven to eight</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week</w:t>
      </w:r>
      <w:r w:rsidR="00FD22F9">
        <w:rPr>
          <w:rFonts w:ascii="Times New Roman" w:hAnsi="Times New Roman" w:cs="Times New Roman"/>
          <w:color w:val="0E101A"/>
          <w:sz w:val="28"/>
          <w:szCs w:val="24"/>
        </w:rPr>
        <w:t xml:space="preserve"> working quality. Identification of</w:t>
      </w:r>
      <w:r w:rsidRPr="00B7001F">
        <w:rPr>
          <w:rFonts w:ascii="Times New Roman" w:hAnsi="Times New Roman" w:cs="Times New Roman"/>
          <w:color w:val="0E101A"/>
          <w:sz w:val="28"/>
          <w:szCs w:val="24"/>
        </w:rPr>
        <w:t xml:space="preserve"> the state of talent management in Oman companies.</w:t>
      </w:r>
    </w:p>
    <w:p w:rsidR="00AF65F9" w:rsidRPr="00B7001F" w:rsidRDefault="00AF65F9" w:rsidP="00DE0FA3">
      <w:pPr>
        <w:spacing w:line="360" w:lineRule="auto"/>
        <w:rPr>
          <w:rFonts w:ascii="Times New Roman" w:hAnsi="Times New Roman" w:cs="Times New Roman"/>
          <w:color w:val="0E101A"/>
          <w:sz w:val="28"/>
          <w:szCs w:val="24"/>
        </w:rPr>
      </w:pPr>
      <w:r w:rsidRPr="00B7001F">
        <w:rPr>
          <w:rFonts w:ascii="Times New Roman" w:hAnsi="Times New Roman" w:cs="Times New Roman"/>
          <w:color w:val="000000"/>
          <w:sz w:val="28"/>
          <w:szCs w:val="24"/>
        </w:rPr>
        <w:t>The ninth and tenth week</w:t>
      </w:r>
      <w:r w:rsidR="00FD22F9">
        <w:rPr>
          <w:rFonts w:ascii="Times New Roman" w:hAnsi="Times New Roman" w:cs="Times New Roman"/>
          <w:color w:val="000000"/>
          <w:sz w:val="28"/>
          <w:szCs w:val="24"/>
        </w:rPr>
        <w:t>s</w:t>
      </w:r>
      <w:r w:rsidRPr="00B7001F">
        <w:rPr>
          <w:rFonts w:ascii="Times New Roman" w:hAnsi="Times New Roman" w:cs="Times New Roman"/>
          <w:color w:val="000000"/>
          <w:sz w:val="28"/>
          <w:szCs w:val="24"/>
        </w:rPr>
        <w:t xml:space="preserve"> involve measuring the risks that the project is exposed to in the short and long term, financial risks, strategic risks</w:t>
      </w:r>
      <w:r w:rsidR="00FD22F9">
        <w:rPr>
          <w:rFonts w:ascii="Times New Roman" w:hAnsi="Times New Roman" w:cs="Times New Roman"/>
          <w:color w:val="000000"/>
          <w:sz w:val="28"/>
          <w:szCs w:val="24"/>
        </w:rPr>
        <w:t>,</w:t>
      </w:r>
      <w:r w:rsidRPr="00B7001F">
        <w:rPr>
          <w:rFonts w:ascii="Times New Roman" w:hAnsi="Times New Roman" w:cs="Times New Roman"/>
          <w:color w:val="000000"/>
          <w:sz w:val="28"/>
          <w:szCs w:val="24"/>
        </w:rPr>
        <w:t xml:space="preserve"> and reputational risks.</w:t>
      </w:r>
    </w:p>
    <w:p w:rsidR="00AF65F9" w:rsidRPr="00B7001F" w:rsidRDefault="00AF65F9" w:rsidP="00AF65F9">
      <w:pPr>
        <w:rPr>
          <w:rFonts w:ascii="Times New Roman" w:hAnsi="Times New Roman" w:cs="Times New Roman"/>
          <w:color w:val="000000"/>
          <w:sz w:val="28"/>
          <w:szCs w:val="24"/>
        </w:rPr>
      </w:pPr>
      <w:r w:rsidRPr="00B7001F">
        <w:rPr>
          <w:rFonts w:ascii="Times New Roman" w:hAnsi="Times New Roman" w:cs="Times New Roman"/>
          <w:color w:val="000000"/>
          <w:sz w:val="28"/>
          <w:szCs w:val="24"/>
        </w:rPr>
        <w:t>The eleventh and twelfth week</w:t>
      </w:r>
      <w:r w:rsidR="00FD22F9">
        <w:rPr>
          <w:rFonts w:ascii="Times New Roman" w:hAnsi="Times New Roman" w:cs="Times New Roman"/>
          <w:color w:val="000000"/>
          <w:sz w:val="28"/>
          <w:szCs w:val="24"/>
        </w:rPr>
        <w:t>s</w:t>
      </w:r>
      <w:r w:rsidRPr="00B7001F">
        <w:rPr>
          <w:rFonts w:ascii="Times New Roman" w:hAnsi="Times New Roman" w:cs="Times New Roman"/>
          <w:color w:val="000000"/>
          <w:sz w:val="28"/>
          <w:szCs w:val="24"/>
        </w:rPr>
        <w:t xml:space="preserve"> involve the evaluation of project success.</w:t>
      </w:r>
    </w:p>
    <w:p w:rsidR="00AF65F9" w:rsidRPr="00B7001F" w:rsidRDefault="00AF65F9" w:rsidP="00AF65F9">
      <w:pPr>
        <w:jc w:val="center"/>
        <w:rPr>
          <w:rFonts w:ascii="Times New Roman" w:hAnsi="Times New Roman" w:cs="Times New Roman"/>
          <w:b/>
          <w:color w:val="000000"/>
          <w:sz w:val="28"/>
          <w:szCs w:val="24"/>
        </w:rPr>
      </w:pPr>
      <w:r w:rsidRPr="00B7001F">
        <w:rPr>
          <w:rFonts w:ascii="Times New Roman" w:hAnsi="Times New Roman" w:cs="Times New Roman"/>
          <w:b/>
          <w:color w:val="000000"/>
          <w:sz w:val="28"/>
          <w:szCs w:val="24"/>
        </w:rPr>
        <w:t>The quality:</w:t>
      </w:r>
    </w:p>
    <w:p w:rsidR="00AB7735" w:rsidRPr="00B7001F" w:rsidRDefault="00AB7735" w:rsidP="00AB7735">
      <w:pPr>
        <w:rPr>
          <w:rFonts w:ascii="Times New Roman" w:hAnsi="Times New Roman" w:cs="Times New Roman"/>
          <w:color w:val="000000"/>
          <w:sz w:val="28"/>
          <w:szCs w:val="24"/>
        </w:rPr>
      </w:pPr>
      <w:r w:rsidRPr="00B7001F">
        <w:rPr>
          <w:rFonts w:ascii="Times New Roman" w:hAnsi="Times New Roman" w:cs="Times New Roman"/>
          <w:color w:val="000000"/>
          <w:sz w:val="28"/>
          <w:szCs w:val="24"/>
        </w:rPr>
        <w:t xml:space="preserve">The extent of the plan’s progress must be measured per the conditions set to guarantee </w:t>
      </w:r>
      <w:r w:rsidR="00FD22F9">
        <w:rPr>
          <w:rFonts w:ascii="Times New Roman" w:hAnsi="Times New Roman" w:cs="Times New Roman"/>
          <w:color w:val="000000"/>
          <w:sz w:val="28"/>
          <w:szCs w:val="24"/>
        </w:rPr>
        <w:t>the plan’s success</w:t>
      </w:r>
      <w:r w:rsidRPr="00B7001F">
        <w:rPr>
          <w:rFonts w:ascii="Times New Roman" w:hAnsi="Times New Roman" w:cs="Times New Roman"/>
          <w:color w:val="000000"/>
          <w:sz w:val="28"/>
          <w:szCs w:val="24"/>
        </w:rPr>
        <w:t xml:space="preserve"> through personal interviews for employees and follow</w:t>
      </w:r>
      <w:r w:rsidR="00FD22F9">
        <w:rPr>
          <w:rFonts w:ascii="Times New Roman" w:hAnsi="Times New Roman" w:cs="Times New Roman"/>
          <w:color w:val="000000"/>
          <w:sz w:val="28"/>
          <w:szCs w:val="24"/>
        </w:rPr>
        <w:t>-</w:t>
      </w:r>
      <w:r w:rsidRPr="00B7001F">
        <w:rPr>
          <w:rFonts w:ascii="Times New Roman" w:hAnsi="Times New Roman" w:cs="Times New Roman"/>
          <w:color w:val="000000"/>
          <w:sz w:val="28"/>
          <w:szCs w:val="24"/>
        </w:rPr>
        <w:t xml:space="preserve">ups of all employees </w:t>
      </w:r>
      <w:r w:rsidR="00FD22F9">
        <w:rPr>
          <w:rFonts w:ascii="Times New Roman" w:hAnsi="Times New Roman" w:cs="Times New Roman"/>
          <w:color w:val="000000"/>
          <w:sz w:val="28"/>
          <w:szCs w:val="24"/>
        </w:rPr>
        <w:t>at</w:t>
      </w:r>
      <w:r w:rsidRPr="00B7001F">
        <w:rPr>
          <w:rFonts w:ascii="Times New Roman" w:hAnsi="Times New Roman" w:cs="Times New Roman"/>
          <w:color w:val="000000"/>
          <w:sz w:val="28"/>
          <w:szCs w:val="24"/>
        </w:rPr>
        <w:t xml:space="preserve"> work.</w:t>
      </w:r>
    </w:p>
    <w:p w:rsidR="00FD22F9" w:rsidRDefault="00AB7735" w:rsidP="00FD22F9">
      <w:pPr>
        <w:jc w:val="center"/>
        <w:rPr>
          <w:rFonts w:ascii="Times New Roman" w:hAnsi="Times New Roman" w:cs="Times New Roman"/>
          <w:b/>
          <w:color w:val="000000"/>
          <w:sz w:val="28"/>
          <w:szCs w:val="24"/>
        </w:rPr>
      </w:pPr>
      <w:r w:rsidRPr="00B7001F">
        <w:rPr>
          <w:rFonts w:ascii="Times New Roman" w:hAnsi="Times New Roman" w:cs="Times New Roman"/>
          <w:b/>
          <w:color w:val="000000"/>
          <w:sz w:val="28"/>
          <w:szCs w:val="24"/>
        </w:rPr>
        <w:t>Challenges:</w:t>
      </w:r>
    </w:p>
    <w:p w:rsidR="00015EC4" w:rsidRPr="00FD22F9" w:rsidRDefault="00FD22F9" w:rsidP="00FD22F9">
      <w:pPr>
        <w:jc w:val="center"/>
        <w:rPr>
          <w:rFonts w:ascii="Times New Roman" w:hAnsi="Times New Roman" w:cs="Times New Roman"/>
          <w:b/>
          <w:color w:val="000000"/>
          <w:sz w:val="28"/>
          <w:szCs w:val="24"/>
        </w:rPr>
      </w:pPr>
      <w:r>
        <w:rPr>
          <w:rFonts w:ascii="Times New Roman" w:hAnsi="Times New Roman" w:cs="Times New Roman"/>
          <w:color w:val="000000"/>
          <w:sz w:val="28"/>
          <w:szCs w:val="24"/>
        </w:rPr>
        <w:t xml:space="preserve">There is a challenge of </w:t>
      </w:r>
      <w:r w:rsidR="00015EC4" w:rsidRPr="00B7001F">
        <w:rPr>
          <w:rFonts w:ascii="Times New Roman" w:hAnsi="Times New Roman" w:cs="Times New Roman"/>
          <w:color w:val="000000"/>
          <w:sz w:val="28"/>
          <w:szCs w:val="24"/>
        </w:rPr>
        <w:t>funding the training of employees and the mission of the project.</w:t>
      </w:r>
    </w:p>
    <w:p w:rsidR="00015EC4" w:rsidRPr="00B7001F" w:rsidRDefault="00FD22F9" w:rsidP="00015EC4">
      <w:pPr>
        <w:rPr>
          <w:rFonts w:ascii="Times New Roman" w:hAnsi="Times New Roman" w:cs="Times New Roman"/>
          <w:color w:val="000000"/>
          <w:sz w:val="28"/>
          <w:szCs w:val="24"/>
        </w:rPr>
      </w:pPr>
      <w:r>
        <w:rPr>
          <w:rFonts w:ascii="Times New Roman" w:hAnsi="Times New Roman" w:cs="Times New Roman"/>
          <w:color w:val="000000"/>
          <w:sz w:val="28"/>
          <w:szCs w:val="24"/>
        </w:rPr>
        <w:t xml:space="preserve">     They are g</w:t>
      </w:r>
      <w:r w:rsidR="00015EC4" w:rsidRPr="00B7001F">
        <w:rPr>
          <w:rFonts w:ascii="Times New Roman" w:hAnsi="Times New Roman" w:cs="Times New Roman"/>
          <w:color w:val="000000"/>
          <w:sz w:val="28"/>
          <w:szCs w:val="24"/>
        </w:rPr>
        <w:t>etting the employees to understand and know their talents.</w:t>
      </w:r>
    </w:p>
    <w:p w:rsidR="00AB7735" w:rsidRPr="00B7001F" w:rsidRDefault="00AB7735" w:rsidP="00AB7735">
      <w:pPr>
        <w:jc w:val="center"/>
        <w:rPr>
          <w:rFonts w:ascii="Times New Roman" w:hAnsi="Times New Roman" w:cs="Times New Roman"/>
          <w:b/>
          <w:color w:val="000000"/>
          <w:sz w:val="28"/>
          <w:szCs w:val="24"/>
        </w:rPr>
      </w:pPr>
      <w:r w:rsidRPr="00B7001F">
        <w:rPr>
          <w:rFonts w:ascii="Times New Roman" w:hAnsi="Times New Roman" w:cs="Times New Roman"/>
          <w:b/>
          <w:color w:val="000000"/>
          <w:sz w:val="28"/>
          <w:szCs w:val="24"/>
        </w:rPr>
        <w:t>Resources:</w:t>
      </w:r>
    </w:p>
    <w:p w:rsidR="00AB7735" w:rsidRPr="00B7001F" w:rsidRDefault="00AB7735" w:rsidP="00AB7735">
      <w:pPr>
        <w:rPr>
          <w:rFonts w:ascii="Times New Roman" w:hAnsi="Times New Roman" w:cs="Times New Roman"/>
          <w:color w:val="000000"/>
          <w:sz w:val="28"/>
          <w:szCs w:val="24"/>
        </w:rPr>
      </w:pPr>
      <w:r w:rsidRPr="00B7001F">
        <w:rPr>
          <w:rFonts w:ascii="Times New Roman" w:hAnsi="Times New Roman" w:cs="Times New Roman"/>
          <w:color w:val="000000"/>
          <w:sz w:val="28"/>
          <w:szCs w:val="24"/>
        </w:rPr>
        <w:t xml:space="preserve">Human and financial departments work with us to make the project a success. </w:t>
      </w:r>
    </w:p>
    <w:p w:rsidR="00AB7735" w:rsidRPr="00B7001F" w:rsidRDefault="00AB7735" w:rsidP="00AB7735">
      <w:pPr>
        <w:rPr>
          <w:rFonts w:ascii="Times New Roman" w:hAnsi="Times New Roman" w:cs="Times New Roman"/>
          <w:color w:val="000000"/>
          <w:sz w:val="28"/>
          <w:szCs w:val="24"/>
        </w:rPr>
      </w:pPr>
      <w:r w:rsidRPr="00B7001F">
        <w:rPr>
          <w:rFonts w:ascii="Times New Roman" w:hAnsi="Times New Roman" w:cs="Times New Roman"/>
          <w:color w:val="000000"/>
          <w:sz w:val="28"/>
          <w:szCs w:val="24"/>
        </w:rPr>
        <w:t xml:space="preserve">The human resource department put </w:t>
      </w:r>
      <w:r w:rsidR="00015EC4" w:rsidRPr="00B7001F">
        <w:rPr>
          <w:rFonts w:ascii="Times New Roman" w:hAnsi="Times New Roman" w:cs="Times New Roman"/>
          <w:color w:val="000000"/>
          <w:sz w:val="28"/>
          <w:szCs w:val="24"/>
        </w:rPr>
        <w:t>the plan, implements it</w:t>
      </w:r>
      <w:r w:rsidR="00FD22F9">
        <w:rPr>
          <w:rFonts w:ascii="Times New Roman" w:hAnsi="Times New Roman" w:cs="Times New Roman"/>
          <w:color w:val="000000"/>
          <w:sz w:val="28"/>
          <w:szCs w:val="24"/>
        </w:rPr>
        <w:t>,</w:t>
      </w:r>
      <w:r w:rsidR="00015EC4" w:rsidRPr="00B7001F">
        <w:rPr>
          <w:rFonts w:ascii="Times New Roman" w:hAnsi="Times New Roman" w:cs="Times New Roman"/>
          <w:color w:val="000000"/>
          <w:sz w:val="28"/>
          <w:szCs w:val="24"/>
        </w:rPr>
        <w:t xml:space="preserve"> and monitors </w:t>
      </w:r>
      <w:r w:rsidR="00FD22F9">
        <w:rPr>
          <w:rFonts w:ascii="Times New Roman" w:hAnsi="Times New Roman" w:cs="Times New Roman"/>
          <w:color w:val="000000"/>
          <w:sz w:val="28"/>
          <w:szCs w:val="24"/>
        </w:rPr>
        <w:t xml:space="preserve">it </w:t>
      </w:r>
      <w:r w:rsidR="00015EC4" w:rsidRPr="00B7001F">
        <w:rPr>
          <w:rFonts w:ascii="Times New Roman" w:hAnsi="Times New Roman" w:cs="Times New Roman"/>
          <w:color w:val="000000"/>
          <w:sz w:val="28"/>
          <w:szCs w:val="24"/>
        </w:rPr>
        <w:t xml:space="preserve">to ensure success and better alternatives of </w:t>
      </w:r>
      <w:proofErr w:type="spellStart"/>
      <w:r w:rsidR="00015EC4" w:rsidRPr="00B7001F">
        <w:rPr>
          <w:rFonts w:ascii="Times New Roman" w:hAnsi="Times New Roman" w:cs="Times New Roman"/>
          <w:color w:val="000000"/>
          <w:sz w:val="28"/>
          <w:szCs w:val="24"/>
        </w:rPr>
        <w:t>Omanisation</w:t>
      </w:r>
      <w:proofErr w:type="spellEnd"/>
      <w:r w:rsidR="00015EC4" w:rsidRPr="00B7001F">
        <w:rPr>
          <w:rFonts w:ascii="Times New Roman" w:hAnsi="Times New Roman" w:cs="Times New Roman"/>
          <w:color w:val="000000"/>
          <w:sz w:val="28"/>
          <w:szCs w:val="24"/>
        </w:rPr>
        <w:t>.</w:t>
      </w:r>
    </w:p>
    <w:p w:rsidR="00015EC4" w:rsidRPr="00B7001F" w:rsidRDefault="00015EC4"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 xml:space="preserve">The financial resource will fund the project and budget for other departments within the Oman </w:t>
      </w:r>
      <w:r w:rsidR="00FD22F9" w:rsidRPr="00B7001F">
        <w:rPr>
          <w:rFonts w:ascii="Times New Roman" w:hAnsi="Times New Roman" w:cs="Times New Roman"/>
          <w:color w:val="000000"/>
          <w:sz w:val="28"/>
          <w:szCs w:val="24"/>
        </w:rPr>
        <w:t>Company</w:t>
      </w:r>
      <w:r w:rsidRPr="00B7001F">
        <w:rPr>
          <w:rFonts w:ascii="Times New Roman" w:hAnsi="Times New Roman" w:cs="Times New Roman"/>
          <w:color w:val="000000"/>
          <w:sz w:val="28"/>
          <w:szCs w:val="24"/>
        </w:rPr>
        <w:t>.</w:t>
      </w:r>
    </w:p>
    <w:p w:rsidR="00AF65F9" w:rsidRPr="00B7001F" w:rsidRDefault="00015EC4" w:rsidP="00015EC4">
      <w:pPr>
        <w:jc w:val="center"/>
        <w:rPr>
          <w:rFonts w:ascii="Times New Roman" w:hAnsi="Times New Roman" w:cs="Times New Roman"/>
          <w:b/>
          <w:color w:val="C00000"/>
          <w:sz w:val="28"/>
          <w:szCs w:val="24"/>
        </w:rPr>
      </w:pPr>
      <w:r w:rsidRPr="00B7001F">
        <w:rPr>
          <w:rFonts w:ascii="Times New Roman" w:hAnsi="Times New Roman" w:cs="Times New Roman"/>
          <w:b/>
          <w:color w:val="C00000"/>
          <w:sz w:val="28"/>
          <w:szCs w:val="24"/>
        </w:rPr>
        <w:t>P3-</w:t>
      </w:r>
    </w:p>
    <w:p w:rsidR="00015EC4" w:rsidRPr="00B7001F" w:rsidRDefault="00015EC4"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The</w:t>
      </w:r>
      <w:r w:rsidR="00FB0AEA" w:rsidRPr="00B7001F">
        <w:rPr>
          <w:rFonts w:ascii="Times New Roman" w:hAnsi="Times New Roman" w:cs="Times New Roman"/>
          <w:color w:val="000000"/>
          <w:sz w:val="28"/>
          <w:szCs w:val="24"/>
        </w:rPr>
        <w:t xml:space="preserve"> project on </w:t>
      </w:r>
      <w:r w:rsidRPr="00B7001F">
        <w:rPr>
          <w:rFonts w:ascii="Times New Roman" w:hAnsi="Times New Roman" w:cs="Times New Roman"/>
          <w:color w:val="000000"/>
          <w:sz w:val="28"/>
          <w:szCs w:val="24"/>
        </w:rPr>
        <w:t xml:space="preserve">how talent is </w:t>
      </w:r>
      <w:r w:rsidR="00FB0AEA" w:rsidRPr="00B7001F">
        <w:rPr>
          <w:rFonts w:ascii="Times New Roman" w:hAnsi="Times New Roman" w:cs="Times New Roman"/>
          <w:color w:val="000000"/>
          <w:sz w:val="28"/>
          <w:szCs w:val="24"/>
        </w:rPr>
        <w:t xml:space="preserve">developed and managed </w:t>
      </w:r>
      <w:r w:rsidRPr="00B7001F">
        <w:rPr>
          <w:rFonts w:ascii="Times New Roman" w:hAnsi="Times New Roman" w:cs="Times New Roman"/>
          <w:color w:val="000000"/>
          <w:sz w:val="28"/>
          <w:szCs w:val="24"/>
        </w:rPr>
        <w:t>to select th</w:t>
      </w:r>
      <w:r w:rsidR="00FB0AEA" w:rsidRPr="00B7001F">
        <w:rPr>
          <w:rFonts w:ascii="Times New Roman" w:hAnsi="Times New Roman" w:cs="Times New Roman"/>
          <w:color w:val="000000"/>
          <w:sz w:val="28"/>
          <w:szCs w:val="24"/>
        </w:rPr>
        <w:t>e best talents and leaders in the Oman Oil Company.</w:t>
      </w:r>
    </w:p>
    <w:tbl>
      <w:tblPr>
        <w:tblStyle w:val="TableGrid"/>
        <w:tblW w:w="9966" w:type="dxa"/>
        <w:tblLook w:val="04A0" w:firstRow="1" w:lastRow="0" w:firstColumn="1" w:lastColumn="0" w:noHBand="0" w:noVBand="1"/>
      </w:tblPr>
      <w:tblGrid>
        <w:gridCol w:w="2094"/>
        <w:gridCol w:w="621"/>
        <w:gridCol w:w="621"/>
        <w:gridCol w:w="621"/>
        <w:gridCol w:w="621"/>
        <w:gridCol w:w="621"/>
        <w:gridCol w:w="621"/>
        <w:gridCol w:w="621"/>
        <w:gridCol w:w="621"/>
        <w:gridCol w:w="621"/>
        <w:gridCol w:w="761"/>
        <w:gridCol w:w="761"/>
        <w:gridCol w:w="761"/>
      </w:tblGrid>
      <w:tr w:rsidR="00B7001F" w:rsidRPr="00B7001F" w:rsidTr="00CB571E">
        <w:tc>
          <w:tcPr>
            <w:tcW w:w="2334" w:type="dxa"/>
            <w:tcBorders>
              <w:right w:val="single" w:sz="4" w:space="0" w:color="auto"/>
            </w:tcBorders>
          </w:tcPr>
          <w:p w:rsidR="00FB0AEA" w:rsidRPr="00B7001F" w:rsidRDefault="00FB0AEA" w:rsidP="00015EC4">
            <w:pPr>
              <w:rPr>
                <w:rFonts w:ascii="Times New Roman" w:hAnsi="Times New Roman" w:cs="Times New Roman"/>
                <w:b/>
                <w:color w:val="000000"/>
                <w:sz w:val="28"/>
                <w:szCs w:val="24"/>
              </w:rPr>
            </w:pPr>
            <w:r w:rsidRPr="00B7001F">
              <w:rPr>
                <w:rFonts w:ascii="Times New Roman" w:hAnsi="Times New Roman" w:cs="Times New Roman"/>
                <w:b/>
                <w:color w:val="000000"/>
                <w:sz w:val="28"/>
                <w:szCs w:val="24"/>
              </w:rPr>
              <w:t>Time</w:t>
            </w:r>
          </w:p>
          <w:p w:rsidR="00FB0AEA" w:rsidRPr="00B7001F" w:rsidRDefault="00FB0AEA" w:rsidP="00015EC4">
            <w:pPr>
              <w:rPr>
                <w:rFonts w:ascii="Times New Roman" w:hAnsi="Times New Roman" w:cs="Times New Roman"/>
                <w:b/>
                <w:color w:val="000000"/>
                <w:sz w:val="28"/>
                <w:szCs w:val="24"/>
              </w:rPr>
            </w:pPr>
            <w:r w:rsidRPr="00B7001F">
              <w:rPr>
                <w:rFonts w:ascii="Times New Roman" w:hAnsi="Times New Roman" w:cs="Times New Roman"/>
                <w:b/>
                <w:color w:val="000000"/>
                <w:sz w:val="28"/>
                <w:szCs w:val="24"/>
              </w:rPr>
              <w:t xml:space="preserve">Activities </w:t>
            </w:r>
          </w:p>
        </w:tc>
        <w:tc>
          <w:tcPr>
            <w:tcW w:w="600" w:type="dxa"/>
            <w:tcBorders>
              <w:right w:val="single" w:sz="4" w:space="0" w:color="auto"/>
            </w:tcBorders>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W1</w:t>
            </w:r>
          </w:p>
        </w:tc>
        <w:tc>
          <w:tcPr>
            <w:tcW w:w="600" w:type="dxa"/>
            <w:tcBorders>
              <w:left w:val="single" w:sz="4" w:space="0" w:color="auto"/>
            </w:tcBorders>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W2</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W3</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W4</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W5</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W6</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W7</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W8</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W9</w:t>
            </w:r>
          </w:p>
        </w:tc>
        <w:tc>
          <w:tcPr>
            <w:tcW w:w="744"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W10</w:t>
            </w:r>
          </w:p>
        </w:tc>
        <w:tc>
          <w:tcPr>
            <w:tcW w:w="744"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W11</w:t>
            </w:r>
          </w:p>
        </w:tc>
        <w:tc>
          <w:tcPr>
            <w:tcW w:w="744" w:type="dxa"/>
            <w:tcBorders>
              <w:top w:val="single" w:sz="4" w:space="0" w:color="auto"/>
              <w:bottom w:val="single" w:sz="4" w:space="0" w:color="auto"/>
              <w:right w:val="single" w:sz="4" w:space="0" w:color="auto"/>
            </w:tcBorders>
            <w:shd w:val="clear" w:color="auto" w:fill="auto"/>
          </w:tcPr>
          <w:p w:rsidR="00FB0AEA" w:rsidRPr="00B7001F" w:rsidRDefault="00FB0AEA">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W12</w:t>
            </w:r>
          </w:p>
        </w:tc>
      </w:tr>
      <w:tr w:rsidR="00CB571E" w:rsidRPr="00B7001F" w:rsidTr="004A2280">
        <w:tc>
          <w:tcPr>
            <w:tcW w:w="2334"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r w:rsidRPr="00B7001F">
              <w:rPr>
                <w:rFonts w:ascii="Times New Roman" w:hAnsi="Times New Roman" w:cs="Times New Roman"/>
                <w:color w:val="0E101A"/>
                <w:sz w:val="28"/>
                <w:szCs w:val="24"/>
              </w:rPr>
              <w:t xml:space="preserve">The first and second week </w:t>
            </w:r>
            <w:r w:rsidRPr="00B7001F">
              <w:rPr>
                <w:rFonts w:ascii="Times New Roman" w:hAnsi="Times New Roman" w:cs="Times New Roman"/>
                <w:color w:val="0E101A"/>
                <w:sz w:val="28"/>
                <w:szCs w:val="24"/>
              </w:rPr>
              <w:lastRenderedPageBreak/>
              <w:t>will be an interview with the human resource departments at the Oman companies.</w:t>
            </w:r>
          </w:p>
        </w:tc>
        <w:tc>
          <w:tcPr>
            <w:tcW w:w="600" w:type="dxa"/>
            <w:tcBorders>
              <w:right w:val="single" w:sz="4" w:space="0" w:color="auto"/>
            </w:tcBorders>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lastRenderedPageBreak/>
              <w:t>✅</w:t>
            </w:r>
          </w:p>
        </w:tc>
        <w:tc>
          <w:tcPr>
            <w:tcW w:w="600" w:type="dxa"/>
            <w:tcBorders>
              <w:left w:val="single" w:sz="4" w:space="0" w:color="auto"/>
            </w:tcBorders>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Borders>
              <w:top w:val="single" w:sz="4" w:space="0" w:color="auto"/>
              <w:bottom w:val="single" w:sz="4" w:space="0" w:color="auto"/>
              <w:right w:val="single" w:sz="4" w:space="0" w:color="auto"/>
            </w:tcBorders>
            <w:shd w:val="clear" w:color="auto" w:fill="auto"/>
          </w:tcPr>
          <w:p w:rsidR="00CB571E" w:rsidRPr="00B7001F" w:rsidRDefault="00CB571E">
            <w:pPr>
              <w:rPr>
                <w:rFonts w:ascii="Times New Roman" w:hAnsi="Times New Roman" w:cs="Times New Roman"/>
                <w:color w:val="000000"/>
                <w:sz w:val="28"/>
                <w:szCs w:val="24"/>
              </w:rPr>
            </w:pPr>
          </w:p>
        </w:tc>
      </w:tr>
      <w:tr w:rsidR="00CB571E" w:rsidRPr="00B7001F" w:rsidTr="00B21210">
        <w:tc>
          <w:tcPr>
            <w:tcW w:w="2334"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r w:rsidRPr="00B7001F">
              <w:rPr>
                <w:rFonts w:ascii="Times New Roman" w:hAnsi="Times New Roman" w:cs="Times New Roman"/>
                <w:color w:val="0E101A"/>
                <w:sz w:val="28"/>
                <w:szCs w:val="24"/>
              </w:rPr>
              <w:lastRenderedPageBreak/>
              <w:t>The third and fourth week will be collecting ideas from the Human Resource Department.</w:t>
            </w:r>
          </w:p>
        </w:tc>
        <w:tc>
          <w:tcPr>
            <w:tcW w:w="600"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lef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Borders>
              <w:top w:val="single" w:sz="4" w:space="0" w:color="auto"/>
              <w:bottom w:val="single" w:sz="4" w:space="0" w:color="auto"/>
              <w:right w:val="single" w:sz="4" w:space="0" w:color="auto"/>
            </w:tcBorders>
            <w:shd w:val="clear" w:color="auto" w:fill="auto"/>
          </w:tcPr>
          <w:p w:rsidR="00CB571E" w:rsidRPr="00B7001F" w:rsidRDefault="00CB571E">
            <w:pPr>
              <w:rPr>
                <w:rFonts w:ascii="Times New Roman" w:hAnsi="Times New Roman" w:cs="Times New Roman"/>
                <w:color w:val="000000"/>
                <w:sz w:val="28"/>
                <w:szCs w:val="24"/>
              </w:rPr>
            </w:pPr>
          </w:p>
        </w:tc>
      </w:tr>
      <w:tr w:rsidR="00CB571E" w:rsidRPr="00B7001F" w:rsidTr="004C754B">
        <w:tc>
          <w:tcPr>
            <w:tcW w:w="2334" w:type="dxa"/>
            <w:tcBorders>
              <w:right w:val="single" w:sz="4" w:space="0" w:color="auto"/>
            </w:tcBorders>
          </w:tcPr>
          <w:p w:rsidR="00CB571E" w:rsidRPr="00B7001F" w:rsidRDefault="00CB571E" w:rsidP="005B3851">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t>The fifth and sixth week will be to develop a strategy for the communication process.</w:t>
            </w:r>
          </w:p>
        </w:tc>
        <w:tc>
          <w:tcPr>
            <w:tcW w:w="600"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lef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744" w:type="dxa"/>
            <w:tcBorders>
              <w:top w:val="single" w:sz="4" w:space="0" w:color="auto"/>
              <w:bottom w:val="single" w:sz="4" w:space="0" w:color="auto"/>
              <w:right w:val="single" w:sz="4" w:space="0" w:color="auto"/>
            </w:tcBorders>
            <w:shd w:val="clear" w:color="auto" w:fill="auto"/>
          </w:tcPr>
          <w:p w:rsidR="00CB571E" w:rsidRPr="00B7001F" w:rsidRDefault="00CB571E">
            <w:pPr>
              <w:rPr>
                <w:rFonts w:ascii="Times New Roman" w:hAnsi="Times New Roman" w:cs="Times New Roman"/>
                <w:color w:val="000000"/>
                <w:sz w:val="28"/>
                <w:szCs w:val="24"/>
              </w:rPr>
            </w:pPr>
          </w:p>
        </w:tc>
      </w:tr>
      <w:tr w:rsidR="00CB571E" w:rsidRPr="00B7001F" w:rsidTr="00054426">
        <w:tc>
          <w:tcPr>
            <w:tcW w:w="2334" w:type="dxa"/>
            <w:tcBorders>
              <w:right w:val="single" w:sz="4" w:space="0" w:color="auto"/>
            </w:tcBorders>
          </w:tcPr>
          <w:p w:rsidR="00CB571E" w:rsidRPr="00B7001F" w:rsidRDefault="00CB571E" w:rsidP="00FD22F9">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t>Seven to eight</w:t>
            </w:r>
            <w:r w:rsidR="00FD22F9">
              <w:rPr>
                <w:rFonts w:ascii="Times New Roman" w:hAnsi="Times New Roman" w:cs="Times New Roman"/>
                <w:color w:val="0E101A"/>
                <w:sz w:val="28"/>
                <w:szCs w:val="24"/>
              </w:rPr>
              <w:t>-week working quality. Identification of</w:t>
            </w:r>
            <w:r w:rsidRPr="00B7001F">
              <w:rPr>
                <w:rFonts w:ascii="Times New Roman" w:hAnsi="Times New Roman" w:cs="Times New Roman"/>
                <w:color w:val="0E101A"/>
                <w:sz w:val="28"/>
                <w:szCs w:val="24"/>
              </w:rPr>
              <w:t xml:space="preserve"> the state of talent management in Oman companies.</w:t>
            </w:r>
          </w:p>
        </w:tc>
        <w:tc>
          <w:tcPr>
            <w:tcW w:w="600"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lef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Borders>
              <w:top w:val="single" w:sz="4" w:space="0" w:color="auto"/>
              <w:bottom w:val="single" w:sz="4" w:space="0" w:color="auto"/>
              <w:right w:val="single" w:sz="4" w:space="0" w:color="auto"/>
            </w:tcBorders>
            <w:shd w:val="clear" w:color="auto" w:fill="auto"/>
          </w:tcPr>
          <w:p w:rsidR="00CB571E" w:rsidRPr="00B7001F" w:rsidRDefault="00CB571E">
            <w:pPr>
              <w:rPr>
                <w:rFonts w:ascii="Times New Roman" w:hAnsi="Times New Roman" w:cs="Times New Roman"/>
                <w:color w:val="000000"/>
                <w:sz w:val="28"/>
                <w:szCs w:val="24"/>
              </w:rPr>
            </w:pPr>
          </w:p>
        </w:tc>
      </w:tr>
      <w:tr w:rsidR="00CB571E" w:rsidRPr="00B7001F" w:rsidTr="00FB2010">
        <w:tc>
          <w:tcPr>
            <w:tcW w:w="2334" w:type="dxa"/>
            <w:tcBorders>
              <w:right w:val="single" w:sz="4" w:space="0" w:color="auto"/>
            </w:tcBorders>
          </w:tcPr>
          <w:p w:rsidR="00CB571E" w:rsidRPr="00B7001F" w:rsidRDefault="00CB571E" w:rsidP="005B3851">
            <w:pPr>
              <w:spacing w:line="360" w:lineRule="auto"/>
              <w:rPr>
                <w:rFonts w:ascii="Times New Roman" w:hAnsi="Times New Roman" w:cs="Times New Roman"/>
                <w:color w:val="0E101A"/>
                <w:sz w:val="28"/>
                <w:szCs w:val="24"/>
              </w:rPr>
            </w:pPr>
            <w:r w:rsidRPr="00B7001F">
              <w:rPr>
                <w:rFonts w:ascii="Times New Roman" w:hAnsi="Times New Roman" w:cs="Times New Roman"/>
                <w:color w:val="000000"/>
                <w:sz w:val="28"/>
                <w:szCs w:val="24"/>
              </w:rPr>
              <w:t>The ninth and tenth week</w:t>
            </w:r>
            <w:r w:rsidR="00FD22F9">
              <w:rPr>
                <w:rFonts w:ascii="Times New Roman" w:hAnsi="Times New Roman" w:cs="Times New Roman"/>
                <w:color w:val="000000"/>
                <w:sz w:val="28"/>
                <w:szCs w:val="24"/>
              </w:rPr>
              <w:t>s</w:t>
            </w:r>
            <w:r w:rsidRPr="00B7001F">
              <w:rPr>
                <w:rFonts w:ascii="Times New Roman" w:hAnsi="Times New Roman" w:cs="Times New Roman"/>
                <w:color w:val="000000"/>
                <w:sz w:val="28"/>
                <w:szCs w:val="24"/>
              </w:rPr>
              <w:t xml:space="preserve"> </w:t>
            </w:r>
            <w:r w:rsidRPr="00B7001F">
              <w:rPr>
                <w:rFonts w:ascii="Times New Roman" w:hAnsi="Times New Roman" w:cs="Times New Roman"/>
                <w:color w:val="000000"/>
                <w:sz w:val="28"/>
                <w:szCs w:val="24"/>
              </w:rPr>
              <w:lastRenderedPageBreak/>
              <w:t>involve measuring the risks that the project is exposed to in the short and long term, financial risks, strategic risks</w:t>
            </w:r>
            <w:r w:rsidR="00FD22F9">
              <w:rPr>
                <w:rFonts w:ascii="Times New Roman" w:hAnsi="Times New Roman" w:cs="Times New Roman"/>
                <w:color w:val="000000"/>
                <w:sz w:val="28"/>
                <w:szCs w:val="24"/>
              </w:rPr>
              <w:t>,</w:t>
            </w:r>
            <w:r w:rsidRPr="00B7001F">
              <w:rPr>
                <w:rFonts w:ascii="Times New Roman" w:hAnsi="Times New Roman" w:cs="Times New Roman"/>
                <w:color w:val="000000"/>
                <w:sz w:val="28"/>
                <w:szCs w:val="24"/>
              </w:rPr>
              <w:t xml:space="preserve"> and reputational risks.</w:t>
            </w:r>
          </w:p>
          <w:p w:rsidR="00CB571E" w:rsidRPr="00B7001F" w:rsidRDefault="00CB571E" w:rsidP="00015EC4">
            <w:pPr>
              <w:rPr>
                <w:rFonts w:ascii="Times New Roman" w:hAnsi="Times New Roman" w:cs="Times New Roman"/>
                <w:color w:val="000000"/>
                <w:sz w:val="28"/>
                <w:szCs w:val="24"/>
              </w:rPr>
            </w:pPr>
          </w:p>
        </w:tc>
        <w:tc>
          <w:tcPr>
            <w:tcW w:w="600"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lef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744"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Borders>
              <w:top w:val="single" w:sz="4" w:space="0" w:color="auto"/>
              <w:bottom w:val="single" w:sz="4" w:space="0" w:color="auto"/>
              <w:right w:val="single" w:sz="4" w:space="0" w:color="auto"/>
            </w:tcBorders>
            <w:shd w:val="clear" w:color="auto" w:fill="auto"/>
          </w:tcPr>
          <w:p w:rsidR="00CB571E" w:rsidRPr="00B7001F" w:rsidRDefault="00CB571E">
            <w:pPr>
              <w:rPr>
                <w:rFonts w:ascii="Times New Roman" w:hAnsi="Times New Roman" w:cs="Times New Roman"/>
                <w:color w:val="000000"/>
                <w:sz w:val="28"/>
                <w:szCs w:val="24"/>
              </w:rPr>
            </w:pPr>
          </w:p>
        </w:tc>
      </w:tr>
      <w:tr w:rsidR="00CB571E" w:rsidRPr="00B7001F" w:rsidTr="00A35529">
        <w:tc>
          <w:tcPr>
            <w:tcW w:w="2334" w:type="dxa"/>
            <w:tcBorders>
              <w:bottom w:val="single" w:sz="4" w:space="0" w:color="auto"/>
              <w:right w:val="single" w:sz="4" w:space="0" w:color="auto"/>
            </w:tcBorders>
          </w:tcPr>
          <w:p w:rsidR="00CB571E" w:rsidRPr="00B7001F" w:rsidRDefault="00CB571E"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lastRenderedPageBreak/>
              <w:t>The eleventh and twelfth week</w:t>
            </w:r>
            <w:r w:rsidR="00FD22F9">
              <w:rPr>
                <w:rFonts w:ascii="Times New Roman" w:hAnsi="Times New Roman" w:cs="Times New Roman"/>
                <w:color w:val="000000"/>
                <w:sz w:val="28"/>
                <w:szCs w:val="24"/>
              </w:rPr>
              <w:t>s</w:t>
            </w:r>
            <w:r w:rsidRPr="00B7001F">
              <w:rPr>
                <w:rFonts w:ascii="Times New Roman" w:hAnsi="Times New Roman" w:cs="Times New Roman"/>
                <w:color w:val="000000"/>
                <w:sz w:val="28"/>
                <w:szCs w:val="24"/>
              </w:rPr>
              <w:t xml:space="preserve"> involve the evaluation of project success.</w:t>
            </w:r>
          </w:p>
        </w:tc>
        <w:tc>
          <w:tcPr>
            <w:tcW w:w="600" w:type="dxa"/>
            <w:tcBorders>
              <w:bottom w:val="single" w:sz="4" w:space="0" w:color="auto"/>
              <w:righ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left w:val="single" w:sz="4" w:space="0" w:color="auto"/>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744"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744" w:type="dxa"/>
            <w:tcBorders>
              <w:bottom w:val="single" w:sz="4" w:space="0" w:color="auto"/>
            </w:tcBorders>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744" w:type="dxa"/>
            <w:tcBorders>
              <w:top w:val="single" w:sz="4" w:space="0" w:color="auto"/>
              <w:bottom w:val="single" w:sz="4" w:space="0" w:color="auto"/>
              <w:right w:val="single" w:sz="4" w:space="0" w:color="auto"/>
            </w:tcBorders>
            <w:shd w:val="clear" w:color="auto" w:fill="auto"/>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r>
    </w:tbl>
    <w:p w:rsidR="00FB0AEA" w:rsidRPr="00B7001F" w:rsidRDefault="00FB0AEA" w:rsidP="00015EC4">
      <w:pPr>
        <w:rPr>
          <w:rFonts w:ascii="Times New Roman" w:hAnsi="Times New Roman" w:cs="Times New Roman"/>
          <w:color w:val="000000"/>
          <w:sz w:val="28"/>
          <w:szCs w:val="24"/>
        </w:rPr>
      </w:pPr>
    </w:p>
    <w:p w:rsidR="00CB571E" w:rsidRPr="00B7001F" w:rsidRDefault="00CB571E" w:rsidP="00CB571E">
      <w:pPr>
        <w:jc w:val="center"/>
        <w:rPr>
          <w:rFonts w:ascii="Times New Roman" w:hAnsi="Times New Roman" w:cs="Times New Roman"/>
          <w:color w:val="000000"/>
          <w:sz w:val="28"/>
          <w:szCs w:val="24"/>
        </w:rPr>
      </w:pPr>
    </w:p>
    <w:p w:rsidR="00CB571E" w:rsidRPr="00B7001F" w:rsidRDefault="00CB571E" w:rsidP="00CB571E">
      <w:pPr>
        <w:jc w:val="center"/>
        <w:rPr>
          <w:rFonts w:ascii="Times New Roman" w:hAnsi="Times New Roman" w:cs="Times New Roman"/>
          <w:color w:val="000000"/>
          <w:sz w:val="28"/>
          <w:szCs w:val="24"/>
        </w:rPr>
      </w:pPr>
      <w:r w:rsidRPr="00B7001F">
        <w:rPr>
          <w:rFonts w:ascii="Times New Roman" w:hAnsi="Times New Roman" w:cs="Times New Roman"/>
          <w:noProof/>
          <w:color w:val="000000"/>
          <w:sz w:val="28"/>
          <w:szCs w:val="24"/>
        </w:rPr>
        <w:lastRenderedPageBreak/>
        <w:drawing>
          <wp:inline distT="0" distB="0" distL="0" distR="0">
            <wp:extent cx="4572000" cy="2743200"/>
            <wp:effectExtent l="0" t="0" r="12700" b="12700"/>
            <wp:docPr id="3" name="Chart 1">
              <a:extLst xmlns:a="http://schemas.openxmlformats.org/drawingml/2006/main">
                <a:ext uri="{FF2B5EF4-FFF2-40B4-BE49-F238E27FC236}">
                  <a16:creationId xmlns:a16="http://schemas.microsoft.com/office/drawing/2014/main" id="{A3C5BA3A-CA8A-2741-9DBB-EC4AEED840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B571E" w:rsidRPr="00B7001F" w:rsidRDefault="00202D22" w:rsidP="00202D22">
      <w:pPr>
        <w:jc w:val="center"/>
        <w:rPr>
          <w:rFonts w:ascii="Times New Roman" w:hAnsi="Times New Roman" w:cs="Times New Roman"/>
          <w:b/>
          <w:color w:val="FF0000"/>
          <w:sz w:val="28"/>
          <w:szCs w:val="24"/>
        </w:rPr>
      </w:pPr>
      <w:r w:rsidRPr="00B7001F">
        <w:rPr>
          <w:rFonts w:ascii="Times New Roman" w:hAnsi="Times New Roman" w:cs="Times New Roman"/>
          <w:b/>
          <w:color w:val="FF0000"/>
          <w:sz w:val="28"/>
          <w:szCs w:val="24"/>
        </w:rPr>
        <w:t>P4-</w:t>
      </w:r>
    </w:p>
    <w:p w:rsidR="00202D22" w:rsidRPr="00B7001F" w:rsidRDefault="00202D22" w:rsidP="00202D22">
      <w:pPr>
        <w:rPr>
          <w:rFonts w:ascii="Times New Roman" w:hAnsi="Times New Roman" w:cs="Times New Roman"/>
          <w:sz w:val="28"/>
          <w:szCs w:val="24"/>
        </w:rPr>
      </w:pPr>
      <w:r w:rsidRPr="00B7001F">
        <w:rPr>
          <w:rFonts w:ascii="Times New Roman" w:hAnsi="Times New Roman" w:cs="Times New Roman"/>
          <w:sz w:val="28"/>
          <w:szCs w:val="24"/>
        </w:rPr>
        <w:t>Welcome to the participants</w:t>
      </w:r>
    </w:p>
    <w:p w:rsidR="00202D22" w:rsidRPr="00B7001F" w:rsidRDefault="00202D22" w:rsidP="00202D22">
      <w:pPr>
        <w:rPr>
          <w:rFonts w:ascii="Times New Roman" w:hAnsi="Times New Roman" w:cs="Times New Roman"/>
          <w:sz w:val="28"/>
          <w:szCs w:val="24"/>
        </w:rPr>
      </w:pPr>
      <w:r w:rsidRPr="00B7001F">
        <w:rPr>
          <w:rFonts w:ascii="Times New Roman" w:hAnsi="Times New Roman" w:cs="Times New Roman"/>
          <w:sz w:val="28"/>
          <w:szCs w:val="24"/>
        </w:rPr>
        <w:t>Th</w:t>
      </w:r>
      <w:r w:rsidR="007F12EA" w:rsidRPr="00B7001F">
        <w:rPr>
          <w:rFonts w:ascii="Times New Roman" w:hAnsi="Times New Roman" w:cs="Times New Roman"/>
          <w:sz w:val="28"/>
          <w:szCs w:val="24"/>
        </w:rPr>
        <w:t xml:space="preserve">e purpose of </w:t>
      </w:r>
      <w:r w:rsidR="00FD22F9">
        <w:rPr>
          <w:rFonts w:ascii="Times New Roman" w:hAnsi="Times New Roman" w:cs="Times New Roman"/>
          <w:sz w:val="28"/>
          <w:szCs w:val="24"/>
        </w:rPr>
        <w:t xml:space="preserve">the </w:t>
      </w:r>
      <w:r w:rsidRPr="00B7001F">
        <w:rPr>
          <w:rFonts w:ascii="Times New Roman" w:hAnsi="Times New Roman" w:cs="Times New Roman"/>
          <w:sz w:val="28"/>
          <w:szCs w:val="24"/>
        </w:rPr>
        <w:t xml:space="preserve">questionnaire </w:t>
      </w:r>
      <w:r w:rsidR="007F12EA" w:rsidRPr="00B7001F">
        <w:rPr>
          <w:rFonts w:ascii="Times New Roman" w:hAnsi="Times New Roman" w:cs="Times New Roman"/>
          <w:sz w:val="28"/>
          <w:szCs w:val="24"/>
        </w:rPr>
        <w:t>is to know the level of employee talent management at the Oman companies</w:t>
      </w:r>
      <w:r w:rsidR="00FD22F9">
        <w:rPr>
          <w:rFonts w:ascii="Times New Roman" w:hAnsi="Times New Roman" w:cs="Times New Roman"/>
          <w:sz w:val="28"/>
          <w:szCs w:val="24"/>
        </w:rPr>
        <w:t>,</w:t>
      </w:r>
      <w:r w:rsidR="007F12EA" w:rsidRPr="00B7001F">
        <w:rPr>
          <w:rFonts w:ascii="Times New Roman" w:hAnsi="Times New Roman" w:cs="Times New Roman"/>
          <w:sz w:val="28"/>
          <w:szCs w:val="24"/>
        </w:rPr>
        <w:t xml:space="preserve"> and </w:t>
      </w:r>
      <w:r w:rsidR="00FD22F9">
        <w:rPr>
          <w:rFonts w:ascii="Times New Roman" w:hAnsi="Times New Roman" w:cs="Times New Roman"/>
          <w:sz w:val="28"/>
          <w:szCs w:val="24"/>
        </w:rPr>
        <w:t xml:space="preserve">the </w:t>
      </w:r>
      <w:r w:rsidR="007F12EA" w:rsidRPr="00B7001F">
        <w:rPr>
          <w:rFonts w:ascii="Times New Roman" w:hAnsi="Times New Roman" w:cs="Times New Roman"/>
          <w:sz w:val="28"/>
          <w:szCs w:val="24"/>
        </w:rPr>
        <w:t>information provided will not be disclosed.</w:t>
      </w:r>
    </w:p>
    <w:p w:rsidR="007F12EA" w:rsidRPr="00B7001F" w:rsidRDefault="007F12EA" w:rsidP="00202D22">
      <w:pPr>
        <w:rPr>
          <w:rFonts w:ascii="Times New Roman" w:hAnsi="Times New Roman" w:cs="Times New Roman"/>
          <w:sz w:val="28"/>
          <w:szCs w:val="24"/>
        </w:rPr>
      </w:pPr>
      <w:r w:rsidRPr="00B7001F">
        <w:rPr>
          <w:rFonts w:ascii="Times New Roman" w:hAnsi="Times New Roman" w:cs="Times New Roman"/>
          <w:sz w:val="28"/>
          <w:szCs w:val="24"/>
        </w:rPr>
        <w:t>Personal information</w:t>
      </w:r>
    </w:p>
    <w:p w:rsidR="007F12EA" w:rsidRPr="00B7001F" w:rsidRDefault="007F12EA" w:rsidP="007F12EA">
      <w:pPr>
        <w:pStyle w:val="ListParagraph"/>
        <w:numPr>
          <w:ilvl w:val="0"/>
          <w:numId w:val="3"/>
        </w:numPr>
        <w:rPr>
          <w:rFonts w:ascii="Times New Roman" w:hAnsi="Times New Roman" w:cs="Times New Roman"/>
          <w:sz w:val="28"/>
          <w:szCs w:val="24"/>
        </w:rPr>
      </w:pPr>
      <w:r w:rsidRPr="00B7001F">
        <w:rPr>
          <w:rFonts w:ascii="Times New Roman" w:hAnsi="Times New Roman" w:cs="Times New Roman"/>
          <w:sz w:val="28"/>
          <w:szCs w:val="24"/>
        </w:rPr>
        <w:t>Age [ ] 25-30, [ ] 30-35, [ ] 40-45</w:t>
      </w:r>
    </w:p>
    <w:p w:rsidR="007F12EA" w:rsidRPr="00B7001F" w:rsidRDefault="007F12EA" w:rsidP="007F12EA">
      <w:pPr>
        <w:pStyle w:val="ListParagraph"/>
        <w:numPr>
          <w:ilvl w:val="0"/>
          <w:numId w:val="3"/>
        </w:numPr>
        <w:rPr>
          <w:rFonts w:ascii="Times New Roman" w:hAnsi="Times New Roman" w:cs="Times New Roman"/>
          <w:sz w:val="28"/>
          <w:szCs w:val="24"/>
        </w:rPr>
      </w:pPr>
      <w:r w:rsidRPr="00B7001F">
        <w:rPr>
          <w:rFonts w:ascii="Times New Roman" w:hAnsi="Times New Roman" w:cs="Times New Roman"/>
          <w:sz w:val="28"/>
          <w:szCs w:val="24"/>
        </w:rPr>
        <w:t>Gender [ ] male, [ ] female</w:t>
      </w:r>
    </w:p>
    <w:p w:rsidR="007F12EA" w:rsidRPr="00B7001F" w:rsidRDefault="007F12EA" w:rsidP="007F12EA">
      <w:pPr>
        <w:pStyle w:val="ListParagraph"/>
        <w:numPr>
          <w:ilvl w:val="0"/>
          <w:numId w:val="3"/>
        </w:numPr>
        <w:rPr>
          <w:rFonts w:ascii="Times New Roman" w:hAnsi="Times New Roman" w:cs="Times New Roman"/>
          <w:sz w:val="28"/>
          <w:szCs w:val="24"/>
        </w:rPr>
      </w:pPr>
      <w:r w:rsidRPr="00B7001F">
        <w:rPr>
          <w:rFonts w:ascii="Times New Roman" w:hAnsi="Times New Roman" w:cs="Times New Roman"/>
          <w:sz w:val="28"/>
          <w:szCs w:val="24"/>
        </w:rPr>
        <w:t>Choose you</w:t>
      </w:r>
      <w:r w:rsidR="00FD22F9">
        <w:rPr>
          <w:rFonts w:ascii="Times New Roman" w:hAnsi="Times New Roman" w:cs="Times New Roman"/>
          <w:sz w:val="28"/>
          <w:szCs w:val="24"/>
        </w:rPr>
        <w:t>r</w:t>
      </w:r>
      <w:r w:rsidRPr="00B7001F">
        <w:rPr>
          <w:rFonts w:ascii="Times New Roman" w:hAnsi="Times New Roman" w:cs="Times New Roman"/>
          <w:sz w:val="28"/>
          <w:szCs w:val="24"/>
        </w:rPr>
        <w:t xml:space="preserve"> level of consent for talent management at Oman Oil Company.</w:t>
      </w:r>
    </w:p>
    <w:p w:rsidR="007F12EA" w:rsidRPr="00B7001F" w:rsidRDefault="007F12EA" w:rsidP="007F12EA">
      <w:pPr>
        <w:pStyle w:val="ListParagraph"/>
        <w:rPr>
          <w:rFonts w:ascii="Times New Roman" w:hAnsi="Times New Roman" w:cs="Times New Roman"/>
          <w:sz w:val="28"/>
          <w:szCs w:val="24"/>
        </w:rPr>
      </w:pPr>
      <w:r w:rsidRPr="00B7001F">
        <w:rPr>
          <w:rFonts w:ascii="Times New Roman" w:hAnsi="Times New Roman" w:cs="Times New Roman"/>
          <w:sz w:val="28"/>
          <w:szCs w:val="24"/>
        </w:rPr>
        <w:t xml:space="preserve">(SA) Strongly Agree, (A) Agree, (N) Unconfirmed, </w:t>
      </w:r>
      <w:r w:rsidR="00991F02" w:rsidRPr="00B7001F">
        <w:rPr>
          <w:rFonts w:ascii="Times New Roman" w:hAnsi="Times New Roman" w:cs="Times New Roman"/>
          <w:sz w:val="28"/>
          <w:szCs w:val="24"/>
        </w:rPr>
        <w:t>(D) Disagree, (SD) Strongly Disagree</w:t>
      </w:r>
    </w:p>
    <w:tbl>
      <w:tblPr>
        <w:tblStyle w:val="TableGrid"/>
        <w:tblW w:w="0" w:type="auto"/>
        <w:tblLook w:val="04A0" w:firstRow="1" w:lastRow="0" w:firstColumn="1" w:lastColumn="0" w:noHBand="0" w:noVBand="1"/>
      </w:tblPr>
      <w:tblGrid>
        <w:gridCol w:w="5092"/>
        <w:gridCol w:w="973"/>
        <w:gridCol w:w="966"/>
        <w:gridCol w:w="794"/>
        <w:gridCol w:w="794"/>
        <w:gridCol w:w="731"/>
      </w:tblGrid>
      <w:tr w:rsidR="00991F02" w:rsidRPr="00B7001F" w:rsidTr="00991F02">
        <w:tc>
          <w:tcPr>
            <w:tcW w:w="5238"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sz w:val="28"/>
                <w:szCs w:val="24"/>
              </w:rPr>
              <w:t>SA</w:t>
            </w:r>
          </w:p>
        </w:tc>
        <w:tc>
          <w:tcPr>
            <w:tcW w:w="990"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sz w:val="28"/>
                <w:szCs w:val="24"/>
              </w:rPr>
              <w:t>A</w:t>
            </w:r>
          </w:p>
        </w:tc>
        <w:tc>
          <w:tcPr>
            <w:tcW w:w="810"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sz w:val="28"/>
                <w:szCs w:val="24"/>
              </w:rPr>
              <w:t>N</w:t>
            </w:r>
          </w:p>
        </w:tc>
        <w:tc>
          <w:tcPr>
            <w:tcW w:w="810"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sz w:val="28"/>
                <w:szCs w:val="24"/>
              </w:rPr>
              <w:t>D</w:t>
            </w:r>
          </w:p>
        </w:tc>
        <w:tc>
          <w:tcPr>
            <w:tcW w:w="738"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sz w:val="28"/>
                <w:szCs w:val="24"/>
              </w:rPr>
              <w:t>SD</w:t>
            </w:r>
          </w:p>
        </w:tc>
      </w:tr>
      <w:tr w:rsidR="00991F02" w:rsidRPr="00B7001F" w:rsidTr="00991F02">
        <w:tc>
          <w:tcPr>
            <w:tcW w:w="5238"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b/>
                <w:bCs/>
                <w:color w:val="000000"/>
                <w:sz w:val="28"/>
                <w:szCs w:val="24"/>
              </w:rPr>
              <w:t>The company selects the best Omani talents from its trainees.</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r w:rsidR="00991F02" w:rsidRPr="00B7001F" w:rsidTr="00991F02">
        <w:tc>
          <w:tcPr>
            <w:tcW w:w="5238"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b/>
                <w:sz w:val="28"/>
                <w:szCs w:val="24"/>
              </w:rPr>
              <w:t xml:space="preserve">There is </w:t>
            </w:r>
            <w:r w:rsidR="00FD22F9">
              <w:rPr>
                <w:rFonts w:ascii="Times New Roman" w:hAnsi="Times New Roman" w:cs="Times New Roman"/>
                <w:b/>
                <w:sz w:val="28"/>
                <w:szCs w:val="24"/>
              </w:rPr>
              <w:t xml:space="preserve">a </w:t>
            </w:r>
            <w:r w:rsidRPr="00B7001F">
              <w:rPr>
                <w:rFonts w:ascii="Times New Roman" w:hAnsi="Times New Roman" w:cs="Times New Roman"/>
                <w:b/>
                <w:sz w:val="28"/>
                <w:szCs w:val="24"/>
              </w:rPr>
              <w:t>large number of Oman employees</w:t>
            </w:r>
            <w:r w:rsidRPr="00B7001F">
              <w:rPr>
                <w:rFonts w:ascii="Times New Roman" w:hAnsi="Times New Roman" w:cs="Times New Roman"/>
                <w:sz w:val="28"/>
                <w:szCs w:val="24"/>
              </w:rPr>
              <w:t>.</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r w:rsidR="00991F02" w:rsidRPr="00B7001F" w:rsidTr="00991F02">
        <w:tc>
          <w:tcPr>
            <w:tcW w:w="5238" w:type="dxa"/>
          </w:tcPr>
          <w:p w:rsidR="00991F02" w:rsidRPr="00B7001F" w:rsidRDefault="00991F02" w:rsidP="00FD22F9">
            <w:pPr>
              <w:rPr>
                <w:rFonts w:ascii="Times New Roman" w:hAnsi="Times New Roman" w:cs="Times New Roman"/>
                <w:b/>
                <w:sz w:val="28"/>
                <w:szCs w:val="24"/>
              </w:rPr>
            </w:pPr>
            <w:r w:rsidRPr="00B7001F">
              <w:rPr>
                <w:rFonts w:ascii="Times New Roman" w:hAnsi="Times New Roman" w:cs="Times New Roman"/>
                <w:b/>
                <w:sz w:val="28"/>
                <w:szCs w:val="24"/>
              </w:rPr>
              <w:t xml:space="preserve">Omani employees have </w:t>
            </w:r>
            <w:r w:rsidR="00FD22F9">
              <w:rPr>
                <w:rFonts w:ascii="Times New Roman" w:hAnsi="Times New Roman" w:cs="Times New Roman"/>
                <w:b/>
                <w:sz w:val="28"/>
                <w:szCs w:val="24"/>
              </w:rPr>
              <w:t>significant</w:t>
            </w:r>
            <w:r w:rsidRPr="00B7001F">
              <w:rPr>
                <w:rFonts w:ascii="Times New Roman" w:hAnsi="Times New Roman" w:cs="Times New Roman"/>
                <w:b/>
                <w:sz w:val="28"/>
                <w:szCs w:val="24"/>
              </w:rPr>
              <w:t xml:space="preserve"> roles in the company.</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r w:rsidR="00991F02" w:rsidRPr="00B7001F" w:rsidTr="00991F02">
        <w:tc>
          <w:tcPr>
            <w:tcW w:w="5238" w:type="dxa"/>
          </w:tcPr>
          <w:p w:rsidR="00991F02" w:rsidRPr="00B7001F" w:rsidRDefault="00991F02" w:rsidP="00991F02">
            <w:pPr>
              <w:rPr>
                <w:rFonts w:ascii="Times New Roman" w:hAnsi="Times New Roman" w:cs="Times New Roman"/>
                <w:b/>
                <w:sz w:val="28"/>
                <w:szCs w:val="24"/>
              </w:rPr>
            </w:pPr>
            <w:proofErr w:type="spellStart"/>
            <w:r w:rsidRPr="00B7001F">
              <w:rPr>
                <w:rFonts w:ascii="Times New Roman" w:hAnsi="Times New Roman" w:cs="Times New Roman"/>
                <w:b/>
                <w:sz w:val="28"/>
                <w:szCs w:val="24"/>
              </w:rPr>
              <w:t>Omanisation</w:t>
            </w:r>
            <w:proofErr w:type="spellEnd"/>
            <w:r w:rsidRPr="00B7001F">
              <w:rPr>
                <w:rFonts w:ascii="Times New Roman" w:hAnsi="Times New Roman" w:cs="Times New Roman"/>
                <w:b/>
                <w:sz w:val="28"/>
                <w:szCs w:val="24"/>
              </w:rPr>
              <w:t xml:space="preserve"> process is vital in the company</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r w:rsidR="00991F02" w:rsidRPr="00B7001F" w:rsidTr="00991F02">
        <w:tc>
          <w:tcPr>
            <w:tcW w:w="5238" w:type="dxa"/>
          </w:tcPr>
          <w:p w:rsidR="00991F02" w:rsidRPr="00B7001F" w:rsidRDefault="00991F02" w:rsidP="00991F02">
            <w:pPr>
              <w:rPr>
                <w:rFonts w:ascii="Times New Roman" w:hAnsi="Times New Roman" w:cs="Times New Roman"/>
                <w:b/>
                <w:sz w:val="28"/>
                <w:szCs w:val="24"/>
              </w:rPr>
            </w:pPr>
            <w:r w:rsidRPr="00B7001F">
              <w:rPr>
                <w:rFonts w:ascii="Times New Roman" w:hAnsi="Times New Roman" w:cs="Times New Roman"/>
                <w:b/>
                <w:sz w:val="28"/>
                <w:szCs w:val="24"/>
              </w:rPr>
              <w:lastRenderedPageBreak/>
              <w:t>Employees understand and know their talents.</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r w:rsidR="00991F02" w:rsidRPr="00B7001F" w:rsidTr="00991F02">
        <w:tc>
          <w:tcPr>
            <w:tcW w:w="5238" w:type="dxa"/>
          </w:tcPr>
          <w:p w:rsidR="00991F02" w:rsidRPr="00B7001F" w:rsidRDefault="00FD22F9" w:rsidP="00991F02">
            <w:pPr>
              <w:rPr>
                <w:rFonts w:ascii="Times New Roman" w:hAnsi="Times New Roman" w:cs="Times New Roman"/>
                <w:b/>
                <w:sz w:val="28"/>
                <w:szCs w:val="24"/>
              </w:rPr>
            </w:pPr>
            <w:r>
              <w:rPr>
                <w:rFonts w:ascii="Times New Roman" w:hAnsi="Times New Roman" w:cs="Times New Roman"/>
                <w:b/>
                <w:sz w:val="28"/>
                <w:szCs w:val="24"/>
              </w:rPr>
              <w:t>The employees easily meet demand from the company</w:t>
            </w:r>
            <w:r w:rsidR="00991F02" w:rsidRPr="00B7001F">
              <w:rPr>
                <w:rFonts w:ascii="Times New Roman" w:hAnsi="Times New Roman" w:cs="Times New Roman"/>
                <w:b/>
                <w:sz w:val="28"/>
                <w:szCs w:val="24"/>
              </w:rPr>
              <w:t>.</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bl>
    <w:p w:rsidR="00991F02" w:rsidRPr="00B7001F" w:rsidRDefault="00991F02" w:rsidP="00991F02">
      <w:pPr>
        <w:rPr>
          <w:rFonts w:ascii="Times New Roman" w:hAnsi="Times New Roman" w:cs="Times New Roman"/>
          <w:sz w:val="28"/>
          <w:szCs w:val="24"/>
        </w:rPr>
      </w:pPr>
    </w:p>
    <w:p w:rsidR="00991F02" w:rsidRPr="00B7001F" w:rsidRDefault="00084021" w:rsidP="00084021">
      <w:pPr>
        <w:pStyle w:val="ListParagraph"/>
        <w:numPr>
          <w:ilvl w:val="0"/>
          <w:numId w:val="2"/>
        </w:numPr>
        <w:rPr>
          <w:rFonts w:ascii="Times New Roman" w:hAnsi="Times New Roman" w:cs="Times New Roman"/>
          <w:sz w:val="28"/>
          <w:szCs w:val="24"/>
        </w:rPr>
      </w:pPr>
      <w:r w:rsidRPr="00B7001F">
        <w:rPr>
          <w:rFonts w:ascii="Times New Roman" w:hAnsi="Times New Roman" w:cs="Times New Roman"/>
          <w:sz w:val="28"/>
          <w:szCs w:val="24"/>
        </w:rPr>
        <w:t>Give a rating 1-10</w:t>
      </w:r>
      <w:r w:rsidR="00FD22F9">
        <w:rPr>
          <w:rFonts w:ascii="Times New Roman" w:hAnsi="Times New Roman" w:cs="Times New Roman"/>
          <w:sz w:val="28"/>
          <w:szCs w:val="24"/>
        </w:rPr>
        <w:t>,</w:t>
      </w:r>
      <w:r w:rsidRPr="00B7001F">
        <w:rPr>
          <w:rFonts w:ascii="Times New Roman" w:hAnsi="Times New Roman" w:cs="Times New Roman"/>
          <w:sz w:val="28"/>
          <w:szCs w:val="24"/>
        </w:rPr>
        <w:t xml:space="preserve"> meaning for [1] that you are satisfied with the system related to talents at the company and [10] for not satisfied</w:t>
      </w:r>
    </w:p>
    <w:p w:rsidR="00CF7F9C" w:rsidRPr="00B7001F" w:rsidRDefault="00CF7F9C" w:rsidP="00CF7F9C">
      <w:pPr>
        <w:pStyle w:val="ListParagraph"/>
        <w:rPr>
          <w:rFonts w:ascii="Times New Roman" w:hAnsi="Times New Roman" w:cs="Times New Roman"/>
          <w:sz w:val="28"/>
          <w:szCs w:val="24"/>
        </w:rPr>
      </w:pPr>
      <w:r w:rsidRPr="00B7001F">
        <w:rPr>
          <w:rFonts w:ascii="Times New Roman" w:hAnsi="Times New Roman" w:cs="Times New Roman"/>
          <w:sz w:val="28"/>
          <w:szCs w:val="24"/>
        </w:rPr>
        <w:t>------------------------------------------------------------------------------------------------------------------------------------------------------------------------------------------------------------------------------------------------------------------------------------------------------------------------------------</w:t>
      </w:r>
    </w:p>
    <w:p w:rsidR="00CF7F9C" w:rsidRPr="00B7001F" w:rsidRDefault="00CF7F9C" w:rsidP="00CF7F9C">
      <w:pPr>
        <w:pStyle w:val="ListParagraph"/>
        <w:numPr>
          <w:ilvl w:val="0"/>
          <w:numId w:val="2"/>
        </w:numPr>
        <w:rPr>
          <w:rFonts w:ascii="Times New Roman" w:hAnsi="Times New Roman" w:cs="Times New Roman"/>
          <w:sz w:val="28"/>
          <w:szCs w:val="24"/>
        </w:rPr>
      </w:pPr>
      <w:r w:rsidRPr="00B7001F">
        <w:rPr>
          <w:rFonts w:ascii="Times New Roman" w:hAnsi="Times New Roman" w:cs="Times New Roman"/>
          <w:sz w:val="28"/>
          <w:szCs w:val="24"/>
        </w:rPr>
        <w:t>Suggestions to develop and create new methods of talents at the Oman companies were given.</w:t>
      </w:r>
    </w:p>
    <w:p w:rsidR="00CF7F9C" w:rsidRPr="00B7001F" w:rsidRDefault="00CF7F9C" w:rsidP="00CF7F9C">
      <w:pPr>
        <w:pStyle w:val="ListParagraph"/>
        <w:rPr>
          <w:rFonts w:ascii="Times New Roman" w:hAnsi="Times New Roman" w:cs="Times New Roman"/>
          <w:sz w:val="28"/>
          <w:szCs w:val="24"/>
        </w:rPr>
      </w:pPr>
      <w:r w:rsidRPr="00B7001F">
        <w:rPr>
          <w:rFonts w:ascii="Times New Roman" w:hAnsi="Times New Roman" w:cs="Times New Roman"/>
          <w:sz w:val="28"/>
          <w:szCs w:val="24"/>
        </w:rPr>
        <w:t>------------------------------------------------------------------------------------------------------------------------------------------------------------------------------------------------------------------------------------------------------------------------------------------------------------------------------------</w:t>
      </w:r>
    </w:p>
    <w:p w:rsidR="00CF7F9C" w:rsidRPr="00B7001F" w:rsidRDefault="003A4CA8" w:rsidP="003A4CA8">
      <w:pPr>
        <w:jc w:val="center"/>
        <w:rPr>
          <w:rFonts w:ascii="Times New Roman" w:hAnsi="Times New Roman" w:cs="Times New Roman"/>
          <w:b/>
          <w:color w:val="FF0000"/>
          <w:sz w:val="28"/>
          <w:szCs w:val="24"/>
        </w:rPr>
      </w:pPr>
      <w:r w:rsidRPr="00B7001F">
        <w:rPr>
          <w:rFonts w:ascii="Times New Roman" w:hAnsi="Times New Roman" w:cs="Times New Roman"/>
          <w:b/>
          <w:color w:val="FF0000"/>
          <w:sz w:val="28"/>
          <w:szCs w:val="24"/>
        </w:rPr>
        <w:t>M1-</w:t>
      </w:r>
    </w:p>
    <w:tbl>
      <w:tblPr>
        <w:tblStyle w:val="TableGrid"/>
        <w:tblW w:w="0" w:type="auto"/>
        <w:tblLook w:val="04A0" w:firstRow="1" w:lastRow="0" w:firstColumn="1" w:lastColumn="0" w:noHBand="0" w:noVBand="1"/>
      </w:tblPr>
      <w:tblGrid>
        <w:gridCol w:w="6589"/>
        <w:gridCol w:w="2761"/>
      </w:tblGrid>
      <w:tr w:rsidR="00866F5C" w:rsidRPr="00B7001F" w:rsidTr="00BF01B2">
        <w:tc>
          <w:tcPr>
            <w:tcW w:w="6768" w:type="dxa"/>
          </w:tcPr>
          <w:p w:rsidR="00866F5C" w:rsidRPr="00B7001F" w:rsidRDefault="00866F5C" w:rsidP="00BF01B2">
            <w:pPr>
              <w:rPr>
                <w:rFonts w:ascii="Times New Roman" w:hAnsi="Times New Roman" w:cs="Times New Roman"/>
                <w:sz w:val="28"/>
                <w:szCs w:val="24"/>
              </w:rPr>
            </w:pPr>
            <w:r w:rsidRPr="00B7001F">
              <w:rPr>
                <w:rFonts w:ascii="Times New Roman" w:hAnsi="Times New Roman" w:cs="Times New Roman"/>
                <w:sz w:val="28"/>
                <w:szCs w:val="24"/>
              </w:rPr>
              <w:t>Key milestones</w:t>
            </w:r>
          </w:p>
        </w:tc>
        <w:tc>
          <w:tcPr>
            <w:tcW w:w="2808" w:type="dxa"/>
          </w:tcPr>
          <w:p w:rsidR="00866F5C" w:rsidRPr="00B7001F" w:rsidRDefault="00866F5C" w:rsidP="00BF01B2">
            <w:pPr>
              <w:rPr>
                <w:rFonts w:ascii="Times New Roman" w:hAnsi="Times New Roman" w:cs="Times New Roman"/>
                <w:sz w:val="28"/>
                <w:szCs w:val="24"/>
              </w:rPr>
            </w:pPr>
            <w:r w:rsidRPr="00B7001F">
              <w:rPr>
                <w:rFonts w:ascii="Times New Roman" w:hAnsi="Times New Roman" w:cs="Times New Roman"/>
                <w:sz w:val="28"/>
                <w:szCs w:val="24"/>
              </w:rPr>
              <w:t>Estimated completion date</w:t>
            </w:r>
          </w:p>
        </w:tc>
      </w:tr>
      <w:tr w:rsidR="00866F5C" w:rsidRPr="00B7001F" w:rsidTr="00BF01B2">
        <w:tc>
          <w:tcPr>
            <w:tcW w:w="6768" w:type="dxa"/>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Create a project plan</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1/6/2021</w:t>
            </w:r>
          </w:p>
        </w:tc>
      </w:tr>
      <w:tr w:rsidR="00866F5C" w:rsidRPr="00B7001F" w:rsidTr="00BF01B2">
        <w:tc>
          <w:tcPr>
            <w:tcW w:w="6768" w:type="dxa"/>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Study the project plan</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16/6/2021</w:t>
            </w:r>
          </w:p>
        </w:tc>
      </w:tr>
      <w:tr w:rsidR="00866F5C" w:rsidRPr="00B7001F" w:rsidTr="00BF01B2">
        <w:tc>
          <w:tcPr>
            <w:tcW w:w="6768" w:type="dxa"/>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Define project goals</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30/6/2021</w:t>
            </w:r>
          </w:p>
        </w:tc>
      </w:tr>
      <w:tr w:rsidR="00866F5C" w:rsidRPr="00B7001F" w:rsidTr="00BF01B2">
        <w:tc>
          <w:tcPr>
            <w:tcW w:w="6768" w:type="dxa"/>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The start of the project</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1/7/2021</w:t>
            </w:r>
          </w:p>
        </w:tc>
      </w:tr>
      <w:tr w:rsidR="00866F5C" w:rsidRPr="00B7001F" w:rsidTr="00BF01B2">
        <w:tc>
          <w:tcPr>
            <w:tcW w:w="6768" w:type="dxa"/>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Research and implementation stage of the project</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5/7/2021</w:t>
            </w:r>
          </w:p>
        </w:tc>
      </w:tr>
      <w:tr w:rsidR="00866F5C" w:rsidRPr="00B7001F" w:rsidTr="00BF01B2">
        <w:tc>
          <w:tcPr>
            <w:tcW w:w="6768" w:type="dxa"/>
          </w:tcPr>
          <w:p w:rsidR="00866F5C" w:rsidRPr="00B7001F" w:rsidRDefault="00866F5C" w:rsidP="00BF01B2">
            <w:pPr>
              <w:rPr>
                <w:rFonts w:ascii="Times New Roman" w:hAnsi="Times New Roman" w:cs="Times New Roman"/>
                <w:b/>
                <w:color w:val="FF0000"/>
                <w:sz w:val="28"/>
                <w:szCs w:val="24"/>
              </w:rPr>
            </w:pPr>
            <w:r w:rsidRPr="00B7001F">
              <w:rPr>
                <w:rFonts w:ascii="Times New Roman" w:hAnsi="Times New Roman" w:cs="Times New Roman"/>
                <w:color w:val="000000"/>
                <w:sz w:val="28"/>
                <w:szCs w:val="24"/>
              </w:rPr>
              <w:t>Auditing stage Project work</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23/7/2021</w:t>
            </w:r>
          </w:p>
        </w:tc>
      </w:tr>
      <w:tr w:rsidR="00866F5C" w:rsidRPr="00B7001F" w:rsidTr="00BF01B2">
        <w:tc>
          <w:tcPr>
            <w:tcW w:w="6768" w:type="dxa"/>
            <w:tcBorders>
              <w:right w:val="single" w:sz="4" w:space="0" w:color="auto"/>
            </w:tcBorders>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Challenges and problems faced by the project</w:t>
            </w:r>
          </w:p>
        </w:tc>
        <w:tc>
          <w:tcPr>
            <w:tcW w:w="2808" w:type="dxa"/>
            <w:tcBorders>
              <w:left w:val="single" w:sz="4" w:space="0" w:color="auto"/>
            </w:tcBorders>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4/8/2021</w:t>
            </w:r>
          </w:p>
        </w:tc>
      </w:tr>
      <w:tr w:rsidR="00BF01B2" w:rsidRPr="00B7001F" w:rsidTr="00BF01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25"/>
        </w:trPr>
        <w:tc>
          <w:tcPr>
            <w:tcW w:w="6765" w:type="dxa"/>
          </w:tcPr>
          <w:p w:rsidR="00BF01B2" w:rsidRPr="00B7001F" w:rsidRDefault="00BF01B2" w:rsidP="00BF01B2">
            <w:pPr>
              <w:rPr>
                <w:rFonts w:ascii="Times New Roman" w:hAnsi="Times New Roman" w:cs="Times New Roman"/>
                <w:b/>
                <w:color w:val="FF0000"/>
                <w:sz w:val="28"/>
                <w:szCs w:val="24"/>
              </w:rPr>
            </w:pPr>
            <w:r w:rsidRPr="00B7001F">
              <w:rPr>
                <w:rFonts w:ascii="Times New Roman" w:hAnsi="Times New Roman" w:cs="Times New Roman"/>
                <w:color w:val="000000"/>
                <w:sz w:val="28"/>
                <w:szCs w:val="24"/>
              </w:rPr>
              <w:t>Solutions to challenges and problems</w:t>
            </w:r>
          </w:p>
        </w:tc>
        <w:tc>
          <w:tcPr>
            <w:tcW w:w="2811" w:type="dxa"/>
          </w:tcPr>
          <w:p w:rsidR="00BF01B2" w:rsidRPr="00B7001F" w:rsidRDefault="00AA3871" w:rsidP="00AA3871">
            <w:pPr>
              <w:rPr>
                <w:rFonts w:ascii="Times New Roman" w:hAnsi="Times New Roman" w:cs="Times New Roman"/>
                <w:sz w:val="28"/>
                <w:szCs w:val="24"/>
              </w:rPr>
            </w:pPr>
            <w:r w:rsidRPr="00B7001F">
              <w:rPr>
                <w:rFonts w:ascii="Times New Roman" w:hAnsi="Times New Roman" w:cs="Times New Roman"/>
                <w:sz w:val="28"/>
                <w:szCs w:val="24"/>
              </w:rPr>
              <w:t>24/82021</w:t>
            </w:r>
          </w:p>
        </w:tc>
      </w:tr>
      <w:tr w:rsidR="00BF01B2" w:rsidRPr="00B7001F" w:rsidTr="00BF01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11"/>
        </w:trPr>
        <w:tc>
          <w:tcPr>
            <w:tcW w:w="6765" w:type="dxa"/>
          </w:tcPr>
          <w:p w:rsidR="00BF01B2" w:rsidRPr="00B7001F" w:rsidRDefault="00BF01B2"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The final e</w:t>
            </w:r>
            <w:r w:rsidR="00AA520E" w:rsidRPr="00B7001F">
              <w:rPr>
                <w:rFonts w:ascii="Times New Roman" w:hAnsi="Times New Roman" w:cs="Times New Roman"/>
                <w:color w:val="000000"/>
                <w:sz w:val="28"/>
                <w:szCs w:val="24"/>
              </w:rPr>
              <w:t>valuation of the project and solution to</w:t>
            </w:r>
            <w:r w:rsidRPr="00B7001F">
              <w:rPr>
                <w:rFonts w:ascii="Times New Roman" w:hAnsi="Times New Roman" w:cs="Times New Roman"/>
                <w:color w:val="000000"/>
                <w:sz w:val="28"/>
                <w:szCs w:val="24"/>
              </w:rPr>
              <w:t xml:space="preserve"> all problems</w:t>
            </w:r>
          </w:p>
        </w:tc>
        <w:tc>
          <w:tcPr>
            <w:tcW w:w="2811" w:type="dxa"/>
          </w:tcPr>
          <w:p w:rsidR="00BF01B2" w:rsidRPr="00B7001F" w:rsidRDefault="00AA3871" w:rsidP="00AA3871">
            <w:pPr>
              <w:rPr>
                <w:rFonts w:ascii="Times New Roman" w:hAnsi="Times New Roman" w:cs="Times New Roman"/>
                <w:sz w:val="28"/>
                <w:szCs w:val="24"/>
              </w:rPr>
            </w:pPr>
            <w:r w:rsidRPr="00B7001F">
              <w:rPr>
                <w:rFonts w:ascii="Times New Roman" w:hAnsi="Times New Roman" w:cs="Times New Roman"/>
                <w:sz w:val="28"/>
                <w:szCs w:val="24"/>
              </w:rPr>
              <w:t>4/9/2021</w:t>
            </w:r>
          </w:p>
        </w:tc>
      </w:tr>
      <w:tr w:rsidR="00BF01B2" w:rsidRPr="00B7001F" w:rsidTr="00BF01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0"/>
        </w:trPr>
        <w:tc>
          <w:tcPr>
            <w:tcW w:w="6765" w:type="dxa"/>
          </w:tcPr>
          <w:p w:rsidR="00BF01B2" w:rsidRPr="00B7001F" w:rsidRDefault="00AA520E" w:rsidP="00AA520E">
            <w:pPr>
              <w:rPr>
                <w:rFonts w:ascii="Times New Roman" w:hAnsi="Times New Roman" w:cs="Times New Roman"/>
                <w:sz w:val="28"/>
                <w:szCs w:val="24"/>
              </w:rPr>
            </w:pPr>
            <w:r w:rsidRPr="00B7001F">
              <w:rPr>
                <w:rFonts w:ascii="Times New Roman" w:hAnsi="Times New Roman" w:cs="Times New Roman"/>
                <w:sz w:val="28"/>
                <w:szCs w:val="24"/>
              </w:rPr>
              <w:t>The termination of the project</w:t>
            </w:r>
          </w:p>
        </w:tc>
        <w:tc>
          <w:tcPr>
            <w:tcW w:w="2811" w:type="dxa"/>
          </w:tcPr>
          <w:p w:rsidR="00BF01B2" w:rsidRPr="00B7001F" w:rsidRDefault="00AA3871" w:rsidP="00AA3871">
            <w:pPr>
              <w:rPr>
                <w:rFonts w:ascii="Times New Roman" w:hAnsi="Times New Roman" w:cs="Times New Roman"/>
                <w:sz w:val="28"/>
                <w:szCs w:val="24"/>
              </w:rPr>
            </w:pPr>
            <w:r w:rsidRPr="00B7001F">
              <w:rPr>
                <w:rFonts w:ascii="Times New Roman" w:hAnsi="Times New Roman" w:cs="Times New Roman"/>
                <w:sz w:val="28"/>
                <w:szCs w:val="24"/>
              </w:rPr>
              <w:t>2/10/2021</w:t>
            </w:r>
          </w:p>
        </w:tc>
      </w:tr>
    </w:tbl>
    <w:p w:rsidR="00AA3871" w:rsidRPr="00B7001F" w:rsidRDefault="00AA3871" w:rsidP="003A4CA8">
      <w:pPr>
        <w:jc w:val="center"/>
        <w:rPr>
          <w:rFonts w:ascii="Times New Roman" w:hAnsi="Times New Roman" w:cs="Times New Roman"/>
          <w:b/>
          <w:sz w:val="28"/>
          <w:szCs w:val="24"/>
        </w:rPr>
      </w:pPr>
    </w:p>
    <w:p w:rsidR="00271129" w:rsidRPr="00B7001F" w:rsidRDefault="00271129" w:rsidP="003A4CA8">
      <w:pPr>
        <w:jc w:val="center"/>
        <w:rPr>
          <w:rFonts w:ascii="Times New Roman" w:hAnsi="Times New Roman" w:cs="Times New Roman"/>
          <w:b/>
          <w:color w:val="C00000"/>
          <w:sz w:val="28"/>
          <w:szCs w:val="24"/>
        </w:rPr>
      </w:pPr>
      <w:r w:rsidRPr="00B7001F">
        <w:rPr>
          <w:rFonts w:ascii="Times New Roman" w:hAnsi="Times New Roman" w:cs="Times New Roman"/>
          <w:b/>
          <w:color w:val="C00000"/>
          <w:sz w:val="28"/>
          <w:szCs w:val="24"/>
        </w:rPr>
        <w:t>M2-</w:t>
      </w:r>
    </w:p>
    <w:p w:rsidR="00751987" w:rsidRPr="00B7001F" w:rsidRDefault="00751987" w:rsidP="00271129">
      <w:pP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t>Sensitivity training:</w:t>
      </w:r>
    </w:p>
    <w:p w:rsidR="00271129" w:rsidRPr="00B7001F" w:rsidRDefault="00271129" w:rsidP="00271129">
      <w:pPr>
        <w:rPr>
          <w:rFonts w:ascii="Times New Roman" w:hAnsi="Times New Roman" w:cs="Times New Roman"/>
          <w:color w:val="0E101A"/>
          <w:sz w:val="28"/>
          <w:szCs w:val="24"/>
        </w:rPr>
      </w:pPr>
      <w:r w:rsidRPr="00B7001F">
        <w:rPr>
          <w:rFonts w:ascii="Times New Roman" w:hAnsi="Times New Roman" w:cs="Times New Roman"/>
          <w:color w:val="0E101A"/>
          <w:sz w:val="28"/>
          <w:szCs w:val="24"/>
        </w:rPr>
        <w:lastRenderedPageBreak/>
        <w:t xml:space="preserve">There is a need for awareness among employees on how to exist with a wide range of people and understand their cultural sensitivity </w:t>
      </w:r>
      <w:r w:rsidR="00FD22F9">
        <w:rPr>
          <w:rFonts w:ascii="Times New Roman" w:hAnsi="Times New Roman" w:cs="Times New Roman"/>
          <w:color w:val="0E101A"/>
          <w:sz w:val="28"/>
          <w:szCs w:val="24"/>
        </w:rPr>
        <w:t>to develop</w:t>
      </w:r>
      <w:r w:rsidRPr="00B7001F">
        <w:rPr>
          <w:rFonts w:ascii="Times New Roman" w:hAnsi="Times New Roman" w:cs="Times New Roman"/>
          <w:color w:val="0E101A"/>
          <w:sz w:val="28"/>
          <w:szCs w:val="24"/>
        </w:rPr>
        <w:t xml:space="preserve"> harmony in a diverse workplace. Sensitivity training is a significant aspect as it helps manage diversity within the workplace</w:t>
      </w:r>
      <w:r w:rsidR="00FD22F9">
        <w:rPr>
          <w:rFonts w:ascii="Times New Roman" w:hAnsi="Times New Roman" w:cs="Times New Roman"/>
          <w:color w:val="0E101A"/>
          <w:sz w:val="28"/>
          <w:szCs w:val="24"/>
        </w:rPr>
        <w:t>. M</w:t>
      </w:r>
      <w:r w:rsidRPr="00B7001F">
        <w:rPr>
          <w:rFonts w:ascii="Times New Roman" w:hAnsi="Times New Roman" w:cs="Times New Roman"/>
          <w:color w:val="0E101A"/>
          <w:sz w:val="28"/>
          <w:szCs w:val="24"/>
        </w:rPr>
        <w:t>ost of their employees develop a sense of self-awareness, thus substantial</w:t>
      </w:r>
      <w:r w:rsidR="00FD22F9">
        <w:rPr>
          <w:rFonts w:ascii="Times New Roman" w:hAnsi="Times New Roman" w:cs="Times New Roman"/>
          <w:color w:val="0E101A"/>
          <w:sz w:val="28"/>
          <w:szCs w:val="24"/>
        </w:rPr>
        <w:t>ly</w:t>
      </w:r>
      <w:r w:rsidRPr="00B7001F">
        <w:rPr>
          <w:rFonts w:ascii="Times New Roman" w:hAnsi="Times New Roman" w:cs="Times New Roman"/>
          <w:color w:val="0E101A"/>
          <w:sz w:val="28"/>
          <w:szCs w:val="24"/>
        </w:rPr>
        <w:t xml:space="preserve"> understanding their prejudices and cultural biases. Sensitivity training comes along with many benefits. Employees can easily adjust and manage their perceptions of different people that come from various backgrounds. They can develop better ways of appreciating other people</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views. Employees can know offensive actions from others and have a more excellent perception of the same. It helps in conflict resolution, for instance, when an employee is offended by a co-worker, thus learns how to communicate and solve calmly. It allows an employee on the proper apology method, especially to a co-worker if they happen to offend them unknowingly. Generally, there should be the inclusion of all employees in sensitivity training. A significant impact gets established if unique training gets facilitated for the managers. We have other companies that even provide online classes for sensitivity training (</w:t>
      </w:r>
      <w:proofErr w:type="spellStart"/>
      <w:r w:rsidRPr="00B7001F">
        <w:rPr>
          <w:rFonts w:ascii="Times New Roman" w:hAnsi="Times New Roman" w:cs="Times New Roman"/>
          <w:color w:val="0E101A"/>
          <w:sz w:val="28"/>
          <w:szCs w:val="24"/>
        </w:rPr>
        <w:t>Dahanayake</w:t>
      </w:r>
      <w:proofErr w:type="spellEnd"/>
      <w:r w:rsidRPr="00B7001F">
        <w:rPr>
          <w:rFonts w:ascii="Times New Roman" w:hAnsi="Times New Roman" w:cs="Times New Roman"/>
          <w:color w:val="0E101A"/>
          <w:sz w:val="28"/>
          <w:szCs w:val="24"/>
        </w:rPr>
        <w:t xml:space="preserve">, 2018 </w:t>
      </w:r>
      <w:proofErr w:type="spellStart"/>
      <w:r w:rsidRPr="00B7001F">
        <w:rPr>
          <w:rFonts w:ascii="Times New Roman" w:hAnsi="Times New Roman" w:cs="Times New Roman"/>
          <w:color w:val="0E101A"/>
          <w:sz w:val="28"/>
          <w:szCs w:val="24"/>
        </w:rPr>
        <w:t>n.p</w:t>
      </w:r>
      <w:proofErr w:type="spellEnd"/>
      <w:r w:rsidRPr="00B7001F">
        <w:rPr>
          <w:rFonts w:ascii="Times New Roman" w:hAnsi="Times New Roman" w:cs="Times New Roman"/>
          <w:color w:val="0E101A"/>
          <w:sz w:val="28"/>
          <w:szCs w:val="24"/>
        </w:rPr>
        <w:t>).</w:t>
      </w:r>
    </w:p>
    <w:p w:rsidR="00C317AB" w:rsidRPr="00B7001F" w:rsidRDefault="00C317AB" w:rsidP="00271129">
      <w:pP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t>Recommendations:</w:t>
      </w:r>
    </w:p>
    <w:p w:rsidR="00C317AB" w:rsidRPr="00B7001F" w:rsidRDefault="00C317AB" w:rsidP="00271129">
      <w:pPr>
        <w:rPr>
          <w:rFonts w:ascii="Times New Roman" w:hAnsi="Times New Roman" w:cs="Times New Roman"/>
          <w:color w:val="0E101A"/>
          <w:sz w:val="28"/>
          <w:szCs w:val="24"/>
        </w:rPr>
      </w:pPr>
      <w:r w:rsidRPr="00B7001F">
        <w:rPr>
          <w:rFonts w:ascii="Times New Roman" w:hAnsi="Times New Roman" w:cs="Times New Roman"/>
          <w:color w:val="0E101A"/>
          <w:sz w:val="28"/>
          <w:szCs w:val="24"/>
        </w:rPr>
        <w:t>Organizations should extensively work towards encouraging diversity. Any business that can successfully manage variety within the global talent market will establish a competitive advantage over others in employer branding, innovation, and differentiation. We should ensure that we have different policies and practices t</w:t>
      </w:r>
      <w:r w:rsidR="00FD22F9">
        <w:rPr>
          <w:rFonts w:ascii="Times New Roman" w:hAnsi="Times New Roman" w:cs="Times New Roman"/>
          <w:color w:val="0E101A"/>
          <w:sz w:val="28"/>
          <w:szCs w:val="24"/>
        </w:rPr>
        <w:t>o</w:t>
      </w:r>
      <w:r w:rsidRPr="00B7001F">
        <w:rPr>
          <w:rFonts w:ascii="Times New Roman" w:hAnsi="Times New Roman" w:cs="Times New Roman"/>
          <w:color w:val="0E101A"/>
          <w:sz w:val="28"/>
          <w:szCs w:val="24"/>
        </w:rPr>
        <w:t xml:space="preserve"> help protect employee</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s rights and comply with other government regulations. It is also </w:t>
      </w:r>
      <w:r w:rsidR="00FD22F9">
        <w:rPr>
          <w:rFonts w:ascii="Times New Roman" w:hAnsi="Times New Roman" w:cs="Times New Roman"/>
          <w:color w:val="0E101A"/>
          <w:sz w:val="28"/>
          <w:szCs w:val="24"/>
        </w:rPr>
        <w:t>essential</w:t>
      </w:r>
      <w:r w:rsidRPr="00B7001F">
        <w:rPr>
          <w:rFonts w:ascii="Times New Roman" w:hAnsi="Times New Roman" w:cs="Times New Roman"/>
          <w:color w:val="0E101A"/>
          <w:sz w:val="28"/>
          <w:szCs w:val="24"/>
        </w:rPr>
        <w:t xml:space="preserve"> to </w:t>
      </w:r>
      <w:r w:rsidR="00FD22F9">
        <w:rPr>
          <w:rFonts w:ascii="Times New Roman" w:hAnsi="Times New Roman" w:cs="Times New Roman"/>
          <w:color w:val="0E101A"/>
          <w:sz w:val="28"/>
          <w:szCs w:val="24"/>
        </w:rPr>
        <w:t>en</w:t>
      </w:r>
      <w:r w:rsidRPr="00B7001F">
        <w:rPr>
          <w:rFonts w:ascii="Times New Roman" w:hAnsi="Times New Roman" w:cs="Times New Roman"/>
          <w:color w:val="0E101A"/>
          <w:sz w:val="28"/>
          <w:szCs w:val="24"/>
        </w:rPr>
        <w:t>sure that the organization</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non-official `rules` get thoroughly explained to every employee to facilitate company culture and values to every worker.</w:t>
      </w:r>
    </w:p>
    <w:p w:rsidR="003A4CA8" w:rsidRPr="00B7001F" w:rsidRDefault="003A4CA8" w:rsidP="003A4CA8">
      <w:pPr>
        <w:jc w:val="center"/>
        <w:rPr>
          <w:rFonts w:ascii="Times New Roman" w:hAnsi="Times New Roman" w:cs="Times New Roman"/>
          <w:b/>
          <w:sz w:val="28"/>
          <w:szCs w:val="24"/>
        </w:rPr>
      </w:pPr>
      <w:r w:rsidRPr="00B7001F">
        <w:rPr>
          <w:rFonts w:ascii="Times New Roman" w:hAnsi="Times New Roman" w:cs="Times New Roman"/>
          <w:b/>
          <w:sz w:val="28"/>
          <w:szCs w:val="24"/>
        </w:rPr>
        <w:t>Conclusion:</w:t>
      </w:r>
    </w:p>
    <w:p w:rsidR="00FF0120" w:rsidRPr="00B7001F" w:rsidRDefault="00893FFE" w:rsidP="00893FFE">
      <w:pPr>
        <w:rPr>
          <w:rFonts w:ascii="Times New Roman" w:hAnsi="Times New Roman" w:cs="Times New Roman"/>
          <w:color w:val="0E101A"/>
          <w:sz w:val="28"/>
          <w:szCs w:val="24"/>
        </w:rPr>
      </w:pPr>
      <w:r w:rsidRPr="00B7001F">
        <w:rPr>
          <w:rFonts w:ascii="Times New Roman" w:hAnsi="Times New Roman" w:cs="Times New Roman"/>
          <w:color w:val="0E101A"/>
          <w:sz w:val="28"/>
          <w:szCs w:val="24"/>
        </w:rPr>
        <w:t>Qualitative analysis has gotten used in most parts of the provided literature and has gone to a greater extent to show diversity and equality management. The provided literature consists m</w:t>
      </w:r>
      <w:r w:rsidR="00FD22F9">
        <w:rPr>
          <w:rFonts w:ascii="Times New Roman" w:hAnsi="Times New Roman" w:cs="Times New Roman"/>
          <w:color w:val="0E101A"/>
          <w:sz w:val="28"/>
          <w:szCs w:val="24"/>
        </w:rPr>
        <w:t xml:space="preserve">ainly of theoretical literature. The literature </w:t>
      </w:r>
      <w:r w:rsidRPr="00B7001F">
        <w:rPr>
          <w:rFonts w:ascii="Times New Roman" w:hAnsi="Times New Roman" w:cs="Times New Roman"/>
          <w:color w:val="0E101A"/>
          <w:sz w:val="28"/>
          <w:szCs w:val="24"/>
        </w:rPr>
        <w:t>offers adequate support for the framework that involves equality and diversity with essential themes such as performance appraisal, leadership role, and other significant policies that could get implemented within an organization</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 Within the globalized </w:t>
      </w:r>
      <w:r w:rsidRPr="00B7001F">
        <w:rPr>
          <w:rFonts w:ascii="Times New Roman" w:hAnsi="Times New Roman" w:cs="Times New Roman"/>
          <w:color w:val="0E101A"/>
          <w:sz w:val="28"/>
          <w:szCs w:val="24"/>
        </w:rPr>
        <w:lastRenderedPageBreak/>
        <w:t xml:space="preserve">world, to obtain a competitive edge, it is evident that equality and diversity play a significant role. However, preliminary research is primarily within the human resource papers since the western system gets mainly followed. Therefore, there should be the inclusion of documents </w:t>
      </w:r>
      <w:r w:rsidR="00FD22F9">
        <w:rPr>
          <w:rFonts w:ascii="Times New Roman" w:hAnsi="Times New Roman" w:cs="Times New Roman"/>
          <w:color w:val="0E101A"/>
          <w:sz w:val="28"/>
          <w:szCs w:val="24"/>
        </w:rPr>
        <w:t>with a more contextual approach that would get used in future research to facilitate the globalized world that keeps</w:t>
      </w:r>
      <w:r w:rsidRPr="00B7001F">
        <w:rPr>
          <w:rFonts w:ascii="Times New Roman" w:hAnsi="Times New Roman" w:cs="Times New Roman"/>
          <w:color w:val="0E101A"/>
          <w:sz w:val="28"/>
          <w:szCs w:val="24"/>
        </w:rPr>
        <w:t xml:space="preserve"> changing. In understanding the meaning of diversity, especially within the workplace, we learn that it implies the differences between individuals within an organization. In learning diversity, we know that involves identifying individuals and how they get perceived by others within the workplace. A diverse workplace provides valuable knowledge to organizations in understanding their target demographics and what inspires them. The organization</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culture can better get aligned by a diverse workplace through America</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demographic makeup.</w:t>
      </w:r>
    </w:p>
    <w:p w:rsidR="00B07F78" w:rsidRPr="00B7001F" w:rsidRDefault="00B07F78" w:rsidP="00B07F78">
      <w:pPr>
        <w:rPr>
          <w:rFonts w:ascii="Times New Roman" w:hAnsi="Times New Roman" w:cs="Times New Roman"/>
          <w:color w:val="0E101A"/>
          <w:sz w:val="28"/>
          <w:szCs w:val="24"/>
        </w:rPr>
      </w:pPr>
      <w:r w:rsidRPr="00B7001F">
        <w:rPr>
          <w:rFonts w:ascii="Times New Roman" w:hAnsi="Times New Roman" w:cs="Times New Roman"/>
          <w:color w:val="0E101A"/>
          <w:sz w:val="28"/>
          <w:szCs w:val="24"/>
        </w:rPr>
        <w:t>Due to the increased globalization within the world, people need to interact primarily from diverse backgrounds, cultures, and beliefs than it was ever before. People have come together to form a more significant part of the worldwide economy and face other competitive continents.</w:t>
      </w:r>
      <w:r w:rsidR="00FD22F9">
        <w:rPr>
          <w:rFonts w:ascii="Times New Roman" w:hAnsi="Times New Roman" w:cs="Times New Roman"/>
          <w:color w:val="0E101A"/>
          <w:sz w:val="28"/>
          <w:szCs w:val="24"/>
        </w:rPr>
        <w:t xml:space="preserve"> </w:t>
      </w:r>
      <w:r w:rsidRPr="00B7001F">
        <w:rPr>
          <w:rFonts w:ascii="Times New Roman" w:hAnsi="Times New Roman" w:cs="Times New Roman"/>
          <w:color w:val="0E101A"/>
          <w:sz w:val="28"/>
          <w:szCs w:val="24"/>
        </w:rPr>
        <w:t xml:space="preserve">Moreover, customer satisfaction will increase </w:t>
      </w:r>
      <w:r w:rsidR="00FD22F9">
        <w:rPr>
          <w:rFonts w:ascii="Times New Roman" w:hAnsi="Times New Roman" w:cs="Times New Roman"/>
          <w:color w:val="0E101A"/>
          <w:sz w:val="28"/>
          <w:szCs w:val="24"/>
        </w:rPr>
        <w:t>by improving</w:t>
      </w:r>
      <w:r w:rsidRPr="00B7001F">
        <w:rPr>
          <w:rFonts w:ascii="Times New Roman" w:hAnsi="Times New Roman" w:cs="Times New Roman"/>
          <w:color w:val="0E101A"/>
          <w:sz w:val="28"/>
          <w:szCs w:val="24"/>
        </w:rPr>
        <w:t xml:space="preserve"> employees</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 interaction with a more varied public and clientele. Implementing different initiatives to understand diversity is to create appreciation and awareness of the many differences </w:t>
      </w:r>
      <w:r w:rsidR="00FD22F9">
        <w:rPr>
          <w:rFonts w:ascii="Times New Roman" w:hAnsi="Times New Roman" w:cs="Times New Roman"/>
          <w:color w:val="0E101A"/>
          <w:sz w:val="28"/>
          <w:szCs w:val="24"/>
        </w:rPr>
        <w:t>between</w:t>
      </w:r>
      <w:r w:rsidRPr="00B7001F">
        <w:rPr>
          <w:rFonts w:ascii="Times New Roman" w:hAnsi="Times New Roman" w:cs="Times New Roman"/>
          <w:color w:val="0E101A"/>
          <w:sz w:val="28"/>
          <w:szCs w:val="24"/>
        </w:rPr>
        <w:t xml:space="preserve"> employees from various backgrounds. That gets solemnly done with the hope of enhancing their workgroup relationships. There is a great need to reevaluate basic approaches during the management of diversity about the direction of human resources to understand all types of diversity and its benefits (Green, 2002 p. 2).</w:t>
      </w:r>
    </w:p>
    <w:p w:rsidR="00B07F78" w:rsidRPr="00B7001F" w:rsidRDefault="00B07F78" w:rsidP="00893FFE">
      <w:pPr>
        <w:rPr>
          <w:rFonts w:ascii="Times New Roman" w:hAnsi="Times New Roman" w:cs="Times New Roman"/>
          <w:color w:val="0E101A"/>
          <w:sz w:val="28"/>
          <w:szCs w:val="24"/>
        </w:rPr>
      </w:pPr>
    </w:p>
    <w:p w:rsidR="00893FFE" w:rsidRPr="00B7001F" w:rsidRDefault="00893FFE" w:rsidP="00893FFE">
      <w:pPr>
        <w:rPr>
          <w:rFonts w:ascii="Times New Roman" w:hAnsi="Times New Roman" w:cs="Times New Roman"/>
          <w:b/>
          <w:sz w:val="28"/>
          <w:szCs w:val="24"/>
        </w:rPr>
      </w:pPr>
      <w:r w:rsidRPr="00B7001F">
        <w:rPr>
          <w:rFonts w:ascii="Times New Roman" w:hAnsi="Times New Roman" w:cs="Times New Roman"/>
          <w:color w:val="0E101A"/>
          <w:sz w:val="28"/>
          <w:szCs w:val="24"/>
        </w:rPr>
        <w:tab/>
      </w:r>
      <w:r w:rsidR="007247EA" w:rsidRPr="00B7001F">
        <w:rPr>
          <w:rFonts w:ascii="Times New Roman" w:hAnsi="Times New Roman" w:cs="Times New Roman"/>
          <w:b/>
          <w:sz w:val="28"/>
          <w:szCs w:val="24"/>
        </w:rPr>
        <w:t>Reference:</w:t>
      </w:r>
    </w:p>
    <w:p w:rsidR="007247EA" w:rsidRPr="00B7001F" w:rsidRDefault="007247EA" w:rsidP="007247EA">
      <w:pPr>
        <w:spacing w:line="240" w:lineRule="auto"/>
        <w:rPr>
          <w:rFonts w:ascii="Times New Roman" w:hAnsi="Times New Roman" w:cs="Times New Roman"/>
          <w:color w:val="222222"/>
          <w:sz w:val="28"/>
          <w:szCs w:val="24"/>
          <w:shd w:val="clear" w:color="auto" w:fill="FFFFFF"/>
        </w:rPr>
      </w:pPr>
      <w:r w:rsidRPr="00B7001F">
        <w:rPr>
          <w:rFonts w:ascii="Times New Roman" w:hAnsi="Times New Roman" w:cs="Times New Roman"/>
          <w:color w:val="222222"/>
          <w:sz w:val="28"/>
          <w:szCs w:val="24"/>
          <w:shd w:val="clear" w:color="auto" w:fill="FFFFFF"/>
        </w:rPr>
        <w:t xml:space="preserve">Green, K.A., </w:t>
      </w:r>
      <w:proofErr w:type="spellStart"/>
      <w:r w:rsidRPr="00B7001F">
        <w:rPr>
          <w:rFonts w:ascii="Times New Roman" w:hAnsi="Times New Roman" w:cs="Times New Roman"/>
          <w:color w:val="222222"/>
          <w:sz w:val="28"/>
          <w:szCs w:val="24"/>
          <w:shd w:val="clear" w:color="auto" w:fill="FFFFFF"/>
        </w:rPr>
        <w:t>López</w:t>
      </w:r>
      <w:proofErr w:type="spellEnd"/>
      <w:r w:rsidRPr="00B7001F">
        <w:rPr>
          <w:rFonts w:ascii="Times New Roman" w:hAnsi="Times New Roman" w:cs="Times New Roman"/>
          <w:color w:val="222222"/>
          <w:sz w:val="28"/>
          <w:szCs w:val="24"/>
          <w:shd w:val="clear" w:color="auto" w:fill="FFFFFF"/>
        </w:rPr>
        <w:t xml:space="preserve">, M., </w:t>
      </w:r>
      <w:proofErr w:type="spellStart"/>
      <w:r w:rsidRPr="00B7001F">
        <w:rPr>
          <w:rFonts w:ascii="Times New Roman" w:hAnsi="Times New Roman" w:cs="Times New Roman"/>
          <w:color w:val="222222"/>
          <w:sz w:val="28"/>
          <w:szCs w:val="24"/>
          <w:shd w:val="clear" w:color="auto" w:fill="FFFFFF"/>
        </w:rPr>
        <w:t>Wysocki</w:t>
      </w:r>
      <w:proofErr w:type="spellEnd"/>
      <w:r w:rsidRPr="00B7001F">
        <w:rPr>
          <w:rFonts w:ascii="Times New Roman" w:hAnsi="Times New Roman" w:cs="Times New Roman"/>
          <w:color w:val="222222"/>
          <w:sz w:val="28"/>
          <w:szCs w:val="24"/>
          <w:shd w:val="clear" w:color="auto" w:fill="FFFFFF"/>
        </w:rPr>
        <w:t xml:space="preserve">, A. and </w:t>
      </w:r>
      <w:proofErr w:type="spellStart"/>
      <w:r w:rsidRPr="00B7001F">
        <w:rPr>
          <w:rFonts w:ascii="Times New Roman" w:hAnsi="Times New Roman" w:cs="Times New Roman"/>
          <w:color w:val="222222"/>
          <w:sz w:val="28"/>
          <w:szCs w:val="24"/>
          <w:shd w:val="clear" w:color="auto" w:fill="FFFFFF"/>
        </w:rPr>
        <w:t>Kepner</w:t>
      </w:r>
      <w:proofErr w:type="spellEnd"/>
      <w:r w:rsidRPr="00B7001F">
        <w:rPr>
          <w:rFonts w:ascii="Times New Roman" w:hAnsi="Times New Roman" w:cs="Times New Roman"/>
          <w:color w:val="222222"/>
          <w:sz w:val="28"/>
          <w:szCs w:val="24"/>
          <w:shd w:val="clear" w:color="auto" w:fill="FFFFFF"/>
        </w:rPr>
        <w:t xml:space="preserve">, K., 2002. Diversity in the workplace: </w:t>
      </w:r>
      <w:r w:rsidRPr="00B7001F">
        <w:rPr>
          <w:rFonts w:ascii="Times New Roman" w:hAnsi="Times New Roman" w:cs="Times New Roman"/>
          <w:color w:val="222222"/>
          <w:sz w:val="28"/>
          <w:szCs w:val="24"/>
          <w:shd w:val="clear" w:color="auto" w:fill="FFFFFF"/>
        </w:rPr>
        <w:tab/>
        <w:t>Benefits, challenges, and the required managerial tools. </w:t>
      </w:r>
      <w:r w:rsidRPr="00B7001F">
        <w:rPr>
          <w:rFonts w:ascii="Times New Roman" w:hAnsi="Times New Roman" w:cs="Times New Roman"/>
          <w:i/>
          <w:iCs/>
          <w:color w:val="222222"/>
          <w:sz w:val="28"/>
          <w:szCs w:val="24"/>
          <w:shd w:val="clear" w:color="auto" w:fill="FFFFFF"/>
        </w:rPr>
        <w:t>EDIS</w:t>
      </w:r>
      <w:r w:rsidRPr="00B7001F">
        <w:rPr>
          <w:rFonts w:ascii="Times New Roman" w:hAnsi="Times New Roman" w:cs="Times New Roman"/>
          <w:color w:val="222222"/>
          <w:sz w:val="28"/>
          <w:szCs w:val="24"/>
          <w:shd w:val="clear" w:color="auto" w:fill="FFFFFF"/>
        </w:rPr>
        <w:t>, </w:t>
      </w:r>
      <w:r w:rsidRPr="00B7001F">
        <w:rPr>
          <w:rFonts w:ascii="Times New Roman" w:hAnsi="Times New Roman" w:cs="Times New Roman"/>
          <w:i/>
          <w:iCs/>
          <w:color w:val="222222"/>
          <w:sz w:val="28"/>
          <w:szCs w:val="24"/>
          <w:shd w:val="clear" w:color="auto" w:fill="FFFFFF"/>
        </w:rPr>
        <w:t>2002</w:t>
      </w:r>
      <w:r w:rsidRPr="00B7001F">
        <w:rPr>
          <w:rFonts w:ascii="Times New Roman" w:hAnsi="Times New Roman" w:cs="Times New Roman"/>
          <w:color w:val="222222"/>
          <w:sz w:val="28"/>
          <w:szCs w:val="24"/>
          <w:shd w:val="clear" w:color="auto" w:fill="FFFFFF"/>
        </w:rPr>
        <w:t>(2).</w:t>
      </w:r>
    </w:p>
    <w:p w:rsidR="007247EA" w:rsidRPr="00B7001F" w:rsidRDefault="007247EA" w:rsidP="007247EA">
      <w:pPr>
        <w:spacing w:line="240" w:lineRule="auto"/>
        <w:rPr>
          <w:rFonts w:ascii="Times New Roman" w:hAnsi="Times New Roman" w:cs="Times New Roman"/>
          <w:color w:val="222222"/>
          <w:sz w:val="28"/>
          <w:szCs w:val="24"/>
          <w:shd w:val="clear" w:color="auto" w:fill="FFFFFF"/>
        </w:rPr>
      </w:pPr>
      <w:proofErr w:type="spellStart"/>
      <w:r w:rsidRPr="00B7001F">
        <w:rPr>
          <w:rFonts w:ascii="Times New Roman" w:hAnsi="Times New Roman" w:cs="Times New Roman"/>
          <w:color w:val="222222"/>
          <w:sz w:val="28"/>
          <w:szCs w:val="24"/>
          <w:shd w:val="clear" w:color="auto" w:fill="FFFFFF"/>
        </w:rPr>
        <w:t>Dahanayake</w:t>
      </w:r>
      <w:proofErr w:type="spellEnd"/>
      <w:r w:rsidRPr="00B7001F">
        <w:rPr>
          <w:rFonts w:ascii="Times New Roman" w:hAnsi="Times New Roman" w:cs="Times New Roman"/>
          <w:color w:val="222222"/>
          <w:sz w:val="28"/>
          <w:szCs w:val="24"/>
          <w:shd w:val="clear" w:color="auto" w:fill="FFFFFF"/>
        </w:rPr>
        <w:t xml:space="preserve">, P., </w:t>
      </w:r>
      <w:proofErr w:type="spellStart"/>
      <w:r w:rsidRPr="00B7001F">
        <w:rPr>
          <w:rFonts w:ascii="Times New Roman" w:hAnsi="Times New Roman" w:cs="Times New Roman"/>
          <w:color w:val="222222"/>
          <w:sz w:val="28"/>
          <w:szCs w:val="24"/>
          <w:shd w:val="clear" w:color="auto" w:fill="FFFFFF"/>
        </w:rPr>
        <w:t>Rajendran</w:t>
      </w:r>
      <w:proofErr w:type="spellEnd"/>
      <w:r w:rsidRPr="00B7001F">
        <w:rPr>
          <w:rFonts w:ascii="Times New Roman" w:hAnsi="Times New Roman" w:cs="Times New Roman"/>
          <w:color w:val="222222"/>
          <w:sz w:val="28"/>
          <w:szCs w:val="24"/>
          <w:shd w:val="clear" w:color="auto" w:fill="FFFFFF"/>
        </w:rPr>
        <w:t xml:space="preserve">, D., </w:t>
      </w:r>
      <w:proofErr w:type="spellStart"/>
      <w:r w:rsidRPr="00B7001F">
        <w:rPr>
          <w:rFonts w:ascii="Times New Roman" w:hAnsi="Times New Roman" w:cs="Times New Roman"/>
          <w:color w:val="222222"/>
          <w:sz w:val="28"/>
          <w:szCs w:val="24"/>
          <w:shd w:val="clear" w:color="auto" w:fill="FFFFFF"/>
        </w:rPr>
        <w:t>Selvarajah</w:t>
      </w:r>
      <w:proofErr w:type="spellEnd"/>
      <w:r w:rsidRPr="00B7001F">
        <w:rPr>
          <w:rFonts w:ascii="Times New Roman" w:hAnsi="Times New Roman" w:cs="Times New Roman"/>
          <w:color w:val="222222"/>
          <w:sz w:val="28"/>
          <w:szCs w:val="24"/>
          <w:shd w:val="clear" w:color="auto" w:fill="FFFFFF"/>
        </w:rPr>
        <w:t xml:space="preserve">, C. and Ballantyne, G., 2018. Justice and fairness in </w:t>
      </w:r>
      <w:r w:rsidRPr="00B7001F">
        <w:rPr>
          <w:rFonts w:ascii="Times New Roman" w:hAnsi="Times New Roman" w:cs="Times New Roman"/>
          <w:color w:val="222222"/>
          <w:sz w:val="28"/>
          <w:szCs w:val="24"/>
          <w:shd w:val="clear" w:color="auto" w:fill="FFFFFF"/>
        </w:rPr>
        <w:tab/>
        <w:t>the workplace: a trajectory for managing diversity. </w:t>
      </w:r>
      <w:r w:rsidRPr="00B7001F">
        <w:rPr>
          <w:rFonts w:ascii="Times New Roman" w:hAnsi="Times New Roman" w:cs="Times New Roman"/>
          <w:i/>
          <w:iCs/>
          <w:color w:val="222222"/>
          <w:sz w:val="28"/>
          <w:szCs w:val="24"/>
          <w:shd w:val="clear" w:color="auto" w:fill="FFFFFF"/>
        </w:rPr>
        <w:t xml:space="preserve">Equality, Diversity and Inclusion: An </w:t>
      </w:r>
      <w:r w:rsidRPr="00B7001F">
        <w:rPr>
          <w:rFonts w:ascii="Times New Roman" w:hAnsi="Times New Roman" w:cs="Times New Roman"/>
          <w:i/>
          <w:iCs/>
          <w:color w:val="222222"/>
          <w:sz w:val="28"/>
          <w:szCs w:val="24"/>
          <w:shd w:val="clear" w:color="auto" w:fill="FFFFFF"/>
        </w:rPr>
        <w:tab/>
        <w:t>International Journal</w:t>
      </w:r>
      <w:r w:rsidRPr="00B7001F">
        <w:rPr>
          <w:rFonts w:ascii="Times New Roman" w:hAnsi="Times New Roman" w:cs="Times New Roman"/>
          <w:color w:val="222222"/>
          <w:sz w:val="28"/>
          <w:szCs w:val="24"/>
          <w:shd w:val="clear" w:color="auto" w:fill="FFFFFF"/>
        </w:rPr>
        <w:t>.</w:t>
      </w:r>
    </w:p>
    <w:p w:rsidR="007247EA" w:rsidRPr="00B7001F" w:rsidRDefault="007247EA" w:rsidP="007247EA">
      <w:pPr>
        <w:spacing w:line="240" w:lineRule="auto"/>
        <w:rPr>
          <w:rFonts w:ascii="Times New Roman" w:hAnsi="Times New Roman" w:cs="Times New Roman"/>
          <w:color w:val="222222"/>
          <w:sz w:val="28"/>
          <w:szCs w:val="24"/>
          <w:shd w:val="clear" w:color="auto" w:fill="FFFFFF"/>
        </w:rPr>
      </w:pPr>
      <w:proofErr w:type="spellStart"/>
      <w:r w:rsidRPr="00B7001F">
        <w:rPr>
          <w:rFonts w:ascii="Times New Roman" w:hAnsi="Times New Roman" w:cs="Times New Roman"/>
          <w:color w:val="222222"/>
          <w:sz w:val="28"/>
          <w:szCs w:val="24"/>
          <w:shd w:val="clear" w:color="auto" w:fill="FFFFFF"/>
        </w:rPr>
        <w:lastRenderedPageBreak/>
        <w:t>Kumra</w:t>
      </w:r>
      <w:proofErr w:type="spellEnd"/>
      <w:r w:rsidRPr="00B7001F">
        <w:rPr>
          <w:rFonts w:ascii="Times New Roman" w:hAnsi="Times New Roman" w:cs="Times New Roman"/>
          <w:color w:val="222222"/>
          <w:sz w:val="28"/>
          <w:szCs w:val="24"/>
          <w:shd w:val="clear" w:color="auto" w:fill="FFFFFF"/>
        </w:rPr>
        <w:t xml:space="preserve">, S., </w:t>
      </w:r>
      <w:proofErr w:type="spellStart"/>
      <w:r w:rsidRPr="00B7001F">
        <w:rPr>
          <w:rFonts w:ascii="Times New Roman" w:hAnsi="Times New Roman" w:cs="Times New Roman"/>
          <w:color w:val="222222"/>
          <w:sz w:val="28"/>
          <w:szCs w:val="24"/>
          <w:shd w:val="clear" w:color="auto" w:fill="FFFFFF"/>
        </w:rPr>
        <w:t>Manfredi</w:t>
      </w:r>
      <w:proofErr w:type="spellEnd"/>
      <w:r w:rsidRPr="00B7001F">
        <w:rPr>
          <w:rFonts w:ascii="Times New Roman" w:hAnsi="Times New Roman" w:cs="Times New Roman"/>
          <w:color w:val="222222"/>
          <w:sz w:val="28"/>
          <w:szCs w:val="24"/>
          <w:shd w:val="clear" w:color="auto" w:fill="FFFFFF"/>
        </w:rPr>
        <w:t>, S. and Vickers, L., 2012. </w:t>
      </w:r>
      <w:r w:rsidRPr="00B7001F">
        <w:rPr>
          <w:rFonts w:ascii="Times New Roman" w:hAnsi="Times New Roman" w:cs="Times New Roman"/>
          <w:i/>
          <w:iCs/>
          <w:color w:val="222222"/>
          <w:sz w:val="28"/>
          <w:szCs w:val="24"/>
          <w:shd w:val="clear" w:color="auto" w:fill="FFFFFF"/>
        </w:rPr>
        <w:t xml:space="preserve">Managing equality and diversity: Theory and </w:t>
      </w:r>
      <w:r w:rsidRPr="00B7001F">
        <w:rPr>
          <w:rFonts w:ascii="Times New Roman" w:hAnsi="Times New Roman" w:cs="Times New Roman"/>
          <w:i/>
          <w:iCs/>
          <w:color w:val="222222"/>
          <w:sz w:val="28"/>
          <w:szCs w:val="24"/>
          <w:shd w:val="clear" w:color="auto" w:fill="FFFFFF"/>
        </w:rPr>
        <w:tab/>
        <w:t>practice</w:t>
      </w:r>
      <w:r w:rsidRPr="00B7001F">
        <w:rPr>
          <w:rFonts w:ascii="Times New Roman" w:hAnsi="Times New Roman" w:cs="Times New Roman"/>
          <w:color w:val="222222"/>
          <w:sz w:val="28"/>
          <w:szCs w:val="24"/>
          <w:shd w:val="clear" w:color="auto" w:fill="FFFFFF"/>
        </w:rPr>
        <w:t>. Oxford University Press.</w:t>
      </w:r>
    </w:p>
    <w:p w:rsidR="007247EA" w:rsidRPr="00B7001F" w:rsidRDefault="007247EA" w:rsidP="007247EA">
      <w:pPr>
        <w:spacing w:line="240" w:lineRule="auto"/>
        <w:rPr>
          <w:rFonts w:ascii="Times New Roman" w:hAnsi="Times New Roman" w:cs="Times New Roman"/>
          <w:color w:val="222222"/>
          <w:sz w:val="28"/>
          <w:szCs w:val="24"/>
          <w:shd w:val="clear" w:color="auto" w:fill="FFFFFF"/>
        </w:rPr>
      </w:pPr>
      <w:r w:rsidRPr="00B7001F">
        <w:rPr>
          <w:rFonts w:ascii="Times New Roman" w:hAnsi="Times New Roman" w:cs="Times New Roman"/>
          <w:color w:val="222222"/>
          <w:sz w:val="28"/>
          <w:szCs w:val="24"/>
          <w:shd w:val="clear" w:color="auto" w:fill="FFFFFF"/>
        </w:rPr>
        <w:t>Monks, K., 2007. </w:t>
      </w:r>
      <w:r w:rsidRPr="00B7001F">
        <w:rPr>
          <w:rFonts w:ascii="Times New Roman" w:hAnsi="Times New Roman" w:cs="Times New Roman"/>
          <w:i/>
          <w:iCs/>
          <w:color w:val="222222"/>
          <w:sz w:val="28"/>
          <w:szCs w:val="24"/>
          <w:shd w:val="clear" w:color="auto" w:fill="FFFFFF"/>
        </w:rPr>
        <w:t>The Business Impact of Equality &amp; Diversity: the international evidence</w:t>
      </w:r>
      <w:r w:rsidRPr="00B7001F">
        <w:rPr>
          <w:rFonts w:ascii="Times New Roman" w:hAnsi="Times New Roman" w:cs="Times New Roman"/>
          <w:color w:val="222222"/>
          <w:sz w:val="28"/>
          <w:szCs w:val="24"/>
          <w:shd w:val="clear" w:color="auto" w:fill="FFFFFF"/>
        </w:rPr>
        <w:t xml:space="preserve">. </w:t>
      </w:r>
      <w:r w:rsidRPr="00B7001F">
        <w:rPr>
          <w:rFonts w:ascii="Times New Roman" w:hAnsi="Times New Roman" w:cs="Times New Roman"/>
          <w:color w:val="222222"/>
          <w:sz w:val="28"/>
          <w:szCs w:val="24"/>
          <w:shd w:val="clear" w:color="auto" w:fill="FFFFFF"/>
        </w:rPr>
        <w:tab/>
        <w:t>National Centre for Partnership &amp; Performance.</w:t>
      </w:r>
    </w:p>
    <w:p w:rsidR="007247EA" w:rsidRPr="00B7001F" w:rsidRDefault="007247EA" w:rsidP="00893FFE">
      <w:pPr>
        <w:rPr>
          <w:rFonts w:ascii="Times New Roman" w:hAnsi="Times New Roman" w:cs="Times New Roman"/>
          <w:b/>
          <w:sz w:val="28"/>
          <w:szCs w:val="24"/>
        </w:rPr>
      </w:pPr>
    </w:p>
    <w:sectPr w:rsidR="007247EA" w:rsidRPr="00B7001F" w:rsidSect="00D227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Apple Color Emoji">
    <w:altName w:val="Apple Color Emoji"/>
    <w:charset w:val="00"/>
    <w:family w:val="auto"/>
    <w:pitch w:val="variable"/>
    <w:sig w:usb0="00000003" w:usb1="18000000" w:usb2="14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0425B"/>
    <w:multiLevelType w:val="hybridMultilevel"/>
    <w:tmpl w:val="D212A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D244D7"/>
    <w:multiLevelType w:val="hybridMultilevel"/>
    <w:tmpl w:val="53F2D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5E5B45"/>
    <w:multiLevelType w:val="hybridMultilevel"/>
    <w:tmpl w:val="842056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131078" w:nlCheck="1" w:checkStyle="0"/>
  <w:activeWritingStyle w:appName="MSWord" w:lang="en-GB"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NDM2MzWwsDA0N7dQ0lEKTi0uzszPAykwrAUA6f1iOywAAAA="/>
  </w:docVars>
  <w:rsids>
    <w:rsidRoot w:val="004107BA"/>
    <w:rsid w:val="00015EC4"/>
    <w:rsid w:val="00024CBE"/>
    <w:rsid w:val="00084021"/>
    <w:rsid w:val="00101FB1"/>
    <w:rsid w:val="00202D22"/>
    <w:rsid w:val="002546FB"/>
    <w:rsid w:val="00271129"/>
    <w:rsid w:val="0033507B"/>
    <w:rsid w:val="003536AB"/>
    <w:rsid w:val="00360350"/>
    <w:rsid w:val="003A4CA8"/>
    <w:rsid w:val="003C6D04"/>
    <w:rsid w:val="00401EA1"/>
    <w:rsid w:val="004107BA"/>
    <w:rsid w:val="00410A5B"/>
    <w:rsid w:val="00501C30"/>
    <w:rsid w:val="0050441B"/>
    <w:rsid w:val="005B3851"/>
    <w:rsid w:val="00662D9D"/>
    <w:rsid w:val="006844FE"/>
    <w:rsid w:val="007247EA"/>
    <w:rsid w:val="00751987"/>
    <w:rsid w:val="007E7AD9"/>
    <w:rsid w:val="007F12EA"/>
    <w:rsid w:val="008571A7"/>
    <w:rsid w:val="00866F5C"/>
    <w:rsid w:val="00893FFE"/>
    <w:rsid w:val="009128FC"/>
    <w:rsid w:val="0094497C"/>
    <w:rsid w:val="00991F02"/>
    <w:rsid w:val="00A23F63"/>
    <w:rsid w:val="00AA3871"/>
    <w:rsid w:val="00AA520E"/>
    <w:rsid w:val="00AA5E5C"/>
    <w:rsid w:val="00AB7735"/>
    <w:rsid w:val="00AF65F9"/>
    <w:rsid w:val="00B07F78"/>
    <w:rsid w:val="00B42D60"/>
    <w:rsid w:val="00B7001F"/>
    <w:rsid w:val="00BA3108"/>
    <w:rsid w:val="00BC5E2E"/>
    <w:rsid w:val="00BF01B2"/>
    <w:rsid w:val="00C02286"/>
    <w:rsid w:val="00C317AB"/>
    <w:rsid w:val="00CB571E"/>
    <w:rsid w:val="00CC7AFB"/>
    <w:rsid w:val="00CD1BAF"/>
    <w:rsid w:val="00CF7F9C"/>
    <w:rsid w:val="00D227F8"/>
    <w:rsid w:val="00D2470B"/>
    <w:rsid w:val="00DC734E"/>
    <w:rsid w:val="00DE0FA3"/>
    <w:rsid w:val="00F62AF1"/>
    <w:rsid w:val="00F67CCC"/>
    <w:rsid w:val="00FB0AEA"/>
    <w:rsid w:val="00FD22F9"/>
    <w:rsid w:val="00FF0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5E818"/>
  <w15:docId w15:val="{72827A21-AC04-4399-A336-8407397D6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7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07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7BA"/>
    <w:rPr>
      <w:rFonts w:ascii="Tahoma" w:hAnsi="Tahoma" w:cs="Tahoma"/>
      <w:sz w:val="16"/>
      <w:szCs w:val="16"/>
    </w:rPr>
  </w:style>
  <w:style w:type="paragraph" w:styleId="NormalWeb">
    <w:name w:val="Normal (Web)"/>
    <w:basedOn w:val="Normal"/>
    <w:uiPriority w:val="99"/>
    <w:unhideWhenUsed/>
    <w:rsid w:val="009128F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571A7"/>
    <w:pPr>
      <w:ind w:left="720"/>
      <w:contextualSpacing/>
    </w:pPr>
  </w:style>
  <w:style w:type="table" w:styleId="TableGrid">
    <w:name w:val="Table Grid"/>
    <w:basedOn w:val="TableNormal"/>
    <w:uiPriority w:val="59"/>
    <w:rsid w:val="00FB0AE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Chart%20in%20Microsoft%20Word"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endParaRPr lang="en-US"/>
        </a:p>
      </c:txPr>
    </c:title>
    <c:autoTitleDeleted val="0"/>
    <c:plotArea>
      <c:layout/>
      <c:barChart>
        <c:barDir val="col"/>
        <c:grouping val="clustered"/>
        <c:varyColors val="0"/>
        <c:ser>
          <c:idx val="0"/>
          <c:order val="0"/>
          <c:tx>
            <c:strRef>
              <c:f>'[Chart in Microsoft Word]Sheet1'!$B$1</c:f>
              <c:strCache>
                <c:ptCount val="1"/>
                <c:pt idx="0">
                  <c:v>Series1</c:v>
                </c:pt>
              </c:strCache>
            </c:strRef>
          </c:tx>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'[Chart in Microsoft Word]Sheet1'!$A$2:$A$7</c:f>
              <c:strCache>
                <c:ptCount val="6"/>
                <c:pt idx="0">
                  <c:v>week1&amp;2</c:v>
                </c:pt>
                <c:pt idx="1">
                  <c:v>week3&amp;4</c:v>
                </c:pt>
                <c:pt idx="2">
                  <c:v>week5&amp;6</c:v>
                </c:pt>
                <c:pt idx="3">
                  <c:v>week7&amp;8</c:v>
                </c:pt>
                <c:pt idx="4">
                  <c:v>week9&amp;10</c:v>
                </c:pt>
                <c:pt idx="5">
                  <c:v>week11&amp;12</c:v>
                </c:pt>
              </c:strCache>
            </c:strRef>
          </c:cat>
          <c:val>
            <c:numRef>
              <c:f>'[Chart in Microsoft Word]Sheet1'!$B$2:$B$7</c:f>
              <c:numCache>
                <c:formatCode>General</c:formatCode>
                <c:ptCount val="6"/>
                <c:pt idx="0">
                  <c:v>1</c:v>
                </c:pt>
                <c:pt idx="1">
                  <c:v>3</c:v>
                </c:pt>
                <c:pt idx="2">
                  <c:v>6</c:v>
                </c:pt>
                <c:pt idx="3">
                  <c:v>9</c:v>
                </c:pt>
                <c:pt idx="4">
                  <c:v>12</c:v>
                </c:pt>
                <c:pt idx="5">
                  <c:v>15</c:v>
                </c:pt>
              </c:numCache>
            </c:numRef>
          </c:val>
          <c:extLst>
            <c:ext xmlns:c16="http://schemas.microsoft.com/office/drawing/2014/chart" uri="{C3380CC4-5D6E-409C-BE32-E72D297353CC}">
              <c16:uniqueId val="{00000000-3BD1-124D-AA28-1926AC644975}"/>
            </c:ext>
          </c:extLst>
        </c:ser>
        <c:dLbls>
          <c:showLegendKey val="0"/>
          <c:showVal val="1"/>
          <c:showCatName val="0"/>
          <c:showSerName val="0"/>
          <c:showPercent val="0"/>
          <c:showBubbleSize val="0"/>
        </c:dLbls>
        <c:gapWidth val="41"/>
        <c:axId val="-1961311024"/>
        <c:axId val="-1961287088"/>
      </c:barChart>
      <c:catAx>
        <c:axId val="-196131102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n-US"/>
          </a:p>
        </c:txPr>
        <c:crossAx val="-1961287088"/>
        <c:crosses val="autoZero"/>
        <c:auto val="1"/>
        <c:lblAlgn val="ctr"/>
        <c:lblOffset val="100"/>
        <c:noMultiLvlLbl val="0"/>
      </c:catAx>
      <c:valAx>
        <c:axId val="-1961287088"/>
        <c:scaling>
          <c:orientation val="minMax"/>
        </c:scaling>
        <c:delete val="1"/>
        <c:axPos val="l"/>
        <c:numFmt formatCode="General" sourceLinked="1"/>
        <c:majorTickMark val="none"/>
        <c:minorTickMark val="none"/>
        <c:tickLblPos val="nextTo"/>
        <c:crossAx val="-1961311024"/>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5C6ADEF-2F8C-46C1-8084-DA1EA8AC2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2555</Words>
  <Characters>14566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COMPAQ  DC 7900</dc:creator>
  <cp:lastModifiedBy>DELL</cp:lastModifiedBy>
  <cp:revision>2</cp:revision>
  <dcterms:created xsi:type="dcterms:W3CDTF">2021-05-10T16:09:00Z</dcterms:created>
  <dcterms:modified xsi:type="dcterms:W3CDTF">2021-05-10T16:09:00Z</dcterms:modified>
</cp:coreProperties>
</file>