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7A0" w:rsidRPr="00DA7014" w:rsidRDefault="007207A0" w:rsidP="00DA7014">
      <w:pPr>
        <w:pStyle w:val="NormalWeb"/>
        <w:shd w:val="clear" w:color="auto" w:fill="FFFFFF"/>
        <w:spacing w:before="240" w:beforeAutospacing="0" w:after="240" w:afterAutospacing="0" w:line="480" w:lineRule="auto"/>
        <w:jc w:val="both"/>
        <w:rPr>
          <w:color w:val="0D0D0D" w:themeColor="text1" w:themeTint="F2"/>
        </w:rPr>
      </w:pPr>
    </w:p>
    <w:p w:rsidR="007207A0" w:rsidRPr="00DA7014" w:rsidRDefault="007207A0" w:rsidP="00DA7014">
      <w:pPr>
        <w:pStyle w:val="NormalWeb"/>
        <w:shd w:val="clear" w:color="auto" w:fill="FFFFFF"/>
        <w:spacing w:before="240" w:beforeAutospacing="0" w:after="240" w:afterAutospacing="0" w:line="480" w:lineRule="auto"/>
        <w:jc w:val="both"/>
        <w:rPr>
          <w:color w:val="0D0D0D" w:themeColor="text1" w:themeTint="F2"/>
        </w:rPr>
      </w:pPr>
    </w:p>
    <w:p w:rsidR="007207A0" w:rsidRPr="00DA7014" w:rsidRDefault="007207A0" w:rsidP="00DA7014">
      <w:pPr>
        <w:pStyle w:val="NormalWeb"/>
        <w:shd w:val="clear" w:color="auto" w:fill="FFFFFF"/>
        <w:spacing w:before="240" w:beforeAutospacing="0" w:after="240" w:afterAutospacing="0" w:line="480" w:lineRule="auto"/>
        <w:jc w:val="both"/>
        <w:rPr>
          <w:color w:val="0D0D0D" w:themeColor="text1" w:themeTint="F2"/>
        </w:rPr>
      </w:pPr>
    </w:p>
    <w:p w:rsidR="007207A0" w:rsidRPr="00DA7014" w:rsidRDefault="007207A0" w:rsidP="00DA7014">
      <w:pPr>
        <w:pStyle w:val="NormalWeb"/>
        <w:shd w:val="clear" w:color="auto" w:fill="FFFFFF"/>
        <w:spacing w:before="240" w:beforeAutospacing="0" w:after="240" w:afterAutospacing="0" w:line="480" w:lineRule="auto"/>
        <w:jc w:val="both"/>
        <w:rPr>
          <w:color w:val="0D0D0D" w:themeColor="text1" w:themeTint="F2"/>
        </w:rPr>
      </w:pPr>
    </w:p>
    <w:p w:rsidR="007207A0" w:rsidRPr="00DA7014" w:rsidRDefault="007207A0" w:rsidP="00DA7014">
      <w:pPr>
        <w:pStyle w:val="NormalWeb"/>
        <w:shd w:val="clear" w:color="auto" w:fill="FFFFFF"/>
        <w:spacing w:before="240" w:beforeAutospacing="0" w:after="240" w:afterAutospacing="0" w:line="480" w:lineRule="auto"/>
        <w:jc w:val="both"/>
        <w:rPr>
          <w:color w:val="0D0D0D" w:themeColor="text1" w:themeTint="F2"/>
        </w:rPr>
      </w:pPr>
    </w:p>
    <w:p w:rsidR="007207A0" w:rsidRPr="00DA7014" w:rsidRDefault="007207A0" w:rsidP="00DA7014">
      <w:pPr>
        <w:pStyle w:val="NormalWeb"/>
        <w:shd w:val="clear" w:color="auto" w:fill="FFFFFF"/>
        <w:spacing w:before="240" w:beforeAutospacing="0" w:after="240" w:afterAutospacing="0" w:line="480" w:lineRule="auto"/>
        <w:jc w:val="both"/>
        <w:rPr>
          <w:b/>
          <w:color w:val="0D0D0D" w:themeColor="text1" w:themeTint="F2"/>
        </w:rPr>
      </w:pPr>
    </w:p>
    <w:p w:rsidR="0065619D" w:rsidRPr="00DA7014" w:rsidRDefault="0065619D" w:rsidP="00DA7014">
      <w:pPr>
        <w:pStyle w:val="NormalWeb"/>
        <w:shd w:val="clear" w:color="auto" w:fill="FFFFFF"/>
        <w:spacing w:before="240" w:beforeAutospacing="0" w:after="240" w:afterAutospacing="0" w:line="480" w:lineRule="auto"/>
        <w:jc w:val="center"/>
        <w:rPr>
          <w:b/>
          <w:color w:val="0D0D0D" w:themeColor="text1" w:themeTint="F2"/>
        </w:rPr>
      </w:pPr>
      <w:r w:rsidRPr="00DA7014">
        <w:rPr>
          <w:b/>
          <w:color w:val="0D0D0D" w:themeColor="text1" w:themeTint="F2"/>
        </w:rPr>
        <w:t xml:space="preserve">Technologies </w:t>
      </w:r>
      <w:r w:rsidR="003F2294" w:rsidRPr="00DA7014">
        <w:rPr>
          <w:b/>
          <w:color w:val="0D0D0D" w:themeColor="text1" w:themeTint="F2"/>
        </w:rPr>
        <w:t xml:space="preserve">Used in Manufacturing </w:t>
      </w:r>
    </w:p>
    <w:p w:rsidR="007207A0" w:rsidRPr="00DA7014" w:rsidRDefault="00910B55" w:rsidP="00DA7014">
      <w:pPr>
        <w:pStyle w:val="NormalWeb"/>
        <w:shd w:val="clear" w:color="auto" w:fill="FFFFFF"/>
        <w:spacing w:before="240" w:beforeAutospacing="0" w:after="240" w:afterAutospacing="0" w:line="480" w:lineRule="auto"/>
        <w:jc w:val="center"/>
        <w:rPr>
          <w:color w:val="0D0D0D" w:themeColor="text1" w:themeTint="F2"/>
        </w:rPr>
      </w:pPr>
      <w:r w:rsidRPr="00DA7014">
        <w:rPr>
          <w:color w:val="0D0D0D" w:themeColor="text1" w:themeTint="F2"/>
        </w:rPr>
        <w:t>Name</w:t>
      </w:r>
    </w:p>
    <w:p w:rsidR="00AB1CBE" w:rsidRPr="00DA7014" w:rsidRDefault="00910B55" w:rsidP="00DA7014">
      <w:pPr>
        <w:pStyle w:val="NormalWeb"/>
        <w:shd w:val="clear" w:color="auto" w:fill="FFFFFF"/>
        <w:spacing w:before="240" w:beforeAutospacing="0" w:after="240" w:afterAutospacing="0" w:line="480" w:lineRule="auto"/>
        <w:jc w:val="center"/>
        <w:rPr>
          <w:color w:val="0D0D0D" w:themeColor="text1" w:themeTint="F2"/>
        </w:rPr>
      </w:pPr>
      <w:r w:rsidRPr="00DA7014">
        <w:rPr>
          <w:color w:val="0D0D0D" w:themeColor="text1" w:themeTint="F2"/>
        </w:rPr>
        <w:t>Institution</w:t>
      </w:r>
    </w:p>
    <w:p w:rsidR="00AB1CBE" w:rsidRPr="00DA7014" w:rsidRDefault="00910B55" w:rsidP="00DA7014">
      <w:pPr>
        <w:pStyle w:val="NormalWeb"/>
        <w:shd w:val="clear" w:color="auto" w:fill="FFFFFF"/>
        <w:spacing w:before="240" w:beforeAutospacing="0" w:after="240" w:afterAutospacing="0" w:line="480" w:lineRule="auto"/>
        <w:jc w:val="center"/>
        <w:rPr>
          <w:color w:val="0D0D0D" w:themeColor="text1" w:themeTint="F2"/>
        </w:rPr>
      </w:pPr>
      <w:r w:rsidRPr="00DA7014">
        <w:rPr>
          <w:color w:val="0D0D0D" w:themeColor="text1" w:themeTint="F2"/>
        </w:rPr>
        <w:t>Course</w:t>
      </w:r>
    </w:p>
    <w:p w:rsidR="007207A0" w:rsidRPr="00DA7014" w:rsidRDefault="0065619D" w:rsidP="00DA7014">
      <w:pPr>
        <w:pStyle w:val="NormalWeb"/>
        <w:shd w:val="clear" w:color="auto" w:fill="FFFFFF"/>
        <w:spacing w:before="240" w:beforeAutospacing="0" w:after="240" w:afterAutospacing="0" w:line="480" w:lineRule="auto"/>
        <w:jc w:val="center"/>
        <w:rPr>
          <w:color w:val="0D0D0D" w:themeColor="text1" w:themeTint="F2"/>
        </w:rPr>
      </w:pPr>
      <w:r w:rsidRPr="00DA7014">
        <w:rPr>
          <w:color w:val="0D0D0D" w:themeColor="text1" w:themeTint="F2"/>
        </w:rPr>
        <w:t>Date</w:t>
      </w:r>
    </w:p>
    <w:p w:rsidR="007207A0" w:rsidRPr="00DA7014" w:rsidRDefault="007207A0" w:rsidP="00DA7014">
      <w:pPr>
        <w:pStyle w:val="NormalWeb"/>
        <w:shd w:val="clear" w:color="auto" w:fill="FFFFFF"/>
        <w:spacing w:before="240" w:beforeAutospacing="0" w:after="240" w:afterAutospacing="0" w:line="480" w:lineRule="auto"/>
        <w:jc w:val="both"/>
        <w:rPr>
          <w:color w:val="0D0D0D" w:themeColor="text1" w:themeTint="F2"/>
        </w:rPr>
      </w:pPr>
    </w:p>
    <w:p w:rsidR="007207A0" w:rsidRPr="00DA7014" w:rsidRDefault="007207A0" w:rsidP="00DA7014">
      <w:pPr>
        <w:pStyle w:val="NormalWeb"/>
        <w:shd w:val="clear" w:color="auto" w:fill="FFFFFF"/>
        <w:spacing w:before="240" w:beforeAutospacing="0" w:after="240" w:afterAutospacing="0" w:line="480" w:lineRule="auto"/>
        <w:jc w:val="both"/>
        <w:rPr>
          <w:color w:val="0D0D0D" w:themeColor="text1" w:themeTint="F2"/>
        </w:rPr>
      </w:pPr>
    </w:p>
    <w:p w:rsidR="007207A0" w:rsidRPr="00DA7014" w:rsidRDefault="007207A0" w:rsidP="00DA7014">
      <w:pPr>
        <w:pStyle w:val="NormalWeb"/>
        <w:shd w:val="clear" w:color="auto" w:fill="FFFFFF"/>
        <w:spacing w:before="240" w:beforeAutospacing="0" w:after="240" w:afterAutospacing="0" w:line="480" w:lineRule="auto"/>
        <w:jc w:val="both"/>
        <w:rPr>
          <w:color w:val="0D0D0D" w:themeColor="text1" w:themeTint="F2"/>
        </w:rPr>
      </w:pPr>
    </w:p>
    <w:p w:rsidR="003F2294" w:rsidRDefault="003F2294" w:rsidP="00DA7014">
      <w:pPr>
        <w:pStyle w:val="NormalWeb"/>
        <w:spacing w:before="240" w:beforeAutospacing="0" w:after="240" w:afterAutospacing="0" w:line="480" w:lineRule="auto"/>
        <w:rPr>
          <w:color w:val="0D0D0D" w:themeColor="text1" w:themeTint="F2"/>
        </w:rPr>
      </w:pPr>
    </w:p>
    <w:p w:rsidR="00DA7014" w:rsidRPr="00DA7014" w:rsidRDefault="00DA7014" w:rsidP="00DA7014">
      <w:pPr>
        <w:pStyle w:val="NormalWeb"/>
        <w:spacing w:before="240" w:beforeAutospacing="0" w:after="240" w:afterAutospacing="0" w:line="480" w:lineRule="auto"/>
        <w:rPr>
          <w:b/>
          <w:color w:val="0D0D0D" w:themeColor="text1" w:themeTint="F2"/>
        </w:rPr>
      </w:pPr>
    </w:p>
    <w:p w:rsidR="0065619D" w:rsidRPr="00DA7014" w:rsidRDefault="0065619D" w:rsidP="00DA7014">
      <w:pPr>
        <w:pStyle w:val="NormalWeb"/>
        <w:spacing w:before="0" w:beforeAutospacing="0" w:after="0" w:afterAutospacing="0" w:line="480" w:lineRule="auto"/>
        <w:jc w:val="center"/>
        <w:rPr>
          <w:b/>
          <w:color w:val="0D0D0D" w:themeColor="text1" w:themeTint="F2"/>
        </w:rPr>
      </w:pPr>
      <w:r w:rsidRPr="00DA7014">
        <w:rPr>
          <w:b/>
          <w:color w:val="0D0D0D" w:themeColor="text1" w:themeTint="F2"/>
        </w:rPr>
        <w:lastRenderedPageBreak/>
        <w:t xml:space="preserve">Technologies </w:t>
      </w:r>
      <w:r w:rsidR="00DA7014" w:rsidRPr="00DA7014">
        <w:rPr>
          <w:b/>
          <w:color w:val="0D0D0D" w:themeColor="text1" w:themeTint="F2"/>
        </w:rPr>
        <w:t>Used in Manufacturing</w:t>
      </w:r>
    </w:p>
    <w:p w:rsidR="00DC3C79" w:rsidRPr="00DA7014" w:rsidRDefault="00DC3C79" w:rsidP="00DA7014">
      <w:pPr>
        <w:spacing w:after="0" w:line="480" w:lineRule="auto"/>
        <w:rPr>
          <w:rFonts w:ascii="Times New Roman" w:eastAsia="Times New Roman" w:hAnsi="Times New Roman" w:cs="Times New Roman"/>
          <w:color w:val="0D0D0D" w:themeColor="text1" w:themeTint="F2"/>
          <w:sz w:val="24"/>
          <w:szCs w:val="24"/>
        </w:rPr>
      </w:pPr>
      <w:r w:rsidRPr="00DA7014">
        <w:rPr>
          <w:rFonts w:ascii="Times New Roman" w:eastAsia="Times New Roman" w:hAnsi="Times New Roman" w:cs="Times New Roman"/>
          <w:color w:val="0D0D0D" w:themeColor="text1" w:themeTint="F2"/>
          <w:sz w:val="24"/>
          <w:szCs w:val="24"/>
        </w:rPr>
        <w:t>       </w:t>
      </w:r>
      <w:r w:rsidR="00DA7014" w:rsidRPr="00DA7014">
        <w:rPr>
          <w:rFonts w:ascii="Times New Roman" w:eastAsia="Times New Roman" w:hAnsi="Times New Roman" w:cs="Times New Roman"/>
          <w:color w:val="0D0D0D" w:themeColor="text1" w:themeTint="F2"/>
          <w:sz w:val="24"/>
          <w:szCs w:val="24"/>
        </w:rPr>
        <w:t>Managers</w:t>
      </w:r>
      <w:r w:rsidRPr="00DA7014">
        <w:rPr>
          <w:rFonts w:ascii="Times New Roman" w:eastAsia="Times New Roman" w:hAnsi="Times New Roman" w:cs="Times New Roman"/>
          <w:color w:val="0D0D0D" w:themeColor="text1" w:themeTint="F2"/>
          <w:sz w:val="24"/>
          <w:szCs w:val="24"/>
        </w:rPr>
        <w:t xml:space="preserve"> are still faced with dilemmas of making the difficult choice between technologies. In selecting the manufacturing technology, they consider their pros and cons, value to be gained, effort, and risk associated with them. Manufacturing technologies can include software like MRP, ERP, and APS or automation, such as robotics, artificial intelligence, and the internet of things. The paper analyzes manufacturing technology frameworks and demonstrates practical advantages and disadvantages.</w:t>
      </w:r>
    </w:p>
    <w:p w:rsidR="00DC3C79" w:rsidRPr="00DA7014" w:rsidRDefault="00DC3C79" w:rsidP="00DA7014">
      <w:pPr>
        <w:spacing w:after="0" w:line="480" w:lineRule="auto"/>
        <w:jc w:val="center"/>
        <w:rPr>
          <w:rFonts w:ascii="Times New Roman" w:eastAsia="Times New Roman" w:hAnsi="Times New Roman" w:cs="Times New Roman"/>
          <w:color w:val="0D0D0D" w:themeColor="text1" w:themeTint="F2"/>
          <w:sz w:val="24"/>
          <w:szCs w:val="24"/>
        </w:rPr>
      </w:pPr>
      <w:r w:rsidRPr="00DA7014">
        <w:rPr>
          <w:rFonts w:ascii="Times New Roman" w:eastAsia="Times New Roman" w:hAnsi="Times New Roman" w:cs="Times New Roman"/>
          <w:b/>
          <w:bCs/>
          <w:color w:val="0D0D0D" w:themeColor="text1" w:themeTint="F2"/>
          <w:sz w:val="24"/>
          <w:szCs w:val="24"/>
        </w:rPr>
        <w:t>Robotics</w:t>
      </w:r>
    </w:p>
    <w:p w:rsidR="00DC3C79" w:rsidRPr="00DA7014" w:rsidRDefault="00DC3C79" w:rsidP="00DA7014">
      <w:pPr>
        <w:spacing w:after="0" w:line="480" w:lineRule="auto"/>
        <w:rPr>
          <w:rFonts w:ascii="Times New Roman" w:eastAsia="Times New Roman" w:hAnsi="Times New Roman" w:cs="Times New Roman"/>
          <w:color w:val="0D0D0D" w:themeColor="text1" w:themeTint="F2"/>
          <w:sz w:val="24"/>
          <w:szCs w:val="24"/>
        </w:rPr>
      </w:pPr>
      <w:r w:rsidRPr="00DA7014">
        <w:rPr>
          <w:rFonts w:ascii="Times New Roman" w:eastAsia="Times New Roman" w:hAnsi="Times New Roman" w:cs="Times New Roman"/>
          <w:color w:val="0D0D0D" w:themeColor="text1" w:themeTint="F2"/>
          <w:sz w:val="24"/>
          <w:szCs w:val="24"/>
        </w:rPr>
        <w:t xml:space="preserve">      Robotics mimics the processing characteristics of humans. They are meant to replace humans in hazardous conditions and improve the manufacturing process. Robotics contributes several advantages to the manufacturing process. They boost process speed; they are more agile, more efficient, and intelligent. Undeniably </w:t>
      </w:r>
      <w:r w:rsidR="00354FBD" w:rsidRPr="00DA7014">
        <w:rPr>
          <w:rFonts w:ascii="Times New Roman" w:eastAsia="Times New Roman" w:hAnsi="Times New Roman" w:cs="Times New Roman"/>
          <w:color w:val="0D0D0D" w:themeColor="text1" w:themeTint="F2"/>
          <w:sz w:val="24"/>
          <w:szCs w:val="24"/>
        </w:rPr>
        <w:t>robots are considered cost-effective in the long term, reduce margins of human error, and provide</w:t>
      </w:r>
      <w:r w:rsidRPr="00DA7014">
        <w:rPr>
          <w:rFonts w:ascii="Times New Roman" w:eastAsia="Times New Roman" w:hAnsi="Times New Roman" w:cs="Times New Roman"/>
          <w:color w:val="0D0D0D" w:themeColor="text1" w:themeTint="F2"/>
          <w:sz w:val="24"/>
          <w:szCs w:val="24"/>
        </w:rPr>
        <w:t xml:space="preserve"> an easier way to perform complex tasks with consistency and autonomy. The technology offers industries an opportunity to eliminate hazardous activities for workers and promote safety. Example -Long-term effects on the pulmonary canal, heart, lung, and throat (</w:t>
      </w:r>
      <w:proofErr w:type="spellStart"/>
      <w:r w:rsidRPr="00DA7014">
        <w:rPr>
          <w:rFonts w:ascii="Times New Roman" w:eastAsia="Times New Roman" w:hAnsi="Times New Roman" w:cs="Times New Roman"/>
          <w:color w:val="0D0D0D" w:themeColor="text1" w:themeTint="F2"/>
          <w:sz w:val="24"/>
          <w:szCs w:val="24"/>
        </w:rPr>
        <w:t>Palaniswany</w:t>
      </w:r>
      <w:proofErr w:type="spellEnd"/>
      <w:r w:rsidRPr="00DA7014">
        <w:rPr>
          <w:rFonts w:ascii="Times New Roman" w:eastAsia="Times New Roman" w:hAnsi="Times New Roman" w:cs="Times New Roman"/>
          <w:color w:val="0D0D0D" w:themeColor="text1" w:themeTint="F2"/>
          <w:sz w:val="24"/>
          <w:szCs w:val="24"/>
        </w:rPr>
        <w:t xml:space="preserve"> &amp; Frank, 2000). On the contrary, robotics can influence job losses, as roles may be exclusively delegated to machines leaving only specialized roles to humans. Robots cannot maneuver unexpected events (</w:t>
      </w:r>
      <w:proofErr w:type="spellStart"/>
      <w:r w:rsidRPr="00DA7014">
        <w:rPr>
          <w:rFonts w:ascii="Times New Roman" w:eastAsia="Times New Roman" w:hAnsi="Times New Roman" w:cs="Times New Roman"/>
          <w:color w:val="0D0D0D" w:themeColor="text1" w:themeTint="F2"/>
          <w:sz w:val="24"/>
          <w:szCs w:val="24"/>
        </w:rPr>
        <w:t>Yarlagadda</w:t>
      </w:r>
      <w:proofErr w:type="spellEnd"/>
      <w:r w:rsidRPr="00DA7014">
        <w:rPr>
          <w:rFonts w:ascii="Times New Roman" w:eastAsia="Times New Roman" w:hAnsi="Times New Roman" w:cs="Times New Roman"/>
          <w:color w:val="0D0D0D" w:themeColor="text1" w:themeTint="F2"/>
          <w:sz w:val="24"/>
          <w:szCs w:val="24"/>
        </w:rPr>
        <w:t>, 2017). Robots face the risk of being obsolete Robots are expensive and require massive initial investments. </w:t>
      </w:r>
    </w:p>
    <w:p w:rsidR="00DC3C79" w:rsidRPr="00DA7014" w:rsidRDefault="00DC3C79" w:rsidP="00DA7014">
      <w:pPr>
        <w:spacing w:after="0" w:line="480" w:lineRule="auto"/>
        <w:jc w:val="center"/>
        <w:rPr>
          <w:rFonts w:ascii="Times New Roman" w:eastAsia="Times New Roman" w:hAnsi="Times New Roman" w:cs="Times New Roman"/>
          <w:color w:val="0D0D0D" w:themeColor="text1" w:themeTint="F2"/>
          <w:sz w:val="24"/>
          <w:szCs w:val="24"/>
        </w:rPr>
      </w:pPr>
      <w:r w:rsidRPr="00DA7014">
        <w:rPr>
          <w:rFonts w:ascii="Times New Roman" w:eastAsia="Times New Roman" w:hAnsi="Times New Roman" w:cs="Times New Roman"/>
          <w:b/>
          <w:bCs/>
          <w:color w:val="0D0D0D" w:themeColor="text1" w:themeTint="F2"/>
          <w:sz w:val="24"/>
          <w:szCs w:val="24"/>
        </w:rPr>
        <w:t>Manufacturing Requirement Planning Technology</w:t>
      </w:r>
      <w:r w:rsidRPr="00DA7014">
        <w:rPr>
          <w:rFonts w:ascii="Times New Roman" w:eastAsia="Times New Roman" w:hAnsi="Times New Roman" w:cs="Times New Roman"/>
          <w:color w:val="0D0D0D" w:themeColor="text1" w:themeTint="F2"/>
          <w:sz w:val="24"/>
          <w:szCs w:val="24"/>
        </w:rPr>
        <w:t> (</w:t>
      </w:r>
      <w:r w:rsidRPr="00DA7014">
        <w:rPr>
          <w:rFonts w:ascii="Times New Roman" w:eastAsia="Times New Roman" w:hAnsi="Times New Roman" w:cs="Times New Roman"/>
          <w:b/>
          <w:bCs/>
          <w:color w:val="0D0D0D" w:themeColor="text1" w:themeTint="F2"/>
          <w:sz w:val="24"/>
          <w:szCs w:val="24"/>
        </w:rPr>
        <w:t>MRP)</w:t>
      </w:r>
    </w:p>
    <w:p w:rsidR="00DC3C79" w:rsidRPr="00DA7014" w:rsidRDefault="00DC3C79" w:rsidP="00DA7014">
      <w:pPr>
        <w:spacing w:after="0" w:line="480" w:lineRule="auto"/>
        <w:rPr>
          <w:rFonts w:ascii="Times New Roman" w:eastAsia="Times New Roman" w:hAnsi="Times New Roman" w:cs="Times New Roman"/>
          <w:color w:val="0D0D0D" w:themeColor="text1" w:themeTint="F2"/>
          <w:sz w:val="24"/>
          <w:szCs w:val="24"/>
        </w:rPr>
      </w:pPr>
      <w:r w:rsidRPr="00DA7014">
        <w:rPr>
          <w:rFonts w:ascii="Times New Roman" w:eastAsia="Times New Roman" w:hAnsi="Times New Roman" w:cs="Times New Roman"/>
          <w:color w:val="0D0D0D" w:themeColor="text1" w:themeTint="F2"/>
          <w:sz w:val="24"/>
          <w:szCs w:val="24"/>
        </w:rPr>
        <w:t xml:space="preserve">           MRP enhances manufacturing activities, whose operations' success depends on planning and control systems. The system controls the production process and provides complete lifecycle </w:t>
      </w:r>
      <w:r w:rsidRPr="00DA7014">
        <w:rPr>
          <w:rFonts w:ascii="Times New Roman" w:eastAsia="Times New Roman" w:hAnsi="Times New Roman" w:cs="Times New Roman"/>
          <w:color w:val="0D0D0D" w:themeColor="text1" w:themeTint="F2"/>
          <w:sz w:val="24"/>
          <w:szCs w:val="24"/>
        </w:rPr>
        <w:lastRenderedPageBreak/>
        <w:t>management to optimize and improve end-to-end operational efficiency. The software provides several advantages to the company: it helps optimize operational efficiencies through better workflows, increases productivity, lowers costs within the business, and provides a live view of the equipment's, current status, and the jobs in progress. The system provides factory performance analytics to generate accurate schedules. Manufacturers can optimize capacity and have a speedy customer's delivery cost-effectively. The solution provides visibility through the manufacturing chain; it synchronizes supplies with customer demand and projects forecasts or stock code at the warehouse level (</w:t>
      </w:r>
      <w:proofErr w:type="spellStart"/>
      <w:r w:rsidRPr="00DA7014">
        <w:rPr>
          <w:rFonts w:ascii="Times New Roman" w:eastAsia="Times New Roman" w:hAnsi="Times New Roman" w:cs="Times New Roman"/>
          <w:color w:val="0D0D0D" w:themeColor="text1" w:themeTint="F2"/>
          <w:sz w:val="24"/>
          <w:szCs w:val="24"/>
        </w:rPr>
        <w:t>Meziane</w:t>
      </w:r>
      <w:proofErr w:type="spellEnd"/>
      <w:r w:rsidRPr="00DA7014">
        <w:rPr>
          <w:rFonts w:ascii="Times New Roman" w:eastAsia="Times New Roman" w:hAnsi="Times New Roman" w:cs="Times New Roman"/>
          <w:color w:val="0D0D0D" w:themeColor="text1" w:themeTint="F2"/>
          <w:sz w:val="24"/>
          <w:szCs w:val="24"/>
        </w:rPr>
        <w:t xml:space="preserve"> et al., 2000). On the contrary, manufacturing requirement planning can influence job losses; it can also cause rigidity within the processes and cannot consider extraordinary business events. The solution is expensive due to the high cost of initial investments. The software may not be functionally rich enough to "satisfy the back-office needs" (</w:t>
      </w:r>
      <w:proofErr w:type="spellStart"/>
      <w:r w:rsidRPr="00DA7014">
        <w:rPr>
          <w:rFonts w:ascii="Times New Roman" w:eastAsia="Times New Roman" w:hAnsi="Times New Roman" w:cs="Times New Roman"/>
          <w:color w:val="0D0D0D" w:themeColor="text1" w:themeTint="F2"/>
          <w:sz w:val="24"/>
          <w:szCs w:val="24"/>
        </w:rPr>
        <w:t>Mezianne</w:t>
      </w:r>
      <w:proofErr w:type="spellEnd"/>
      <w:r w:rsidRPr="00DA7014">
        <w:rPr>
          <w:rFonts w:ascii="Times New Roman" w:eastAsia="Times New Roman" w:hAnsi="Times New Roman" w:cs="Times New Roman"/>
          <w:color w:val="0D0D0D" w:themeColor="text1" w:themeTint="F2"/>
          <w:sz w:val="24"/>
          <w:szCs w:val="24"/>
        </w:rPr>
        <w:t xml:space="preserve"> et al., 2000). </w:t>
      </w:r>
    </w:p>
    <w:p w:rsidR="00DA7014" w:rsidRPr="00DA7014" w:rsidRDefault="00DA7014" w:rsidP="00DA7014">
      <w:pPr>
        <w:spacing w:after="0" w:line="480" w:lineRule="auto"/>
        <w:jc w:val="center"/>
        <w:rPr>
          <w:rFonts w:ascii="Times New Roman" w:eastAsia="Times New Roman" w:hAnsi="Times New Roman" w:cs="Times New Roman"/>
          <w:b/>
          <w:color w:val="0D0D0D" w:themeColor="text1" w:themeTint="F2"/>
          <w:sz w:val="24"/>
          <w:szCs w:val="24"/>
        </w:rPr>
      </w:pPr>
      <w:r w:rsidRPr="00DA7014">
        <w:rPr>
          <w:rFonts w:ascii="Times New Roman" w:eastAsia="Times New Roman" w:hAnsi="Times New Roman" w:cs="Times New Roman"/>
          <w:b/>
          <w:color w:val="0D0D0D" w:themeColor="text1" w:themeTint="F2"/>
          <w:sz w:val="24"/>
          <w:szCs w:val="24"/>
        </w:rPr>
        <w:t>Conclusion</w:t>
      </w:r>
    </w:p>
    <w:p w:rsidR="00DC3C79" w:rsidRPr="00DA7014" w:rsidRDefault="00DC3C79" w:rsidP="00DA7014">
      <w:pPr>
        <w:spacing w:after="0" w:line="480" w:lineRule="auto"/>
        <w:ind w:firstLine="720"/>
        <w:rPr>
          <w:rFonts w:ascii="Times New Roman" w:eastAsia="Times New Roman" w:hAnsi="Times New Roman" w:cs="Times New Roman"/>
          <w:color w:val="0D0D0D" w:themeColor="text1" w:themeTint="F2"/>
          <w:sz w:val="24"/>
          <w:szCs w:val="24"/>
        </w:rPr>
      </w:pPr>
      <w:r w:rsidRPr="00DA7014">
        <w:rPr>
          <w:rFonts w:ascii="Times New Roman" w:eastAsia="Times New Roman" w:hAnsi="Times New Roman" w:cs="Times New Roman"/>
          <w:color w:val="0D0D0D" w:themeColor="text1" w:themeTint="F2"/>
          <w:sz w:val="24"/>
          <w:szCs w:val="24"/>
        </w:rPr>
        <w:t>MRP is modeled as a system that controls the production process and improves efficiency. Robotics involves the use of intelligent machines to control production. They replace humans in undertaking different tasks.  </w:t>
      </w:r>
    </w:p>
    <w:p w:rsidR="009D5298" w:rsidRPr="00DA7014" w:rsidRDefault="009D5298" w:rsidP="00DA7014">
      <w:pPr>
        <w:spacing w:before="240" w:after="240" w:line="480" w:lineRule="auto"/>
        <w:rPr>
          <w:rFonts w:ascii="Times New Roman" w:hAnsi="Times New Roman" w:cs="Times New Roman"/>
          <w:color w:val="222222"/>
          <w:sz w:val="24"/>
          <w:szCs w:val="24"/>
          <w:shd w:val="clear" w:color="auto" w:fill="FFFFFF"/>
        </w:rPr>
      </w:pPr>
    </w:p>
    <w:p w:rsidR="009D5298" w:rsidRPr="00DA7014" w:rsidRDefault="009D5298" w:rsidP="00DA7014">
      <w:pPr>
        <w:spacing w:before="240" w:after="240" w:line="480" w:lineRule="auto"/>
        <w:rPr>
          <w:rFonts w:ascii="Times New Roman" w:hAnsi="Times New Roman" w:cs="Times New Roman"/>
          <w:color w:val="222222"/>
          <w:sz w:val="24"/>
          <w:szCs w:val="24"/>
          <w:shd w:val="clear" w:color="auto" w:fill="FFFFFF"/>
        </w:rPr>
      </w:pPr>
    </w:p>
    <w:p w:rsidR="009D5298" w:rsidRPr="00DA7014" w:rsidRDefault="009D5298" w:rsidP="00DA7014">
      <w:pPr>
        <w:spacing w:before="240" w:after="240" w:line="480" w:lineRule="auto"/>
        <w:rPr>
          <w:rFonts w:ascii="Times New Roman" w:hAnsi="Times New Roman" w:cs="Times New Roman"/>
          <w:color w:val="222222"/>
          <w:sz w:val="24"/>
          <w:szCs w:val="24"/>
          <w:shd w:val="clear" w:color="auto" w:fill="FFFFFF"/>
        </w:rPr>
      </w:pPr>
    </w:p>
    <w:p w:rsidR="00270C14" w:rsidRPr="00DA7014" w:rsidRDefault="00270C14" w:rsidP="00DA7014">
      <w:pPr>
        <w:spacing w:before="240" w:after="240" w:line="480" w:lineRule="auto"/>
        <w:rPr>
          <w:rFonts w:ascii="Times New Roman" w:hAnsi="Times New Roman" w:cs="Times New Roman"/>
          <w:color w:val="222222"/>
          <w:sz w:val="24"/>
          <w:szCs w:val="24"/>
          <w:shd w:val="clear" w:color="auto" w:fill="FFFFFF"/>
        </w:rPr>
      </w:pPr>
    </w:p>
    <w:p w:rsidR="00DA7014" w:rsidRPr="00DA7014" w:rsidRDefault="00DA7014" w:rsidP="00DA7014">
      <w:pPr>
        <w:spacing w:before="240" w:after="240" w:line="480" w:lineRule="auto"/>
        <w:rPr>
          <w:rFonts w:ascii="Times New Roman" w:hAnsi="Times New Roman" w:cs="Times New Roman"/>
          <w:b/>
          <w:color w:val="222222"/>
          <w:sz w:val="24"/>
          <w:szCs w:val="24"/>
          <w:shd w:val="clear" w:color="auto" w:fill="FFFFFF"/>
        </w:rPr>
      </w:pPr>
    </w:p>
    <w:p w:rsidR="009D5298" w:rsidRPr="00DA7014" w:rsidRDefault="00910B55" w:rsidP="00DA7014">
      <w:pPr>
        <w:spacing w:before="240" w:after="240" w:line="480" w:lineRule="auto"/>
        <w:jc w:val="center"/>
        <w:rPr>
          <w:rFonts w:ascii="Times New Roman" w:hAnsi="Times New Roman" w:cs="Times New Roman"/>
          <w:b/>
          <w:color w:val="222222"/>
          <w:sz w:val="24"/>
          <w:szCs w:val="24"/>
          <w:shd w:val="clear" w:color="auto" w:fill="FFFFFF"/>
        </w:rPr>
      </w:pPr>
      <w:r w:rsidRPr="00DA7014">
        <w:rPr>
          <w:rFonts w:ascii="Times New Roman" w:hAnsi="Times New Roman" w:cs="Times New Roman"/>
          <w:b/>
          <w:color w:val="222222"/>
          <w:sz w:val="24"/>
          <w:szCs w:val="24"/>
          <w:shd w:val="clear" w:color="auto" w:fill="FFFFFF"/>
        </w:rPr>
        <w:lastRenderedPageBreak/>
        <w:t>References</w:t>
      </w:r>
    </w:p>
    <w:p w:rsidR="009A5718" w:rsidRPr="00DA7014" w:rsidRDefault="00910B55" w:rsidP="00DA7014">
      <w:pPr>
        <w:spacing w:before="240" w:after="240" w:line="480" w:lineRule="auto"/>
        <w:ind w:left="720" w:hanging="720"/>
        <w:rPr>
          <w:rFonts w:ascii="Times New Roman" w:hAnsi="Times New Roman" w:cs="Times New Roman"/>
          <w:color w:val="222222"/>
          <w:sz w:val="24"/>
          <w:szCs w:val="24"/>
          <w:shd w:val="clear" w:color="auto" w:fill="FFFFFF"/>
        </w:rPr>
      </w:pPr>
      <w:proofErr w:type="spellStart"/>
      <w:proofErr w:type="gramStart"/>
      <w:r w:rsidRPr="00DA7014">
        <w:rPr>
          <w:rFonts w:ascii="Times New Roman" w:hAnsi="Times New Roman" w:cs="Times New Roman"/>
          <w:color w:val="222222"/>
          <w:sz w:val="24"/>
          <w:szCs w:val="24"/>
          <w:shd w:val="clear" w:color="auto" w:fill="FFFFFF"/>
        </w:rPr>
        <w:t>Meziane</w:t>
      </w:r>
      <w:proofErr w:type="spellEnd"/>
      <w:r w:rsidRPr="00DA7014">
        <w:rPr>
          <w:rFonts w:ascii="Times New Roman" w:hAnsi="Times New Roman" w:cs="Times New Roman"/>
          <w:color w:val="222222"/>
          <w:sz w:val="24"/>
          <w:szCs w:val="24"/>
          <w:shd w:val="clear" w:color="auto" w:fill="FFFFFF"/>
        </w:rPr>
        <w:t xml:space="preserve">, F., </w:t>
      </w:r>
      <w:proofErr w:type="spellStart"/>
      <w:r w:rsidRPr="00DA7014">
        <w:rPr>
          <w:rFonts w:ascii="Times New Roman" w:hAnsi="Times New Roman" w:cs="Times New Roman"/>
          <w:color w:val="222222"/>
          <w:sz w:val="24"/>
          <w:szCs w:val="24"/>
          <w:shd w:val="clear" w:color="auto" w:fill="FFFFFF"/>
        </w:rPr>
        <w:t>Vadera</w:t>
      </w:r>
      <w:proofErr w:type="spellEnd"/>
      <w:r w:rsidRPr="00DA7014">
        <w:rPr>
          <w:rFonts w:ascii="Times New Roman" w:hAnsi="Times New Roman" w:cs="Times New Roman"/>
          <w:color w:val="222222"/>
          <w:sz w:val="24"/>
          <w:szCs w:val="24"/>
          <w:shd w:val="clear" w:color="auto" w:fill="FFFFFF"/>
        </w:rPr>
        <w:t xml:space="preserve">, S., </w:t>
      </w:r>
      <w:proofErr w:type="spellStart"/>
      <w:r w:rsidRPr="00DA7014">
        <w:rPr>
          <w:rFonts w:ascii="Times New Roman" w:hAnsi="Times New Roman" w:cs="Times New Roman"/>
          <w:color w:val="222222"/>
          <w:sz w:val="24"/>
          <w:szCs w:val="24"/>
          <w:shd w:val="clear" w:color="auto" w:fill="FFFFFF"/>
        </w:rPr>
        <w:t>Kobbacy</w:t>
      </w:r>
      <w:proofErr w:type="spellEnd"/>
      <w:r w:rsidRPr="00DA7014">
        <w:rPr>
          <w:rFonts w:ascii="Times New Roman" w:hAnsi="Times New Roman" w:cs="Times New Roman"/>
          <w:color w:val="222222"/>
          <w:sz w:val="24"/>
          <w:szCs w:val="24"/>
          <w:shd w:val="clear" w:color="auto" w:fill="FFFFFF"/>
        </w:rPr>
        <w:t xml:space="preserve">, K., &amp; </w:t>
      </w:r>
      <w:proofErr w:type="spellStart"/>
      <w:r w:rsidRPr="00DA7014">
        <w:rPr>
          <w:rFonts w:ascii="Times New Roman" w:hAnsi="Times New Roman" w:cs="Times New Roman"/>
          <w:color w:val="222222"/>
          <w:sz w:val="24"/>
          <w:szCs w:val="24"/>
          <w:shd w:val="clear" w:color="auto" w:fill="FFFFFF"/>
        </w:rPr>
        <w:t>Proudlove</w:t>
      </w:r>
      <w:proofErr w:type="spellEnd"/>
      <w:r w:rsidRPr="00DA7014">
        <w:rPr>
          <w:rFonts w:ascii="Times New Roman" w:hAnsi="Times New Roman" w:cs="Times New Roman"/>
          <w:color w:val="222222"/>
          <w:sz w:val="24"/>
          <w:szCs w:val="24"/>
          <w:shd w:val="clear" w:color="auto" w:fill="FFFFFF"/>
        </w:rPr>
        <w:t>, N. (2000).</w:t>
      </w:r>
      <w:proofErr w:type="gramEnd"/>
      <w:r w:rsidRPr="00DA7014">
        <w:rPr>
          <w:rFonts w:ascii="Times New Roman" w:hAnsi="Times New Roman" w:cs="Times New Roman"/>
          <w:color w:val="222222"/>
          <w:sz w:val="24"/>
          <w:szCs w:val="24"/>
          <w:shd w:val="clear" w:color="auto" w:fill="FFFFFF"/>
        </w:rPr>
        <w:t xml:space="preserve"> Intelligent systems in manufacturing: current developments and prospects. </w:t>
      </w:r>
      <w:proofErr w:type="gramStart"/>
      <w:r w:rsidRPr="00DA7014">
        <w:rPr>
          <w:rFonts w:ascii="Times New Roman" w:hAnsi="Times New Roman" w:cs="Times New Roman"/>
          <w:i/>
          <w:iCs/>
          <w:color w:val="222222"/>
          <w:sz w:val="24"/>
          <w:szCs w:val="24"/>
          <w:shd w:val="clear" w:color="auto" w:fill="FFFFFF"/>
        </w:rPr>
        <w:t>Integrated Manufacturing Systems</w:t>
      </w:r>
      <w:r w:rsidRPr="00DA7014">
        <w:rPr>
          <w:rFonts w:ascii="Times New Roman" w:hAnsi="Times New Roman" w:cs="Times New Roman"/>
          <w:color w:val="222222"/>
          <w:sz w:val="24"/>
          <w:szCs w:val="24"/>
          <w:shd w:val="clear" w:color="auto" w:fill="FFFFFF"/>
        </w:rPr>
        <w:t>.</w:t>
      </w:r>
      <w:proofErr w:type="gramEnd"/>
    </w:p>
    <w:p w:rsidR="009A5718" w:rsidRPr="00DA7014" w:rsidRDefault="00910B55" w:rsidP="00DA7014">
      <w:pPr>
        <w:spacing w:before="240" w:after="240" w:line="480" w:lineRule="auto"/>
        <w:ind w:left="720" w:hanging="720"/>
        <w:rPr>
          <w:rFonts w:ascii="Times New Roman" w:hAnsi="Times New Roman" w:cs="Times New Roman"/>
          <w:color w:val="222222"/>
          <w:sz w:val="24"/>
          <w:szCs w:val="24"/>
          <w:shd w:val="clear" w:color="auto" w:fill="FFFFFF"/>
        </w:rPr>
      </w:pPr>
      <w:proofErr w:type="spellStart"/>
      <w:proofErr w:type="gramStart"/>
      <w:r w:rsidRPr="00DA7014">
        <w:rPr>
          <w:rFonts w:ascii="Times New Roman" w:hAnsi="Times New Roman" w:cs="Times New Roman"/>
          <w:color w:val="222222"/>
          <w:sz w:val="24"/>
          <w:szCs w:val="24"/>
          <w:shd w:val="clear" w:color="auto" w:fill="FFFFFF"/>
        </w:rPr>
        <w:t>Palaniswamy</w:t>
      </w:r>
      <w:proofErr w:type="spellEnd"/>
      <w:r w:rsidRPr="00DA7014">
        <w:rPr>
          <w:rFonts w:ascii="Times New Roman" w:hAnsi="Times New Roman" w:cs="Times New Roman"/>
          <w:color w:val="222222"/>
          <w:sz w:val="24"/>
          <w:szCs w:val="24"/>
          <w:shd w:val="clear" w:color="auto" w:fill="FFFFFF"/>
        </w:rPr>
        <w:t>, R., &amp; Frank, T. (2000).</w:t>
      </w:r>
      <w:proofErr w:type="gramEnd"/>
      <w:r w:rsidRPr="00DA7014">
        <w:rPr>
          <w:rFonts w:ascii="Times New Roman" w:hAnsi="Times New Roman" w:cs="Times New Roman"/>
          <w:color w:val="222222"/>
          <w:sz w:val="24"/>
          <w:szCs w:val="24"/>
          <w:shd w:val="clear" w:color="auto" w:fill="FFFFFF"/>
        </w:rPr>
        <w:t xml:space="preserve"> </w:t>
      </w:r>
      <w:proofErr w:type="gramStart"/>
      <w:r w:rsidRPr="00DA7014">
        <w:rPr>
          <w:rFonts w:ascii="Times New Roman" w:hAnsi="Times New Roman" w:cs="Times New Roman"/>
          <w:color w:val="222222"/>
          <w:sz w:val="24"/>
          <w:szCs w:val="24"/>
          <w:shd w:val="clear" w:color="auto" w:fill="FFFFFF"/>
        </w:rPr>
        <w:t xml:space="preserve">Enhancing </w:t>
      </w:r>
      <w:bookmarkStart w:id="0" w:name="_GoBack"/>
      <w:bookmarkEnd w:id="0"/>
      <w:r w:rsidRPr="00DA7014">
        <w:rPr>
          <w:rFonts w:ascii="Times New Roman" w:hAnsi="Times New Roman" w:cs="Times New Roman"/>
          <w:color w:val="222222"/>
          <w:sz w:val="24"/>
          <w:szCs w:val="24"/>
          <w:shd w:val="clear" w:color="auto" w:fill="FFFFFF"/>
        </w:rPr>
        <w:t>manufacturing performance with ERP systems.</w:t>
      </w:r>
      <w:proofErr w:type="gramEnd"/>
      <w:r w:rsidRPr="00DA7014">
        <w:rPr>
          <w:rFonts w:ascii="Times New Roman" w:hAnsi="Times New Roman" w:cs="Times New Roman"/>
          <w:color w:val="222222"/>
          <w:sz w:val="24"/>
          <w:szCs w:val="24"/>
          <w:shd w:val="clear" w:color="auto" w:fill="FFFFFF"/>
        </w:rPr>
        <w:t> </w:t>
      </w:r>
      <w:proofErr w:type="gramStart"/>
      <w:r w:rsidRPr="00DA7014">
        <w:rPr>
          <w:rFonts w:ascii="Times New Roman" w:hAnsi="Times New Roman" w:cs="Times New Roman"/>
          <w:i/>
          <w:iCs/>
          <w:color w:val="222222"/>
          <w:sz w:val="24"/>
          <w:szCs w:val="24"/>
          <w:shd w:val="clear" w:color="auto" w:fill="FFFFFF"/>
        </w:rPr>
        <w:t>Information systems management</w:t>
      </w:r>
      <w:r w:rsidRPr="00DA7014">
        <w:rPr>
          <w:rFonts w:ascii="Times New Roman" w:hAnsi="Times New Roman" w:cs="Times New Roman"/>
          <w:color w:val="222222"/>
          <w:sz w:val="24"/>
          <w:szCs w:val="24"/>
          <w:shd w:val="clear" w:color="auto" w:fill="FFFFFF"/>
        </w:rPr>
        <w:t>, </w:t>
      </w:r>
      <w:r w:rsidRPr="00DA7014">
        <w:rPr>
          <w:rFonts w:ascii="Times New Roman" w:hAnsi="Times New Roman" w:cs="Times New Roman"/>
          <w:i/>
          <w:iCs/>
          <w:color w:val="222222"/>
          <w:sz w:val="24"/>
          <w:szCs w:val="24"/>
          <w:shd w:val="clear" w:color="auto" w:fill="FFFFFF"/>
        </w:rPr>
        <w:t>17</w:t>
      </w:r>
      <w:r w:rsidRPr="00DA7014">
        <w:rPr>
          <w:rFonts w:ascii="Times New Roman" w:hAnsi="Times New Roman" w:cs="Times New Roman"/>
          <w:color w:val="222222"/>
          <w:sz w:val="24"/>
          <w:szCs w:val="24"/>
          <w:shd w:val="clear" w:color="auto" w:fill="FFFFFF"/>
        </w:rPr>
        <w:t>(3), 43-55.</w:t>
      </w:r>
      <w:proofErr w:type="gramEnd"/>
    </w:p>
    <w:p w:rsidR="009A5718" w:rsidRPr="00DA7014" w:rsidRDefault="00910B55" w:rsidP="00DA7014">
      <w:pPr>
        <w:spacing w:before="240" w:after="240" w:line="480" w:lineRule="auto"/>
        <w:ind w:left="720" w:hanging="720"/>
        <w:rPr>
          <w:rFonts w:ascii="Times New Roman" w:hAnsi="Times New Roman" w:cs="Times New Roman"/>
          <w:color w:val="222222"/>
          <w:sz w:val="24"/>
          <w:szCs w:val="24"/>
          <w:shd w:val="clear" w:color="auto" w:fill="FFFFFF"/>
        </w:rPr>
      </w:pPr>
      <w:proofErr w:type="spellStart"/>
      <w:r w:rsidRPr="00DA7014">
        <w:rPr>
          <w:rFonts w:ascii="Times New Roman" w:hAnsi="Times New Roman" w:cs="Times New Roman"/>
          <w:color w:val="222222"/>
          <w:sz w:val="24"/>
          <w:szCs w:val="24"/>
          <w:shd w:val="clear" w:color="auto" w:fill="FFFFFF"/>
        </w:rPr>
        <w:t>Yarlagadda</w:t>
      </w:r>
      <w:proofErr w:type="spellEnd"/>
      <w:r w:rsidRPr="00DA7014">
        <w:rPr>
          <w:rFonts w:ascii="Times New Roman" w:hAnsi="Times New Roman" w:cs="Times New Roman"/>
          <w:color w:val="222222"/>
          <w:sz w:val="24"/>
          <w:szCs w:val="24"/>
          <w:shd w:val="clear" w:color="auto" w:fill="FFFFFF"/>
        </w:rPr>
        <w:t xml:space="preserve">, R. T. (2017). AI Automation and </w:t>
      </w:r>
      <w:proofErr w:type="gramStart"/>
      <w:r w:rsidR="007B37EC" w:rsidRPr="00DA7014">
        <w:rPr>
          <w:rFonts w:ascii="Times New Roman" w:hAnsi="Times New Roman" w:cs="Times New Roman"/>
          <w:color w:val="222222"/>
          <w:sz w:val="24"/>
          <w:szCs w:val="24"/>
          <w:shd w:val="clear" w:color="auto" w:fill="FFFFFF"/>
        </w:rPr>
        <w:t>it's</w:t>
      </w:r>
      <w:proofErr w:type="gramEnd"/>
      <w:r w:rsidRPr="00DA7014">
        <w:rPr>
          <w:rFonts w:ascii="Times New Roman" w:hAnsi="Times New Roman" w:cs="Times New Roman"/>
          <w:color w:val="222222"/>
          <w:sz w:val="24"/>
          <w:szCs w:val="24"/>
          <w:shd w:val="clear" w:color="auto" w:fill="FFFFFF"/>
        </w:rPr>
        <w:t xml:space="preserve"> Future in the United States. </w:t>
      </w:r>
      <w:proofErr w:type="gramStart"/>
      <w:r w:rsidRPr="00DA7014">
        <w:rPr>
          <w:rFonts w:ascii="Times New Roman" w:hAnsi="Times New Roman" w:cs="Times New Roman"/>
          <w:i/>
          <w:iCs/>
          <w:color w:val="222222"/>
          <w:sz w:val="24"/>
          <w:szCs w:val="24"/>
          <w:shd w:val="clear" w:color="auto" w:fill="FFFFFF"/>
        </w:rPr>
        <w:t>International Journal of Creative Resear</w:t>
      </w:r>
      <w:r w:rsidRPr="00DA7014">
        <w:rPr>
          <w:rFonts w:ascii="Times New Roman" w:hAnsi="Times New Roman" w:cs="Times New Roman"/>
          <w:i/>
          <w:iCs/>
          <w:color w:val="222222"/>
          <w:sz w:val="24"/>
          <w:szCs w:val="24"/>
          <w:shd w:val="clear" w:color="auto" w:fill="FFFFFF"/>
        </w:rPr>
        <w:t>ch Thoughts (IJCRT), ISSN</w:t>
      </w:r>
      <w:r w:rsidRPr="00DA7014">
        <w:rPr>
          <w:rFonts w:ascii="Times New Roman" w:hAnsi="Times New Roman" w:cs="Times New Roman"/>
          <w:color w:val="222222"/>
          <w:sz w:val="24"/>
          <w:szCs w:val="24"/>
          <w:shd w:val="clear" w:color="auto" w:fill="FFFFFF"/>
        </w:rPr>
        <w:t>, 2320-2882.</w:t>
      </w:r>
      <w:proofErr w:type="gramEnd"/>
    </w:p>
    <w:p w:rsidR="009A5718" w:rsidRPr="00DA7014" w:rsidRDefault="009A5718" w:rsidP="00DA7014">
      <w:pPr>
        <w:spacing w:before="240" w:after="240" w:line="480" w:lineRule="auto"/>
        <w:rPr>
          <w:rFonts w:ascii="Times New Roman" w:hAnsi="Times New Roman" w:cs="Times New Roman"/>
          <w:b/>
          <w:color w:val="222222"/>
          <w:sz w:val="24"/>
          <w:szCs w:val="24"/>
          <w:shd w:val="clear" w:color="auto" w:fill="FFFFFF"/>
        </w:rPr>
      </w:pPr>
    </w:p>
    <w:sectPr w:rsidR="009A5718" w:rsidRPr="00DA701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B55" w:rsidRDefault="00910B55">
      <w:pPr>
        <w:spacing w:after="0" w:line="240" w:lineRule="auto"/>
      </w:pPr>
      <w:r>
        <w:separator/>
      </w:r>
    </w:p>
  </w:endnote>
  <w:endnote w:type="continuationSeparator" w:id="0">
    <w:p w:rsidR="00910B55" w:rsidRDefault="00910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B55" w:rsidRDefault="00910B55">
      <w:pPr>
        <w:spacing w:after="0" w:line="240" w:lineRule="auto"/>
      </w:pPr>
      <w:r>
        <w:separator/>
      </w:r>
    </w:p>
  </w:footnote>
  <w:footnote w:type="continuationSeparator" w:id="0">
    <w:p w:rsidR="00910B55" w:rsidRDefault="00910B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0140302"/>
      <w:docPartObj>
        <w:docPartGallery w:val="Page Numbers (Top of Page)"/>
        <w:docPartUnique/>
      </w:docPartObj>
    </w:sdtPr>
    <w:sdtEndPr>
      <w:rPr>
        <w:noProof/>
      </w:rPr>
    </w:sdtEndPr>
    <w:sdtContent>
      <w:p w:rsidR="00AB1CBE" w:rsidRDefault="00910B55">
        <w:pPr>
          <w:pStyle w:val="Header"/>
          <w:jc w:val="right"/>
        </w:pPr>
        <w:r>
          <w:fldChar w:fldCharType="begin"/>
        </w:r>
        <w:r>
          <w:instrText xml:space="preserve"> PAGE   \* MERGEFORMAT </w:instrText>
        </w:r>
        <w:r>
          <w:fldChar w:fldCharType="separate"/>
        </w:r>
        <w:r w:rsidR="00DA7014">
          <w:rPr>
            <w:noProof/>
          </w:rPr>
          <w:t>1</w:t>
        </w:r>
        <w:r>
          <w:rPr>
            <w:noProof/>
          </w:rPr>
          <w:fldChar w:fldCharType="end"/>
        </w:r>
      </w:p>
    </w:sdtContent>
  </w:sdt>
  <w:p w:rsidR="00AB1CBE" w:rsidRDefault="00AB1C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2EE"/>
    <w:rsid w:val="00032E54"/>
    <w:rsid w:val="001E367C"/>
    <w:rsid w:val="002067D4"/>
    <w:rsid w:val="00270C14"/>
    <w:rsid w:val="00294267"/>
    <w:rsid w:val="002B3826"/>
    <w:rsid w:val="00310B8A"/>
    <w:rsid w:val="00354FBD"/>
    <w:rsid w:val="003658C2"/>
    <w:rsid w:val="003A5B8E"/>
    <w:rsid w:val="003F2294"/>
    <w:rsid w:val="004D5758"/>
    <w:rsid w:val="004F06AD"/>
    <w:rsid w:val="00573086"/>
    <w:rsid w:val="0063753A"/>
    <w:rsid w:val="0065619D"/>
    <w:rsid w:val="006710E9"/>
    <w:rsid w:val="00694845"/>
    <w:rsid w:val="006E3270"/>
    <w:rsid w:val="007207A0"/>
    <w:rsid w:val="00786137"/>
    <w:rsid w:val="007B37EC"/>
    <w:rsid w:val="007D12BC"/>
    <w:rsid w:val="0081524D"/>
    <w:rsid w:val="00834B2F"/>
    <w:rsid w:val="00856EB5"/>
    <w:rsid w:val="00866AFF"/>
    <w:rsid w:val="008B5C9A"/>
    <w:rsid w:val="008D7CC0"/>
    <w:rsid w:val="00910B55"/>
    <w:rsid w:val="009312EE"/>
    <w:rsid w:val="0099751F"/>
    <w:rsid w:val="009A5718"/>
    <w:rsid w:val="009A77AC"/>
    <w:rsid w:val="009D5298"/>
    <w:rsid w:val="009F2D5E"/>
    <w:rsid w:val="00A0084B"/>
    <w:rsid w:val="00A10EE4"/>
    <w:rsid w:val="00A323E4"/>
    <w:rsid w:val="00A954FB"/>
    <w:rsid w:val="00AB1CBE"/>
    <w:rsid w:val="00AC4EBE"/>
    <w:rsid w:val="00AD4D56"/>
    <w:rsid w:val="00C319FD"/>
    <w:rsid w:val="00C43810"/>
    <w:rsid w:val="00C65A44"/>
    <w:rsid w:val="00C76FEC"/>
    <w:rsid w:val="00C94CDE"/>
    <w:rsid w:val="00D4257B"/>
    <w:rsid w:val="00D80F66"/>
    <w:rsid w:val="00DA7014"/>
    <w:rsid w:val="00DC3C79"/>
    <w:rsid w:val="00E40E8F"/>
    <w:rsid w:val="00F83F6E"/>
    <w:rsid w:val="00FE6F6F"/>
    <w:rsid w:val="00FE78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B382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B3826"/>
    <w:rPr>
      <w:color w:val="0000FF"/>
      <w:u w:val="single"/>
    </w:rPr>
  </w:style>
  <w:style w:type="character" w:styleId="Strong">
    <w:name w:val="Strong"/>
    <w:basedOn w:val="DefaultParagraphFont"/>
    <w:uiPriority w:val="22"/>
    <w:qFormat/>
    <w:rsid w:val="006E3270"/>
    <w:rPr>
      <w:b/>
      <w:bCs/>
    </w:rPr>
  </w:style>
  <w:style w:type="paragraph" w:styleId="Header">
    <w:name w:val="header"/>
    <w:basedOn w:val="Normal"/>
    <w:link w:val="HeaderChar"/>
    <w:uiPriority w:val="99"/>
    <w:unhideWhenUsed/>
    <w:rsid w:val="00AB1C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1CBE"/>
  </w:style>
  <w:style w:type="paragraph" w:styleId="Footer">
    <w:name w:val="footer"/>
    <w:basedOn w:val="Normal"/>
    <w:link w:val="FooterChar"/>
    <w:uiPriority w:val="99"/>
    <w:unhideWhenUsed/>
    <w:rsid w:val="00AB1C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1C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B382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B3826"/>
    <w:rPr>
      <w:color w:val="0000FF"/>
      <w:u w:val="single"/>
    </w:rPr>
  </w:style>
  <w:style w:type="character" w:styleId="Strong">
    <w:name w:val="Strong"/>
    <w:basedOn w:val="DefaultParagraphFont"/>
    <w:uiPriority w:val="22"/>
    <w:qFormat/>
    <w:rsid w:val="006E3270"/>
    <w:rPr>
      <w:b/>
      <w:bCs/>
    </w:rPr>
  </w:style>
  <w:style w:type="paragraph" w:styleId="Header">
    <w:name w:val="header"/>
    <w:basedOn w:val="Normal"/>
    <w:link w:val="HeaderChar"/>
    <w:uiPriority w:val="99"/>
    <w:unhideWhenUsed/>
    <w:rsid w:val="00AB1C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1CBE"/>
  </w:style>
  <w:style w:type="paragraph" w:styleId="Footer">
    <w:name w:val="footer"/>
    <w:basedOn w:val="Normal"/>
    <w:link w:val="FooterChar"/>
    <w:uiPriority w:val="99"/>
    <w:unhideWhenUsed/>
    <w:rsid w:val="00AB1C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1C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6413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546</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user</cp:lastModifiedBy>
  <cp:revision>2</cp:revision>
  <dcterms:created xsi:type="dcterms:W3CDTF">2021-05-10T12:08:00Z</dcterms:created>
  <dcterms:modified xsi:type="dcterms:W3CDTF">2021-05-10T12:08:00Z</dcterms:modified>
</cp:coreProperties>
</file>