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1.2.0 -->
  <w:body>
    <w:p w:rsidR="004F7E61" w:rsidRPr="00590F92" w:rsidP="004F7E6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F7E61" w:rsidRPr="00590F92" w:rsidP="004F7E6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F7E61" w:rsidRPr="00590F92" w:rsidP="004F7E6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F7E61" w:rsidRPr="00590F92" w:rsidP="004F7E6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F7E61" w:rsidRPr="00590F92" w:rsidP="004F7E6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F7E61" w:rsidRPr="00590F92" w:rsidP="003D3C27">
      <w:pPr>
        <w:tabs>
          <w:tab w:val="left" w:pos="772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D2D70" w:rsidRPr="00473E36" w:rsidP="00B445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E36">
        <w:rPr>
          <w:rFonts w:ascii="Times New Roman" w:hAnsi="Times New Roman" w:cs="Times New Roman"/>
          <w:b/>
          <w:sz w:val="24"/>
          <w:szCs w:val="24"/>
        </w:rPr>
        <w:t>Primates Evolution</w:t>
      </w:r>
    </w:p>
    <w:p w:rsidR="00473E36" w:rsidP="00B445C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45C6" w:rsidRPr="00590F92" w:rsidP="00B445C6">
      <w:pPr>
        <w:jc w:val="center"/>
        <w:rPr>
          <w:rFonts w:ascii="Times New Roman" w:hAnsi="Times New Roman" w:cs="Times New Roman"/>
          <w:sz w:val="24"/>
          <w:szCs w:val="24"/>
        </w:rPr>
      </w:pPr>
      <w:r w:rsidRPr="00590F92">
        <w:rPr>
          <w:rFonts w:ascii="Times New Roman" w:hAnsi="Times New Roman" w:cs="Times New Roman"/>
          <w:sz w:val="24"/>
          <w:szCs w:val="24"/>
        </w:rPr>
        <w:t>Student</w:t>
      </w:r>
      <w:r>
        <w:rPr>
          <w:rFonts w:ascii="Times New Roman" w:hAnsi="Times New Roman" w:cs="Times New Roman"/>
          <w:sz w:val="24"/>
          <w:szCs w:val="24"/>
        </w:rPr>
        <w:t>'</w:t>
      </w:r>
      <w:r w:rsidRPr="00590F92">
        <w:rPr>
          <w:rFonts w:ascii="Times New Roman" w:hAnsi="Times New Roman" w:cs="Times New Roman"/>
          <w:sz w:val="24"/>
          <w:szCs w:val="24"/>
        </w:rPr>
        <w:t>s Name</w:t>
      </w:r>
    </w:p>
    <w:p w:rsidR="00B445C6" w:rsidP="00B445C6">
      <w:pPr>
        <w:jc w:val="center"/>
        <w:rPr>
          <w:rFonts w:ascii="Times New Roman" w:hAnsi="Times New Roman" w:cs="Times New Roman"/>
          <w:sz w:val="24"/>
          <w:szCs w:val="24"/>
        </w:rPr>
      </w:pPr>
      <w:r w:rsidRPr="00590F92">
        <w:rPr>
          <w:rFonts w:ascii="Times New Roman" w:hAnsi="Times New Roman" w:cs="Times New Roman"/>
          <w:sz w:val="24"/>
          <w:szCs w:val="24"/>
        </w:rPr>
        <w:t>Institutional Affiliation</w:t>
      </w:r>
    </w:p>
    <w:p w:rsidR="00B445C6" w:rsidP="00B445C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Course Name: Course Code</w:t>
      </w:r>
    </w:p>
    <w:p w:rsidR="00B445C6" w:rsidP="00B445C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Professor</w:t>
      </w:r>
      <w:r w:rsidR="00182878">
        <w:rPr>
          <w:rFonts w:ascii="Times New Roman" w:hAnsi="Times New Roman" w:cs="Times New Roman"/>
          <w:sz w:val="24"/>
          <w:szCs w:val="24"/>
        </w:rPr>
        <w:t>'</w:t>
      </w:r>
      <w:r>
        <w:rPr>
          <w:rFonts w:ascii="Times New Roman" w:hAnsi="Times New Roman" w:cs="Times New Roman"/>
          <w:sz w:val="24"/>
          <w:szCs w:val="24"/>
        </w:rPr>
        <w:t>s Name</w:t>
      </w:r>
    </w:p>
    <w:p w:rsidR="00B445C6" w:rsidRPr="00590F92" w:rsidP="00B445C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Due Date</w:t>
      </w:r>
    </w:p>
    <w:p w:rsidR="00B445C6" w:rsidRPr="00590F92" w:rsidP="00E611F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43863" w:rsidP="00DC53E7">
      <w:pPr>
        <w:spacing w:after="0"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590F92">
        <w:rPr>
          <w:rFonts w:ascii="Times New Roman" w:hAnsi="Times New Roman" w:cs="Times New Roman"/>
          <w:sz w:val="24"/>
          <w:szCs w:val="24"/>
        </w:rPr>
        <w:br w:type="page"/>
      </w:r>
    </w:p>
    <w:p w:rsidR="007D5BE8" w:rsidRPr="00473E36" w:rsidP="007978AD">
      <w:pPr>
        <w:spacing w:after="0" w:line="48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473E3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Different selective pressures shape the evolution of Toll-like receptors in human and African </w:t>
      </w:r>
      <w:r w:rsidR="0018287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significan</w:t>
      </w:r>
      <w:r w:rsidRPr="00473E3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t ape populations.</w:t>
      </w:r>
    </w:p>
    <w:p w:rsidR="00AE237C" w:rsidRPr="00473E36" w:rsidP="007978AD">
      <w:pP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E36">
        <w:rPr>
          <w:rFonts w:ascii="Times New Roman" w:hAnsi="Times New Roman" w:cs="Times New Roman"/>
          <w:b/>
          <w:sz w:val="24"/>
          <w:szCs w:val="24"/>
        </w:rPr>
        <w:t>Introduction</w:t>
      </w:r>
    </w:p>
    <w:p w:rsidR="003D4455" w:rsidRPr="00473E36" w:rsidP="00473E36">
      <w:pPr>
        <w:spacing w:after="0"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study</w:t>
      </w:r>
      <w:r w:rsidRPr="00473E36" w:rsidR="003D637F">
        <w:rPr>
          <w:rFonts w:ascii="Times New Roman" w:hAnsi="Times New Roman" w:cs="Times New Roman"/>
          <w:sz w:val="24"/>
          <w:szCs w:val="24"/>
        </w:rPr>
        <w:t xml:space="preserve"> will explore the extent</w:t>
      </w:r>
      <w:r w:rsidRPr="00473E36" w:rsidR="002C40C8">
        <w:rPr>
          <w:rFonts w:ascii="Times New Roman" w:hAnsi="Times New Roman" w:cs="Times New Roman"/>
          <w:sz w:val="24"/>
          <w:szCs w:val="24"/>
        </w:rPr>
        <w:t xml:space="preserve"> of selection </w:t>
      </w:r>
      <w:r w:rsidRPr="00473E36" w:rsidR="003D637F">
        <w:rPr>
          <w:rFonts w:ascii="Times New Roman" w:hAnsi="Times New Roman" w:cs="Times New Roman"/>
          <w:sz w:val="24"/>
          <w:szCs w:val="24"/>
        </w:rPr>
        <w:t xml:space="preserve">motivating the </w:t>
      </w:r>
      <w:r w:rsidRPr="00473E36" w:rsidR="00A86013">
        <w:rPr>
          <w:rFonts w:ascii="Times New Roman" w:hAnsi="Times New Roman" w:cs="Times New Roman"/>
          <w:sz w:val="24"/>
          <w:szCs w:val="24"/>
        </w:rPr>
        <w:t>development</w:t>
      </w:r>
      <w:r w:rsidRPr="00473E36" w:rsidR="003D637F">
        <w:rPr>
          <w:rFonts w:ascii="Times New Roman" w:hAnsi="Times New Roman" w:cs="Times New Roman"/>
          <w:sz w:val="24"/>
          <w:szCs w:val="24"/>
        </w:rPr>
        <w:t xml:space="preserve"> </w:t>
      </w:r>
      <w:r w:rsidRPr="00473E36" w:rsidR="00F35B94">
        <w:rPr>
          <w:rFonts w:ascii="Times New Roman" w:hAnsi="Times New Roman" w:cs="Times New Roman"/>
          <w:sz w:val="24"/>
          <w:szCs w:val="24"/>
        </w:rPr>
        <w:t>of Toll</w:t>
      </w:r>
      <w:r w:rsidRPr="00473E36" w:rsidR="002C40C8">
        <w:rPr>
          <w:rFonts w:ascii="Times New Roman" w:hAnsi="Times New Roman" w:cs="Times New Roman"/>
          <w:sz w:val="24"/>
          <w:szCs w:val="24"/>
        </w:rPr>
        <w:t>-like receptors</w:t>
      </w:r>
      <w:r w:rsidRPr="00473E36" w:rsidR="003D637F">
        <w:rPr>
          <w:rFonts w:ascii="Times New Roman" w:hAnsi="Times New Roman" w:cs="Times New Roman"/>
          <w:sz w:val="24"/>
          <w:szCs w:val="24"/>
        </w:rPr>
        <w:t xml:space="preserve"> and how it has </w:t>
      </w:r>
      <w:r>
        <w:rPr>
          <w:rFonts w:ascii="Times New Roman" w:hAnsi="Times New Roman" w:cs="Times New Roman"/>
          <w:sz w:val="24"/>
          <w:szCs w:val="24"/>
        </w:rPr>
        <w:t>dramatical</w:t>
      </w:r>
      <w:r w:rsidRPr="00473E36" w:rsidR="003D637F">
        <w:rPr>
          <w:rFonts w:ascii="Times New Roman" w:hAnsi="Times New Roman" w:cs="Times New Roman"/>
          <w:sz w:val="24"/>
          <w:szCs w:val="24"/>
        </w:rPr>
        <w:t>ly varied</w:t>
      </w:r>
      <w:r w:rsidRPr="00473E36" w:rsidR="002C40C8">
        <w:rPr>
          <w:rFonts w:ascii="Times New Roman" w:hAnsi="Times New Roman" w:cs="Times New Roman"/>
          <w:sz w:val="24"/>
          <w:szCs w:val="24"/>
        </w:rPr>
        <w:t xml:space="preserve"> betwe</w:t>
      </w:r>
      <w:r w:rsidRPr="00473E36" w:rsidR="003D637F">
        <w:rPr>
          <w:rFonts w:ascii="Times New Roman" w:hAnsi="Times New Roman" w:cs="Times New Roman"/>
          <w:sz w:val="24"/>
          <w:szCs w:val="24"/>
        </w:rPr>
        <w:t>en human</w:t>
      </w:r>
      <w:r w:rsidR="00F117F8">
        <w:rPr>
          <w:rFonts w:ascii="Times New Roman" w:hAnsi="Times New Roman" w:cs="Times New Roman"/>
          <w:sz w:val="24"/>
          <w:szCs w:val="24"/>
        </w:rPr>
        <w:t xml:space="preserve"> being and non-human apes. Therefore it increases people’s</w:t>
      </w:r>
      <w:r w:rsidRPr="00473E36" w:rsidR="003D637F">
        <w:rPr>
          <w:rFonts w:ascii="Times New Roman" w:hAnsi="Times New Roman" w:cs="Times New Roman"/>
          <w:sz w:val="24"/>
          <w:szCs w:val="24"/>
        </w:rPr>
        <w:t xml:space="preserve"> understanding</w:t>
      </w:r>
      <w:r w:rsidRPr="00473E36" w:rsidR="002C40C8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f</w:t>
      </w:r>
      <w:r w:rsidRPr="00473E36" w:rsidR="002C40C8">
        <w:rPr>
          <w:rFonts w:ascii="Times New Roman" w:hAnsi="Times New Roman" w:cs="Times New Roman"/>
          <w:sz w:val="24"/>
          <w:szCs w:val="24"/>
        </w:rPr>
        <w:t xml:space="preserve"> their </w:t>
      </w:r>
      <w:r w:rsidRPr="00473E36" w:rsidR="00F117F8">
        <w:rPr>
          <w:rFonts w:ascii="Times New Roman" w:hAnsi="Times New Roman" w:cs="Times New Roman"/>
          <w:sz w:val="24"/>
          <w:szCs w:val="24"/>
        </w:rPr>
        <w:t>natural</w:t>
      </w:r>
      <w:r w:rsidRPr="00473E36" w:rsidR="002C40C8">
        <w:rPr>
          <w:rFonts w:ascii="Times New Roman" w:hAnsi="Times New Roman" w:cs="Times New Roman"/>
          <w:sz w:val="24"/>
          <w:szCs w:val="24"/>
        </w:rPr>
        <w:t xml:space="preserve"> </w:t>
      </w:r>
      <w:r w:rsidRPr="00473E36" w:rsidR="003D637F">
        <w:rPr>
          <w:rFonts w:ascii="Times New Roman" w:hAnsi="Times New Roman" w:cs="Times New Roman"/>
          <w:sz w:val="24"/>
          <w:szCs w:val="24"/>
        </w:rPr>
        <w:t>involvement to host defen</w:t>
      </w:r>
      <w:r w:rsidRPr="00473E36" w:rsidR="003D637F">
        <w:rPr>
          <w:rFonts w:ascii="Times New Roman" w:hAnsi="Times New Roman" w:cs="Times New Roman"/>
          <w:sz w:val="24"/>
          <w:szCs w:val="24"/>
        </w:rPr>
        <w:t>ce within</w:t>
      </w:r>
      <w:r w:rsidRPr="00473E36" w:rsidR="002C40C8">
        <w:rPr>
          <w:rFonts w:ascii="Times New Roman" w:hAnsi="Times New Roman" w:cs="Times New Roman"/>
          <w:sz w:val="24"/>
          <w:szCs w:val="24"/>
        </w:rPr>
        <w:t xml:space="preserve"> the natural </w:t>
      </w:r>
      <w:r w:rsidRPr="00473E36" w:rsidR="00F117F8">
        <w:rPr>
          <w:rFonts w:ascii="Times New Roman" w:hAnsi="Times New Roman" w:cs="Times New Roman"/>
          <w:sz w:val="24"/>
          <w:szCs w:val="24"/>
        </w:rPr>
        <w:t>set</w:t>
      </w:r>
      <w:r w:rsidRPr="00473E36" w:rsidR="002C40C8">
        <w:rPr>
          <w:rFonts w:ascii="Times New Roman" w:hAnsi="Times New Roman" w:cs="Times New Roman"/>
          <w:sz w:val="24"/>
          <w:szCs w:val="24"/>
        </w:rPr>
        <w:t xml:space="preserve">ting. </w:t>
      </w:r>
      <w:r w:rsidRPr="00473E36" w:rsidR="00C87A04">
        <w:rPr>
          <w:rFonts w:ascii="Times New Roman" w:hAnsi="Times New Roman" w:cs="Times New Roman"/>
          <w:sz w:val="24"/>
          <w:szCs w:val="24"/>
        </w:rPr>
        <w:t>The</w:t>
      </w:r>
      <w:r w:rsidRPr="00473E36" w:rsidR="002C40C8">
        <w:rPr>
          <w:rFonts w:ascii="Times New Roman" w:hAnsi="Times New Roman" w:cs="Times New Roman"/>
          <w:sz w:val="24"/>
          <w:szCs w:val="24"/>
        </w:rPr>
        <w:t xml:space="preserve"> genetic and selective </w:t>
      </w:r>
      <w:r w:rsidRPr="00473E36" w:rsidR="00C87A04">
        <w:rPr>
          <w:rFonts w:ascii="Times New Roman" w:hAnsi="Times New Roman" w:cs="Times New Roman"/>
          <w:sz w:val="24"/>
          <w:szCs w:val="24"/>
        </w:rPr>
        <w:t>setting</w:t>
      </w:r>
      <w:r w:rsidRPr="00473E36" w:rsidR="002C40C8">
        <w:rPr>
          <w:rFonts w:ascii="Times New Roman" w:hAnsi="Times New Roman" w:cs="Times New Roman"/>
          <w:sz w:val="24"/>
          <w:szCs w:val="24"/>
        </w:rPr>
        <w:t xml:space="preserve"> of im</w:t>
      </w:r>
      <w:r w:rsidR="00F117F8">
        <w:rPr>
          <w:rFonts w:ascii="Times New Roman" w:hAnsi="Times New Roman" w:cs="Times New Roman"/>
          <w:sz w:val="24"/>
          <w:szCs w:val="24"/>
        </w:rPr>
        <w:t>munity genes among apes</w:t>
      </w:r>
      <w:r w:rsidRPr="00473E36" w:rsidR="00C87A04">
        <w:rPr>
          <w:rFonts w:ascii="Times New Roman" w:hAnsi="Times New Roman" w:cs="Times New Roman"/>
          <w:sz w:val="24"/>
          <w:szCs w:val="24"/>
        </w:rPr>
        <w:t xml:space="preserve"> offers</w:t>
      </w:r>
      <w:r w:rsidRPr="00473E36" w:rsidR="002C40C8">
        <w:rPr>
          <w:rFonts w:ascii="Times New Roman" w:hAnsi="Times New Roman" w:cs="Times New Roman"/>
          <w:sz w:val="24"/>
          <w:szCs w:val="24"/>
        </w:rPr>
        <w:t xml:space="preserve"> </w:t>
      </w:r>
      <w:r w:rsidRPr="00473E36" w:rsidR="00C87A04">
        <w:rPr>
          <w:rFonts w:ascii="Times New Roman" w:hAnsi="Times New Roman" w:cs="Times New Roman"/>
          <w:sz w:val="24"/>
          <w:szCs w:val="24"/>
        </w:rPr>
        <w:t>imminent into the existing variations</w:t>
      </w:r>
      <w:r w:rsidRPr="00473E36" w:rsidR="002C40C8">
        <w:rPr>
          <w:rFonts w:ascii="Times New Roman" w:hAnsi="Times New Roman" w:cs="Times New Roman"/>
          <w:sz w:val="24"/>
          <w:szCs w:val="24"/>
        </w:rPr>
        <w:t xml:space="preserve"> in </w:t>
      </w:r>
      <w:r w:rsidRPr="00473E36" w:rsidR="00C87A04">
        <w:rPr>
          <w:rFonts w:ascii="Times New Roman" w:hAnsi="Times New Roman" w:cs="Times New Roman"/>
          <w:sz w:val="24"/>
          <w:szCs w:val="24"/>
        </w:rPr>
        <w:t>vulnerability to infection noted</w:t>
      </w:r>
      <w:r w:rsidRPr="00473E36" w:rsidR="002C40C8">
        <w:rPr>
          <w:rFonts w:ascii="Times New Roman" w:hAnsi="Times New Roman" w:cs="Times New Roman"/>
          <w:sz w:val="24"/>
          <w:szCs w:val="24"/>
        </w:rPr>
        <w:t xml:space="preserve"> between human</w:t>
      </w:r>
      <w:r w:rsidR="00F117F8">
        <w:rPr>
          <w:rFonts w:ascii="Times New Roman" w:hAnsi="Times New Roman" w:cs="Times New Roman"/>
          <w:sz w:val="24"/>
          <w:szCs w:val="24"/>
        </w:rPr>
        <w:t xml:space="preserve"> beings and non-human apes</w:t>
      </w:r>
      <w:r w:rsidRPr="00473E36" w:rsidR="00473E36">
        <w:rPr>
          <w:rFonts w:ascii="Times New Roman" w:hAnsi="Times New Roman" w:cs="Times New Roman"/>
          <w:sz w:val="24"/>
          <w:szCs w:val="24"/>
        </w:rPr>
        <w:t xml:space="preserve"> (</w:t>
      </w:r>
      <w:r w:rsidRPr="007B6F00" w:rsidR="00473E36">
        <w:rPr>
          <w:rFonts w:ascii="Times New Roman" w:eastAsia="Times New Roman" w:hAnsi="Times New Roman" w:cs="Times New Roman"/>
          <w:sz w:val="24"/>
          <w:szCs w:val="24"/>
        </w:rPr>
        <w:t>Sussman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73E36" w:rsidR="00473E36">
        <w:rPr>
          <w:rFonts w:ascii="Times New Roman" w:hAnsi="Times New Roman" w:cs="Times New Roman"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73E36" w:rsidR="00473E36">
        <w:rPr>
          <w:rFonts w:ascii="Times New Roman" w:hAnsi="Times New Roman" w:cs="Times New Roman"/>
          <w:sz w:val="24"/>
          <w:szCs w:val="24"/>
        </w:rPr>
        <w:t xml:space="preserve"> 2013 </w:t>
      </w:r>
      <w:r w:rsidRPr="00A75482" w:rsidR="00473E36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473E36" w:rsidR="002C40C8">
        <w:rPr>
          <w:rFonts w:ascii="Times New Roman" w:hAnsi="Times New Roman" w:cs="Times New Roman"/>
          <w:sz w:val="24"/>
          <w:szCs w:val="24"/>
        </w:rPr>
        <w:t>.</w:t>
      </w:r>
    </w:p>
    <w:p w:rsidR="002C40C8" w:rsidRPr="00473E36" w:rsidP="00473E36">
      <w:pPr>
        <w:spacing w:after="0"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473E36">
        <w:rPr>
          <w:rFonts w:ascii="Times New Roman" w:hAnsi="Times New Roman" w:cs="Times New Roman"/>
          <w:sz w:val="24"/>
          <w:szCs w:val="24"/>
        </w:rPr>
        <w:t>It is argued that vital</w:t>
      </w:r>
      <w:r w:rsidRPr="00473E36">
        <w:rPr>
          <w:rFonts w:ascii="Times New Roman" w:hAnsi="Times New Roman" w:cs="Times New Roman"/>
          <w:sz w:val="24"/>
          <w:szCs w:val="24"/>
        </w:rPr>
        <w:t xml:space="preserve"> </w:t>
      </w:r>
      <w:r w:rsidRPr="00473E36">
        <w:rPr>
          <w:rFonts w:ascii="Times New Roman" w:hAnsi="Times New Roman" w:cs="Times New Roman"/>
          <w:sz w:val="24"/>
          <w:szCs w:val="24"/>
        </w:rPr>
        <w:t>variations</w:t>
      </w:r>
      <w:r w:rsidRPr="00473E36">
        <w:rPr>
          <w:rFonts w:ascii="Times New Roman" w:hAnsi="Times New Roman" w:cs="Times New Roman"/>
          <w:sz w:val="24"/>
          <w:szCs w:val="24"/>
        </w:rPr>
        <w:t xml:space="preserve"> between human</w:t>
      </w:r>
      <w:r w:rsidR="00F117F8">
        <w:rPr>
          <w:rFonts w:ascii="Times New Roman" w:hAnsi="Times New Roman" w:cs="Times New Roman"/>
          <w:sz w:val="24"/>
          <w:szCs w:val="24"/>
        </w:rPr>
        <w:t xml:space="preserve"> being</w:t>
      </w:r>
      <w:r w:rsidRPr="00473E36">
        <w:rPr>
          <w:rFonts w:ascii="Times New Roman" w:hAnsi="Times New Roman" w:cs="Times New Roman"/>
          <w:sz w:val="24"/>
          <w:szCs w:val="24"/>
        </w:rPr>
        <w:t xml:space="preserve"> and</w:t>
      </w:r>
      <w:r w:rsidR="00F117F8">
        <w:rPr>
          <w:rFonts w:ascii="Times New Roman" w:hAnsi="Times New Roman" w:cs="Times New Roman"/>
          <w:sz w:val="24"/>
          <w:szCs w:val="24"/>
        </w:rPr>
        <w:t xml:space="preserve"> non-human apes</w:t>
      </w:r>
      <w:r w:rsidRPr="00473E36">
        <w:rPr>
          <w:rFonts w:ascii="Times New Roman" w:hAnsi="Times New Roman" w:cs="Times New Roman"/>
          <w:sz w:val="24"/>
          <w:szCs w:val="24"/>
        </w:rPr>
        <w:t xml:space="preserve"> are seen within</w:t>
      </w:r>
      <w:r w:rsidRPr="00473E36">
        <w:rPr>
          <w:rFonts w:ascii="Times New Roman" w:hAnsi="Times New Roman" w:cs="Times New Roman"/>
          <w:sz w:val="24"/>
          <w:szCs w:val="24"/>
        </w:rPr>
        <w:t xml:space="preserve"> their </w:t>
      </w:r>
      <w:r w:rsidRPr="00473E36" w:rsidR="00F117F8">
        <w:rPr>
          <w:rFonts w:ascii="Times New Roman" w:hAnsi="Times New Roman" w:cs="Times New Roman"/>
          <w:sz w:val="24"/>
          <w:szCs w:val="24"/>
        </w:rPr>
        <w:t>vulnerability</w:t>
      </w:r>
      <w:r w:rsidR="00F117F8">
        <w:rPr>
          <w:rFonts w:ascii="Times New Roman" w:hAnsi="Times New Roman" w:cs="Times New Roman"/>
          <w:sz w:val="24"/>
          <w:szCs w:val="24"/>
        </w:rPr>
        <w:t xml:space="preserve"> to illness</w:t>
      </w:r>
      <w:r w:rsidRPr="00473E36">
        <w:rPr>
          <w:rFonts w:ascii="Times New Roman" w:hAnsi="Times New Roman" w:cs="Times New Roman"/>
          <w:sz w:val="24"/>
          <w:szCs w:val="24"/>
        </w:rPr>
        <w:t>, generally</w:t>
      </w:r>
      <w:r w:rsidR="00F117F8">
        <w:rPr>
          <w:rFonts w:ascii="Times New Roman" w:hAnsi="Times New Roman" w:cs="Times New Roman"/>
          <w:sz w:val="24"/>
          <w:szCs w:val="24"/>
        </w:rPr>
        <w:t xml:space="preserve"> within</w:t>
      </w:r>
      <w:r w:rsidRPr="00473E36">
        <w:rPr>
          <w:rFonts w:ascii="Times New Roman" w:hAnsi="Times New Roman" w:cs="Times New Roman"/>
          <w:sz w:val="24"/>
          <w:szCs w:val="24"/>
        </w:rPr>
        <w:t xml:space="preserve"> the </w:t>
      </w:r>
      <w:r w:rsidRPr="00473E36">
        <w:rPr>
          <w:rFonts w:ascii="Times New Roman" w:hAnsi="Times New Roman" w:cs="Times New Roman"/>
          <w:sz w:val="24"/>
          <w:szCs w:val="24"/>
        </w:rPr>
        <w:t>occurrence</w:t>
      </w:r>
      <w:r w:rsidRPr="00473E36">
        <w:rPr>
          <w:rFonts w:ascii="Times New Roman" w:hAnsi="Times New Roman" w:cs="Times New Roman"/>
          <w:sz w:val="24"/>
          <w:szCs w:val="24"/>
        </w:rPr>
        <w:t xml:space="preserve"> and</w:t>
      </w:r>
      <w:r w:rsidRPr="00473E36">
        <w:rPr>
          <w:rFonts w:ascii="Times New Roman" w:hAnsi="Times New Roman" w:cs="Times New Roman"/>
          <w:sz w:val="24"/>
          <w:szCs w:val="24"/>
        </w:rPr>
        <w:t xml:space="preserve"> severity of </w:t>
      </w:r>
      <w:r w:rsidRPr="00473E36" w:rsidR="00F117F8">
        <w:rPr>
          <w:rFonts w:ascii="Times New Roman" w:hAnsi="Times New Roman" w:cs="Times New Roman"/>
          <w:sz w:val="24"/>
          <w:szCs w:val="24"/>
        </w:rPr>
        <w:t>communicable</w:t>
      </w:r>
      <w:r w:rsidRPr="00473E36">
        <w:rPr>
          <w:rFonts w:ascii="Times New Roman" w:hAnsi="Times New Roman" w:cs="Times New Roman"/>
          <w:sz w:val="24"/>
          <w:szCs w:val="24"/>
        </w:rPr>
        <w:t xml:space="preserve"> diseases. Various </w:t>
      </w:r>
      <w:r w:rsidRPr="00473E36" w:rsidR="00F117F8">
        <w:rPr>
          <w:rFonts w:ascii="Times New Roman" w:hAnsi="Times New Roman" w:cs="Times New Roman"/>
          <w:sz w:val="24"/>
          <w:szCs w:val="24"/>
        </w:rPr>
        <w:t>health</w:t>
      </w:r>
      <w:r w:rsidRPr="00473E36">
        <w:rPr>
          <w:rFonts w:ascii="Times New Roman" w:hAnsi="Times New Roman" w:cs="Times New Roman"/>
          <w:sz w:val="24"/>
          <w:szCs w:val="24"/>
        </w:rPr>
        <w:t xml:space="preserve"> si</w:t>
      </w:r>
      <w:r w:rsidRPr="00473E36" w:rsidR="00B6422A">
        <w:rPr>
          <w:rFonts w:ascii="Times New Roman" w:hAnsi="Times New Roman" w:cs="Times New Roman"/>
          <w:sz w:val="24"/>
          <w:szCs w:val="24"/>
        </w:rPr>
        <w:t>tuations, including</w:t>
      </w:r>
      <w:r w:rsidRPr="00473E36">
        <w:rPr>
          <w:rFonts w:ascii="Times New Roman" w:hAnsi="Times New Roman" w:cs="Times New Roman"/>
          <w:sz w:val="24"/>
          <w:szCs w:val="24"/>
        </w:rPr>
        <w:t xml:space="preserve"> HIV </w:t>
      </w:r>
      <w:r w:rsidRPr="00473E36" w:rsidR="00B6422A">
        <w:rPr>
          <w:rFonts w:ascii="Times New Roman" w:hAnsi="Times New Roman" w:cs="Times New Roman"/>
          <w:sz w:val="24"/>
          <w:szCs w:val="24"/>
        </w:rPr>
        <w:t>succession</w:t>
      </w:r>
      <w:r w:rsidRPr="00473E36">
        <w:rPr>
          <w:rFonts w:ascii="Times New Roman" w:hAnsi="Times New Roman" w:cs="Times New Roman"/>
          <w:sz w:val="24"/>
          <w:szCs w:val="24"/>
        </w:rPr>
        <w:t xml:space="preserve"> to AIDS, </w:t>
      </w:r>
      <w:r w:rsidRPr="00473E36">
        <w:rPr>
          <w:rStyle w:val="Emphasis"/>
          <w:rFonts w:ascii="Times New Roman" w:hAnsi="Times New Roman" w:cs="Times New Roman"/>
          <w:i w:val="0"/>
          <w:sz w:val="24"/>
          <w:szCs w:val="24"/>
        </w:rPr>
        <w:t>Plasmodium falciparum</w:t>
      </w:r>
      <w:r w:rsidRPr="00473E36">
        <w:rPr>
          <w:rFonts w:ascii="Times New Roman" w:hAnsi="Times New Roman" w:cs="Times New Roman"/>
          <w:sz w:val="24"/>
          <w:szCs w:val="24"/>
        </w:rPr>
        <w:t xml:space="preserve"> malaria, late </w:t>
      </w:r>
      <w:r w:rsidRPr="00473E36" w:rsidR="00B6422A">
        <w:rPr>
          <w:rFonts w:ascii="Times New Roman" w:hAnsi="Times New Roman" w:cs="Times New Roman"/>
          <w:sz w:val="24"/>
          <w:szCs w:val="24"/>
        </w:rPr>
        <w:t>difficulties</w:t>
      </w:r>
      <w:r w:rsidRPr="00473E36">
        <w:rPr>
          <w:rFonts w:ascii="Times New Roman" w:hAnsi="Times New Roman" w:cs="Times New Roman"/>
          <w:sz w:val="24"/>
          <w:szCs w:val="24"/>
        </w:rPr>
        <w:t xml:space="preserve"> in hepatitis B or C</w:t>
      </w:r>
      <w:r w:rsidR="00182878">
        <w:rPr>
          <w:rFonts w:ascii="Times New Roman" w:hAnsi="Times New Roman" w:cs="Times New Roman"/>
          <w:sz w:val="24"/>
          <w:szCs w:val="24"/>
        </w:rPr>
        <w:t>,</w:t>
      </w:r>
      <w:r w:rsidRPr="00473E36">
        <w:rPr>
          <w:rFonts w:ascii="Times New Roman" w:hAnsi="Times New Roman" w:cs="Times New Roman"/>
          <w:sz w:val="24"/>
          <w:szCs w:val="24"/>
        </w:rPr>
        <w:t xml:space="preserve"> and influenza A symptomatology, </w:t>
      </w:r>
      <w:r w:rsidR="00182878">
        <w:rPr>
          <w:rFonts w:ascii="Times New Roman" w:hAnsi="Times New Roman" w:cs="Times New Roman"/>
          <w:sz w:val="24"/>
          <w:szCs w:val="24"/>
        </w:rPr>
        <w:t>are</w:t>
      </w:r>
      <w:r w:rsidRPr="00473E36" w:rsidR="00B6422A">
        <w:rPr>
          <w:rFonts w:ascii="Times New Roman" w:hAnsi="Times New Roman" w:cs="Times New Roman"/>
          <w:sz w:val="24"/>
          <w:szCs w:val="24"/>
        </w:rPr>
        <w:t xml:space="preserve"> claimed to impact</w:t>
      </w:r>
      <w:r w:rsidRPr="00473E36">
        <w:rPr>
          <w:rFonts w:ascii="Times New Roman" w:hAnsi="Times New Roman" w:cs="Times New Roman"/>
          <w:sz w:val="24"/>
          <w:szCs w:val="24"/>
        </w:rPr>
        <w:t xml:space="preserve"> hu</w:t>
      </w:r>
      <w:r w:rsidRPr="00473E36" w:rsidR="00B6422A">
        <w:rPr>
          <w:rFonts w:ascii="Times New Roman" w:hAnsi="Times New Roman" w:cs="Times New Roman"/>
          <w:sz w:val="24"/>
          <w:szCs w:val="24"/>
        </w:rPr>
        <w:t>mans further severely than other primates</w:t>
      </w:r>
      <w:r w:rsidRPr="00473E36">
        <w:rPr>
          <w:rFonts w:ascii="Times New Roman" w:hAnsi="Times New Roman" w:cs="Times New Roman"/>
          <w:sz w:val="24"/>
          <w:szCs w:val="24"/>
        </w:rPr>
        <w:t xml:space="preserve">. </w:t>
      </w:r>
      <w:r w:rsidRPr="00473E36" w:rsidR="00B6422A">
        <w:rPr>
          <w:rFonts w:ascii="Times New Roman" w:hAnsi="Times New Roman" w:cs="Times New Roman"/>
          <w:sz w:val="24"/>
          <w:szCs w:val="24"/>
        </w:rPr>
        <w:t>Th</w:t>
      </w:r>
      <w:r w:rsidR="00F117F8">
        <w:rPr>
          <w:rFonts w:ascii="Times New Roman" w:hAnsi="Times New Roman" w:cs="Times New Roman"/>
          <w:sz w:val="24"/>
          <w:szCs w:val="24"/>
        </w:rPr>
        <w:t>rough</w:t>
      </w:r>
      <w:r w:rsidRPr="00473E36">
        <w:rPr>
          <w:rFonts w:ascii="Times New Roman" w:hAnsi="Times New Roman" w:cs="Times New Roman"/>
          <w:sz w:val="24"/>
          <w:szCs w:val="24"/>
        </w:rPr>
        <w:t xml:space="preserve"> </w:t>
      </w:r>
      <w:r w:rsidRPr="00473E36" w:rsidR="00B6422A">
        <w:rPr>
          <w:rFonts w:ascii="Times New Roman" w:hAnsi="Times New Roman" w:cs="Times New Roman"/>
          <w:sz w:val="24"/>
          <w:szCs w:val="24"/>
        </w:rPr>
        <w:t>in</w:t>
      </w:r>
      <w:r w:rsidR="00F117F8">
        <w:rPr>
          <w:rFonts w:ascii="Times New Roman" w:hAnsi="Times New Roman" w:cs="Times New Roman"/>
          <w:sz w:val="24"/>
          <w:szCs w:val="24"/>
        </w:rPr>
        <w:t>terspecies genetic variations within</w:t>
      </w:r>
      <w:r w:rsidRPr="00473E36" w:rsidR="00B6422A">
        <w:rPr>
          <w:rFonts w:ascii="Times New Roman" w:hAnsi="Times New Roman" w:cs="Times New Roman"/>
          <w:sz w:val="24"/>
          <w:szCs w:val="24"/>
        </w:rPr>
        <w:t xml:space="preserve"> immune responses, these variations may be considered, entailing</w:t>
      </w:r>
      <w:r w:rsidRPr="00473E36">
        <w:rPr>
          <w:rFonts w:ascii="Times New Roman" w:hAnsi="Times New Roman" w:cs="Times New Roman"/>
          <w:sz w:val="24"/>
          <w:szCs w:val="24"/>
        </w:rPr>
        <w:t xml:space="preserve"> </w:t>
      </w:r>
      <w:r w:rsidR="00F117F8">
        <w:rPr>
          <w:rFonts w:ascii="Times New Roman" w:hAnsi="Times New Roman" w:cs="Times New Roman"/>
          <w:sz w:val="24"/>
          <w:szCs w:val="24"/>
        </w:rPr>
        <w:t>individuals</w:t>
      </w:r>
      <w:r w:rsidRPr="00473E36">
        <w:rPr>
          <w:rFonts w:ascii="Times New Roman" w:hAnsi="Times New Roman" w:cs="Times New Roman"/>
          <w:sz w:val="24"/>
          <w:szCs w:val="24"/>
        </w:rPr>
        <w:t xml:space="preserve"> that have </w:t>
      </w:r>
      <w:r w:rsidRPr="00473E36" w:rsidR="00B6422A">
        <w:rPr>
          <w:rFonts w:ascii="Times New Roman" w:hAnsi="Times New Roman" w:cs="Times New Roman"/>
          <w:sz w:val="24"/>
          <w:szCs w:val="24"/>
        </w:rPr>
        <w:t>advanced adaptively</w:t>
      </w:r>
      <w:r w:rsidRPr="00473E36" w:rsidR="00AE237C">
        <w:rPr>
          <w:rFonts w:ascii="Times New Roman" w:hAnsi="Times New Roman" w:cs="Times New Roman"/>
          <w:sz w:val="24"/>
          <w:szCs w:val="24"/>
        </w:rPr>
        <w:t xml:space="preserve"> </w:t>
      </w:r>
      <w:r w:rsidRPr="00473E36" w:rsidR="00473E36">
        <w:rPr>
          <w:rFonts w:ascii="Times New Roman" w:hAnsi="Times New Roman" w:cs="Times New Roman"/>
          <w:sz w:val="24"/>
          <w:szCs w:val="24"/>
        </w:rPr>
        <w:t>(</w:t>
      </w:r>
      <w:r w:rsidRPr="00473E36" w:rsidR="00473E36">
        <w:rPr>
          <w:rFonts w:ascii="Times New Roman" w:eastAsia="Times New Roman" w:hAnsi="Times New Roman" w:cs="Times New Roman"/>
          <w:sz w:val="24"/>
          <w:szCs w:val="24"/>
        </w:rPr>
        <w:t>Cartmill, n.d</w:t>
      </w:r>
      <w:r w:rsidRPr="007B6F00" w:rsidR="00473E36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473E36" w:rsidR="00B6422A">
        <w:rPr>
          <w:rFonts w:ascii="Times New Roman" w:hAnsi="Times New Roman" w:cs="Times New Roman"/>
          <w:sz w:val="24"/>
          <w:szCs w:val="24"/>
        </w:rPr>
        <w:t xml:space="preserve">. It is asserted that various genome-broad scans for </w:t>
      </w:r>
      <w:r w:rsidRPr="00473E36" w:rsidR="00F117F8">
        <w:rPr>
          <w:rFonts w:ascii="Times New Roman" w:hAnsi="Times New Roman" w:cs="Times New Roman"/>
          <w:sz w:val="24"/>
          <w:szCs w:val="24"/>
        </w:rPr>
        <w:t>assortment</w:t>
      </w:r>
      <w:r w:rsidRPr="00473E36" w:rsidR="00B6422A">
        <w:rPr>
          <w:rFonts w:ascii="Times New Roman" w:hAnsi="Times New Roman" w:cs="Times New Roman"/>
          <w:sz w:val="24"/>
          <w:szCs w:val="24"/>
        </w:rPr>
        <w:t xml:space="preserve"> have illustrated that immunity-associated</w:t>
      </w:r>
      <w:r w:rsidRPr="00473E36">
        <w:rPr>
          <w:rFonts w:ascii="Times New Roman" w:hAnsi="Times New Roman" w:cs="Times New Roman"/>
          <w:sz w:val="24"/>
          <w:szCs w:val="24"/>
        </w:rPr>
        <w:t xml:space="preserve"> proteins, </w:t>
      </w:r>
      <w:r w:rsidRPr="00473E36" w:rsidR="00B6422A">
        <w:rPr>
          <w:rFonts w:ascii="Times New Roman" w:hAnsi="Times New Roman" w:cs="Times New Roman"/>
          <w:sz w:val="24"/>
          <w:szCs w:val="24"/>
        </w:rPr>
        <w:t>contrasted with different</w:t>
      </w:r>
      <w:r w:rsidR="00F117F8">
        <w:rPr>
          <w:rFonts w:ascii="Times New Roman" w:hAnsi="Times New Roman" w:cs="Times New Roman"/>
          <w:sz w:val="24"/>
          <w:szCs w:val="24"/>
        </w:rPr>
        <w:t xml:space="preserve"> protein types</w:t>
      </w:r>
      <w:r w:rsidRPr="00473E36">
        <w:rPr>
          <w:rFonts w:ascii="Times New Roman" w:hAnsi="Times New Roman" w:cs="Times New Roman"/>
          <w:sz w:val="24"/>
          <w:szCs w:val="24"/>
        </w:rPr>
        <w:t xml:space="preserve">, have been </w:t>
      </w:r>
      <w:r w:rsidR="00182878">
        <w:rPr>
          <w:rFonts w:ascii="Times New Roman" w:hAnsi="Times New Roman" w:cs="Times New Roman"/>
          <w:sz w:val="24"/>
          <w:szCs w:val="24"/>
        </w:rPr>
        <w:t>particular</w:t>
      </w:r>
      <w:r w:rsidR="00F117F8">
        <w:rPr>
          <w:rFonts w:ascii="Times New Roman" w:hAnsi="Times New Roman" w:cs="Times New Roman"/>
          <w:sz w:val="24"/>
          <w:szCs w:val="24"/>
        </w:rPr>
        <w:t xml:space="preserve"> aims</w:t>
      </w:r>
      <w:r w:rsidRPr="00473E36" w:rsidR="00B6422A">
        <w:rPr>
          <w:rFonts w:ascii="Times New Roman" w:hAnsi="Times New Roman" w:cs="Times New Roman"/>
          <w:sz w:val="24"/>
          <w:szCs w:val="24"/>
        </w:rPr>
        <w:t xml:space="preserve"> of </w:t>
      </w:r>
      <w:r w:rsidR="00182878">
        <w:rPr>
          <w:rFonts w:ascii="Times New Roman" w:hAnsi="Times New Roman" w:cs="Times New Roman"/>
          <w:sz w:val="24"/>
          <w:szCs w:val="24"/>
        </w:rPr>
        <w:t>favourabl</w:t>
      </w:r>
      <w:r w:rsidRPr="00473E36" w:rsidR="00B6422A">
        <w:rPr>
          <w:rFonts w:ascii="Times New Roman" w:hAnsi="Times New Roman" w:cs="Times New Roman"/>
          <w:sz w:val="24"/>
          <w:szCs w:val="24"/>
        </w:rPr>
        <w:t>e preference</w:t>
      </w:r>
      <w:r w:rsidRPr="00473E36">
        <w:rPr>
          <w:rFonts w:ascii="Times New Roman" w:hAnsi="Times New Roman" w:cs="Times New Roman"/>
          <w:sz w:val="24"/>
          <w:szCs w:val="24"/>
        </w:rPr>
        <w:t xml:space="preserve"> in humans,</w:t>
      </w:r>
      <w:r w:rsidRPr="00473E36" w:rsidR="00F70FE1">
        <w:rPr>
          <w:rFonts w:ascii="Times New Roman" w:hAnsi="Times New Roman" w:cs="Times New Roman"/>
          <w:sz w:val="24"/>
          <w:szCs w:val="24"/>
        </w:rPr>
        <w:t xml:space="preserve"> chimpanzees</w:t>
      </w:r>
      <w:r w:rsidR="00182878">
        <w:rPr>
          <w:rFonts w:ascii="Times New Roman" w:hAnsi="Times New Roman" w:cs="Times New Roman"/>
          <w:sz w:val="24"/>
          <w:szCs w:val="24"/>
        </w:rPr>
        <w:t>,</w:t>
      </w:r>
      <w:r w:rsidRPr="00473E36" w:rsidR="00F70FE1">
        <w:rPr>
          <w:rFonts w:ascii="Times New Roman" w:hAnsi="Times New Roman" w:cs="Times New Roman"/>
          <w:sz w:val="24"/>
          <w:szCs w:val="24"/>
        </w:rPr>
        <w:t xml:space="preserve"> and, mainly, within</w:t>
      </w:r>
      <w:r w:rsidRPr="00473E36">
        <w:rPr>
          <w:rFonts w:ascii="Times New Roman" w:hAnsi="Times New Roman" w:cs="Times New Roman"/>
          <w:sz w:val="24"/>
          <w:szCs w:val="24"/>
        </w:rPr>
        <w:t xml:space="preserve"> the primate lineage</w:t>
      </w:r>
      <w:r w:rsidRPr="00473E36" w:rsidR="00F70FE1">
        <w:rPr>
          <w:rFonts w:ascii="Times New Roman" w:hAnsi="Times New Roman" w:cs="Times New Roman"/>
          <w:sz w:val="24"/>
          <w:szCs w:val="24"/>
        </w:rPr>
        <w:t>.</w:t>
      </w:r>
      <w:r w:rsidR="00182878">
        <w:rPr>
          <w:rFonts w:ascii="Times New Roman" w:hAnsi="Times New Roman" w:cs="Times New Roman"/>
          <w:sz w:val="24"/>
          <w:szCs w:val="24"/>
        </w:rPr>
        <w:t xml:space="preserve"> Further</w:t>
      </w:r>
      <w:r w:rsidRPr="00473E36" w:rsidR="00F70FE1">
        <w:rPr>
          <w:rFonts w:ascii="Times New Roman" w:hAnsi="Times New Roman" w:cs="Times New Roman"/>
          <w:sz w:val="24"/>
          <w:szCs w:val="24"/>
        </w:rPr>
        <w:t xml:space="preserve"> discussions </w:t>
      </w:r>
      <w:r w:rsidR="00F117F8">
        <w:rPr>
          <w:rFonts w:ascii="Times New Roman" w:hAnsi="Times New Roman" w:cs="Times New Roman"/>
          <w:sz w:val="24"/>
          <w:szCs w:val="24"/>
        </w:rPr>
        <w:t>concentrating on gene illustration patterns within various ape</w:t>
      </w:r>
      <w:r w:rsidRPr="00473E36" w:rsidR="00F70FE1">
        <w:rPr>
          <w:rFonts w:ascii="Times New Roman" w:hAnsi="Times New Roman" w:cs="Times New Roman"/>
          <w:sz w:val="24"/>
          <w:szCs w:val="24"/>
        </w:rPr>
        <w:t xml:space="preserve"> species discover</w:t>
      </w:r>
      <w:r w:rsidR="00BE60C6">
        <w:rPr>
          <w:rFonts w:ascii="Times New Roman" w:hAnsi="Times New Roman" w:cs="Times New Roman"/>
          <w:sz w:val="24"/>
          <w:szCs w:val="24"/>
        </w:rPr>
        <w:t xml:space="preserve"> that immune reactions are mainly lineage-particular</w:t>
      </w:r>
      <w:r w:rsidRPr="00473E36" w:rsidR="00F70FE1">
        <w:rPr>
          <w:rFonts w:ascii="Times New Roman" w:hAnsi="Times New Roman" w:cs="Times New Roman"/>
          <w:sz w:val="24"/>
          <w:szCs w:val="24"/>
        </w:rPr>
        <w:t>, illustrating</w:t>
      </w:r>
      <w:r w:rsidRPr="00473E36">
        <w:rPr>
          <w:rFonts w:ascii="Times New Roman" w:hAnsi="Times New Roman" w:cs="Times New Roman"/>
          <w:sz w:val="24"/>
          <w:szCs w:val="24"/>
        </w:rPr>
        <w:t xml:space="preserve"> </w:t>
      </w:r>
      <w:r w:rsidRPr="00473E36" w:rsidR="00F70FE1">
        <w:rPr>
          <w:rFonts w:ascii="Times New Roman" w:hAnsi="Times New Roman" w:cs="Times New Roman"/>
          <w:sz w:val="24"/>
          <w:szCs w:val="24"/>
        </w:rPr>
        <w:t>fast host adaptation to diverse</w:t>
      </w:r>
      <w:r w:rsidRPr="00473E36">
        <w:rPr>
          <w:rFonts w:ascii="Times New Roman" w:hAnsi="Times New Roman" w:cs="Times New Roman"/>
          <w:sz w:val="24"/>
          <w:szCs w:val="24"/>
        </w:rPr>
        <w:t xml:space="preserve"> microbial </w:t>
      </w:r>
      <w:r w:rsidR="00BE60C6">
        <w:rPr>
          <w:rFonts w:ascii="Times New Roman" w:hAnsi="Times New Roman" w:cs="Times New Roman"/>
          <w:sz w:val="24"/>
          <w:szCs w:val="24"/>
        </w:rPr>
        <w:t>strains. During the</w:t>
      </w:r>
      <w:r w:rsidRPr="00473E36" w:rsidR="00F70FE1">
        <w:rPr>
          <w:rFonts w:ascii="Times New Roman" w:hAnsi="Times New Roman" w:cs="Times New Roman"/>
          <w:sz w:val="24"/>
          <w:szCs w:val="24"/>
        </w:rPr>
        <w:t xml:space="preserve"> debate</w:t>
      </w:r>
      <w:r w:rsidR="00BE60C6">
        <w:rPr>
          <w:rFonts w:ascii="Times New Roman" w:hAnsi="Times New Roman" w:cs="Times New Roman"/>
          <w:sz w:val="24"/>
          <w:szCs w:val="24"/>
        </w:rPr>
        <w:t xml:space="preserve">, the </w:t>
      </w:r>
      <w:r w:rsidRPr="00473E36">
        <w:rPr>
          <w:rFonts w:ascii="Times New Roman" w:hAnsi="Times New Roman" w:cs="Times New Roman"/>
          <w:sz w:val="24"/>
          <w:szCs w:val="24"/>
        </w:rPr>
        <w:t xml:space="preserve">genetic and selective </w:t>
      </w:r>
      <w:r w:rsidRPr="00473E36" w:rsidR="00F70FE1">
        <w:rPr>
          <w:rFonts w:ascii="Times New Roman" w:hAnsi="Times New Roman" w:cs="Times New Roman"/>
          <w:sz w:val="24"/>
          <w:szCs w:val="24"/>
        </w:rPr>
        <w:t xml:space="preserve">setting </w:t>
      </w:r>
      <w:r w:rsidR="00BE60C6">
        <w:rPr>
          <w:rFonts w:ascii="Times New Roman" w:hAnsi="Times New Roman" w:cs="Times New Roman"/>
          <w:sz w:val="24"/>
          <w:szCs w:val="24"/>
        </w:rPr>
        <w:t>of immunity genes within apes</w:t>
      </w:r>
      <w:r w:rsidRPr="00473E36" w:rsidR="00F70FE1">
        <w:rPr>
          <w:rFonts w:ascii="Times New Roman" w:hAnsi="Times New Roman" w:cs="Times New Roman"/>
          <w:sz w:val="24"/>
          <w:szCs w:val="24"/>
        </w:rPr>
        <w:t xml:space="preserve"> species will </w:t>
      </w:r>
      <w:r w:rsidRPr="00473E36" w:rsidR="00F70FE1">
        <w:rPr>
          <w:rFonts w:ascii="Times New Roman" w:hAnsi="Times New Roman" w:cs="Times New Roman"/>
          <w:sz w:val="24"/>
          <w:szCs w:val="24"/>
        </w:rPr>
        <w:t>explain the existing variations</w:t>
      </w:r>
      <w:r w:rsidRPr="00473E36">
        <w:rPr>
          <w:rFonts w:ascii="Times New Roman" w:hAnsi="Times New Roman" w:cs="Times New Roman"/>
          <w:sz w:val="24"/>
          <w:szCs w:val="24"/>
        </w:rPr>
        <w:t xml:space="preserve"> in </w:t>
      </w:r>
      <w:r w:rsidRPr="00473E36" w:rsidR="00F70FE1">
        <w:rPr>
          <w:rFonts w:ascii="Times New Roman" w:hAnsi="Times New Roman" w:cs="Times New Roman"/>
          <w:sz w:val="24"/>
          <w:szCs w:val="24"/>
        </w:rPr>
        <w:t>vulnerability</w:t>
      </w:r>
      <w:r w:rsidRPr="00473E36">
        <w:rPr>
          <w:rFonts w:ascii="Times New Roman" w:hAnsi="Times New Roman" w:cs="Times New Roman"/>
          <w:sz w:val="24"/>
          <w:szCs w:val="24"/>
        </w:rPr>
        <w:t xml:space="preserve"> to </w:t>
      </w:r>
      <w:r w:rsidRPr="00473E36" w:rsidR="00F70FE1">
        <w:rPr>
          <w:rFonts w:ascii="Times New Roman" w:hAnsi="Times New Roman" w:cs="Times New Roman"/>
          <w:sz w:val="24"/>
          <w:szCs w:val="24"/>
        </w:rPr>
        <w:t>illness</w:t>
      </w:r>
      <w:r w:rsidRPr="00473E36">
        <w:rPr>
          <w:rFonts w:ascii="Times New Roman" w:hAnsi="Times New Roman" w:cs="Times New Roman"/>
          <w:sz w:val="24"/>
          <w:szCs w:val="24"/>
        </w:rPr>
        <w:t xml:space="preserve"> betw</w:t>
      </w:r>
      <w:r w:rsidRPr="00473E36" w:rsidR="00F70FE1">
        <w:rPr>
          <w:rFonts w:ascii="Times New Roman" w:hAnsi="Times New Roman" w:cs="Times New Roman"/>
          <w:sz w:val="24"/>
          <w:szCs w:val="24"/>
        </w:rPr>
        <w:t>een human and non-human creatures</w:t>
      </w:r>
      <w:r w:rsidRPr="00473E36" w:rsidR="00AE237C">
        <w:rPr>
          <w:rFonts w:ascii="Times New Roman" w:hAnsi="Times New Roman" w:cs="Times New Roman"/>
          <w:sz w:val="24"/>
          <w:szCs w:val="24"/>
        </w:rPr>
        <w:t xml:space="preserve"> (</w:t>
      </w:r>
      <w:r w:rsidRPr="00A75482" w:rsidR="00AE237C">
        <w:rPr>
          <w:rFonts w:ascii="Times New Roman" w:eastAsia="Times New Roman" w:hAnsi="Times New Roman" w:cs="Times New Roman"/>
          <w:sz w:val="24"/>
          <w:szCs w:val="24"/>
        </w:rPr>
        <w:t>Sueur</w:t>
      </w:r>
      <w:r w:rsidR="001828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73E36" w:rsidR="00AE237C">
        <w:rPr>
          <w:rFonts w:ascii="Times New Roman" w:eastAsia="Times New Roman" w:hAnsi="Times New Roman" w:cs="Times New Roman"/>
          <w:sz w:val="24"/>
          <w:szCs w:val="24"/>
        </w:rPr>
        <w:t>et al</w:t>
      </w:r>
      <w:r w:rsidR="00182878">
        <w:rPr>
          <w:rFonts w:ascii="Times New Roman" w:eastAsia="Times New Roman" w:hAnsi="Times New Roman" w:cs="Times New Roman"/>
          <w:sz w:val="24"/>
          <w:szCs w:val="24"/>
        </w:rPr>
        <w:t>.,</w:t>
      </w:r>
      <w:r w:rsidRPr="00473E36" w:rsidR="00AE237C">
        <w:rPr>
          <w:rFonts w:ascii="Times New Roman" w:eastAsia="Times New Roman" w:hAnsi="Times New Roman" w:cs="Times New Roman"/>
          <w:sz w:val="24"/>
          <w:szCs w:val="24"/>
        </w:rPr>
        <w:t xml:space="preserve"> 2019)</w:t>
      </w:r>
      <w:r w:rsidRPr="00473E36">
        <w:rPr>
          <w:rFonts w:ascii="Times New Roman" w:hAnsi="Times New Roman" w:cs="Times New Roman"/>
          <w:sz w:val="24"/>
          <w:szCs w:val="24"/>
        </w:rPr>
        <w:t>.</w:t>
      </w:r>
    </w:p>
    <w:p w:rsidR="004D1508" w:rsidRPr="00473E36" w:rsidP="00473E36">
      <w:pPr>
        <w:pStyle w:val="NormalWeb"/>
        <w:spacing w:before="0" w:beforeAutospacing="0" w:after="0" w:afterAutospacing="0" w:line="480" w:lineRule="auto"/>
        <w:ind w:firstLine="720"/>
        <w:contextualSpacing/>
      </w:pPr>
      <w:r w:rsidRPr="00473E36">
        <w:t xml:space="preserve">The </w:t>
      </w:r>
      <w:r w:rsidRPr="00473E36" w:rsidR="00F70FE1">
        <w:t>natural</w:t>
      </w:r>
      <w:r w:rsidRPr="00473E36">
        <w:t xml:space="preserve"> immune system is </w:t>
      </w:r>
      <w:r w:rsidR="00182878">
        <w:t>general and evolutionarily prehistoric</w:t>
      </w:r>
      <w:r w:rsidRPr="00473E36" w:rsidR="00062560">
        <w:t xml:space="preserve"> in the cutting edge</w:t>
      </w:r>
      <w:r w:rsidRPr="00473E36">
        <w:t xml:space="preserve"> of host defen</w:t>
      </w:r>
      <w:r w:rsidRPr="00473E36">
        <w:t xml:space="preserve">ce against </w:t>
      </w:r>
      <w:r w:rsidRPr="00473E36" w:rsidR="00062560">
        <w:t>avoiding</w:t>
      </w:r>
      <w:r w:rsidRPr="00473E36">
        <w:t xml:space="preserve"> pathogens. </w:t>
      </w:r>
      <w:r w:rsidRPr="00473E36" w:rsidR="00062560">
        <w:t>T</w:t>
      </w:r>
      <w:r w:rsidRPr="00473E36">
        <w:t xml:space="preserve">he Toll-like receptors </w:t>
      </w:r>
      <w:r w:rsidRPr="00473E36" w:rsidR="00062560">
        <w:t xml:space="preserve">are </w:t>
      </w:r>
      <w:r w:rsidR="00BE60C6">
        <w:t>the major</w:t>
      </w:r>
      <w:r w:rsidRPr="00473E36">
        <w:t xml:space="preserve"> </w:t>
      </w:r>
      <w:r w:rsidRPr="00473E36" w:rsidR="00062560">
        <w:t>widely</w:t>
      </w:r>
      <w:r w:rsidR="00BE60C6">
        <w:t xml:space="preserve"> investigated</w:t>
      </w:r>
      <w:r w:rsidRPr="00473E36">
        <w:t xml:space="preserve"> </w:t>
      </w:r>
      <w:r w:rsidRPr="00473E36" w:rsidR="00062560">
        <w:t>epidemiological</w:t>
      </w:r>
      <w:r w:rsidRPr="00473E36">
        <w:t xml:space="preserve">, </w:t>
      </w:r>
      <w:r w:rsidRPr="00473E36" w:rsidR="00BE60C6">
        <w:t>medical</w:t>
      </w:r>
      <w:r w:rsidR="00182878">
        <w:t>,</w:t>
      </w:r>
      <w:r w:rsidRPr="00473E36">
        <w:t xml:space="preserve"> and </w:t>
      </w:r>
      <w:r w:rsidRPr="00473E36" w:rsidR="00062560">
        <w:t xml:space="preserve">immunological </w:t>
      </w:r>
      <w:r w:rsidRPr="00473E36">
        <w:t xml:space="preserve">genetics </w:t>
      </w:r>
      <w:r w:rsidRPr="00473E36" w:rsidR="00062560">
        <w:t>perspectives</w:t>
      </w:r>
      <w:r w:rsidR="00813C39">
        <w:t xml:space="preserve"> between</w:t>
      </w:r>
      <w:r w:rsidRPr="00473E36" w:rsidR="00062560">
        <w:t xml:space="preserve"> the various families of inherent immunity receptors. In primates, ten</w:t>
      </w:r>
      <w:r w:rsidRPr="00473E36">
        <w:t xml:space="preserve"> </w:t>
      </w:r>
      <w:r w:rsidRPr="00473E36" w:rsidR="00062560">
        <w:t>different</w:t>
      </w:r>
      <w:r w:rsidRPr="00473E36">
        <w:t xml:space="preserve"> functional </w:t>
      </w:r>
      <w:r w:rsidRPr="00473E36" w:rsidR="00062560">
        <w:t>groups</w:t>
      </w:r>
      <w:r w:rsidRPr="00473E36" w:rsidR="00F35B94">
        <w:t xml:space="preserve"> of the Toll-like receptors family exist. Additionally</w:t>
      </w:r>
      <w:r w:rsidR="00182878">
        <w:t>,</w:t>
      </w:r>
      <w:r w:rsidRPr="00473E36" w:rsidR="00F35B94">
        <w:t xml:space="preserve"> those</w:t>
      </w:r>
      <w:r w:rsidRPr="00473E36">
        <w:t xml:space="preserve"> </w:t>
      </w:r>
      <w:r w:rsidRPr="00473E36" w:rsidR="00813C39">
        <w:t>related</w:t>
      </w:r>
      <w:r w:rsidR="00813C39">
        <w:t xml:space="preserve"> organisms</w:t>
      </w:r>
      <w:r w:rsidRPr="00473E36">
        <w:t xml:space="preserve"> ligands, with the </w:t>
      </w:r>
      <w:r w:rsidRPr="00473E36" w:rsidR="00F35B94">
        <w:t>exemption of TLR10, have been recognized</w:t>
      </w:r>
      <w:r w:rsidRPr="00473E36" w:rsidR="00AE237C">
        <w:t xml:space="preserve"> (Kamilar &amp; Beaudrot, </w:t>
      </w:r>
      <w:r w:rsidRPr="00A75482" w:rsidR="00AE237C">
        <w:t>2018)</w:t>
      </w:r>
      <w:r w:rsidRPr="00473E36">
        <w:t xml:space="preserve">. </w:t>
      </w:r>
      <w:r w:rsidRPr="00473E36" w:rsidR="00F35B94">
        <w:t>TLRs are</w:t>
      </w:r>
      <w:r w:rsidR="00813C39">
        <w:t xml:space="preserve"> divided into two sets regarding</w:t>
      </w:r>
      <w:r w:rsidRPr="00473E36" w:rsidR="00F35B94">
        <w:t xml:space="preserve"> cellular subloc</w:t>
      </w:r>
      <w:r w:rsidR="00813C39">
        <w:t>alization and ligand uniqueness</w:t>
      </w:r>
      <w:r w:rsidRPr="00473E36">
        <w:t>.</w:t>
      </w:r>
      <w:r w:rsidRPr="00473E36" w:rsidR="00A95D2B">
        <w:t xml:space="preserve"> </w:t>
      </w:r>
      <w:r w:rsidR="00182878">
        <w:t>C</w:t>
      </w:r>
      <w:r w:rsidRPr="00473E36">
        <w:t>ell</w:t>
      </w:r>
      <w:r w:rsidRPr="00473E36" w:rsidR="00A95D2B">
        <w:t>-surfaced illustrated</w:t>
      </w:r>
      <w:r w:rsidRPr="00473E36">
        <w:t xml:space="preserve"> </w:t>
      </w:r>
      <w:r w:rsidRPr="00473E36" w:rsidR="00A95D2B">
        <w:t>Toll-like receptors</w:t>
      </w:r>
      <w:r w:rsidRPr="00473E36">
        <w:t>, TLR1, T</w:t>
      </w:r>
      <w:r w:rsidRPr="00473E36">
        <w:t>LR2, TLR4, TLR5, TLR6</w:t>
      </w:r>
      <w:r w:rsidR="00182878">
        <w:t>,</w:t>
      </w:r>
      <w:r w:rsidRPr="00473E36">
        <w:t xml:space="preserve"> and TLR10. They are</w:t>
      </w:r>
      <w:r w:rsidRPr="00473E36">
        <w:t xml:space="preserve"> </w:t>
      </w:r>
      <w:r w:rsidRPr="00473E36">
        <w:t>common</w:t>
      </w:r>
      <w:r w:rsidRPr="00473E36">
        <w:t xml:space="preserve"> </w:t>
      </w:r>
      <w:r w:rsidRPr="00473E36">
        <w:t>sense products</w:t>
      </w:r>
      <w:r w:rsidR="00182878">
        <w:t>,</w:t>
      </w:r>
      <w:r w:rsidRPr="00473E36">
        <w:t xml:space="preserve"> including</w:t>
      </w:r>
      <w:r w:rsidRPr="00473E36">
        <w:t xml:space="preserve"> </w:t>
      </w:r>
      <w:r w:rsidRPr="00473E36">
        <w:t>flagellin</w:t>
      </w:r>
      <w:r w:rsidRPr="00473E36">
        <w:t>, lipopeptides</w:t>
      </w:r>
      <w:r w:rsidR="00182878">
        <w:t>,</w:t>
      </w:r>
      <w:r w:rsidRPr="00473E36">
        <w:t xml:space="preserve"> and</w:t>
      </w:r>
      <w:r w:rsidRPr="00473E36">
        <w:t xml:space="preserve"> glycolipids, available within a </w:t>
      </w:r>
      <w:r w:rsidR="00813C39">
        <w:t>broad range</w:t>
      </w:r>
      <w:r w:rsidRPr="00473E36">
        <w:t xml:space="preserve"> of </w:t>
      </w:r>
      <w:r w:rsidRPr="00473E36" w:rsidR="00813C39">
        <w:t>microbes</w:t>
      </w:r>
      <w:r w:rsidRPr="00473E36">
        <w:t xml:space="preserve">. Additionally, endosomal TLRs, </w:t>
      </w:r>
      <w:r w:rsidR="00182878">
        <w:t xml:space="preserve">which </w:t>
      </w:r>
      <w:r w:rsidRPr="00473E36">
        <w:t>entail</w:t>
      </w:r>
      <w:r w:rsidRPr="00473E36">
        <w:t xml:space="preserve"> TLR3, TLR7, TLR8</w:t>
      </w:r>
      <w:r w:rsidR="00182878">
        <w:t>,</w:t>
      </w:r>
      <w:r w:rsidRPr="00473E36">
        <w:t xml:space="preserve"> and TLR9, are </w:t>
      </w:r>
      <w:r w:rsidRPr="00473E36">
        <w:t xml:space="preserve">concerned </w:t>
      </w:r>
      <w:r w:rsidR="00182878">
        <w:t>with</w:t>
      </w:r>
      <w:r w:rsidRPr="00473E36">
        <w:t xml:space="preserve"> the feeling</w:t>
      </w:r>
      <w:r w:rsidRPr="00473E36">
        <w:t xml:space="preserve"> of nucleic acids, </w:t>
      </w:r>
      <w:r w:rsidRPr="00473E36">
        <w:t>mainly</w:t>
      </w:r>
      <w:r w:rsidRPr="00473E36">
        <w:t xml:space="preserve"> from viruses. TLRs transduce the </w:t>
      </w:r>
      <w:r w:rsidRPr="00473E36">
        <w:t>indicator responses needed</w:t>
      </w:r>
      <w:r w:rsidRPr="00473E36">
        <w:t xml:space="preserve"> </w:t>
      </w:r>
      <w:r w:rsidR="00182878">
        <w:t>to activate</w:t>
      </w:r>
      <w:r w:rsidRPr="00473E36">
        <w:t xml:space="preserve"> </w:t>
      </w:r>
      <w:r w:rsidRPr="00473E36">
        <w:t>natural immunity effector systems</w:t>
      </w:r>
      <w:r w:rsidRPr="00473E36">
        <w:t xml:space="preserve"> and the </w:t>
      </w:r>
      <w:r w:rsidRPr="00473E36">
        <w:t>following</w:t>
      </w:r>
      <w:r w:rsidRPr="00473E36">
        <w:t xml:space="preserve"> </w:t>
      </w:r>
      <w:r w:rsidRPr="00473E36">
        <w:t>growth</w:t>
      </w:r>
      <w:r w:rsidRPr="00473E36">
        <w:t xml:space="preserve"> of adaptive immunity</w:t>
      </w:r>
      <w:r w:rsidRPr="00473E36">
        <w:t xml:space="preserve"> upon ligand recognition </w:t>
      </w:r>
      <w:r w:rsidRPr="00473E36" w:rsidR="00473E36">
        <w:t>(</w:t>
      </w:r>
      <w:r w:rsidRPr="007B6F00" w:rsidR="00473E36">
        <w:t>Sussman</w:t>
      </w:r>
      <w:r w:rsidR="00182878">
        <w:t xml:space="preserve"> </w:t>
      </w:r>
      <w:r w:rsidRPr="00473E36" w:rsidR="00473E36">
        <w:t>et al</w:t>
      </w:r>
      <w:r w:rsidR="00182878">
        <w:t>.,</w:t>
      </w:r>
      <w:r w:rsidRPr="00473E36" w:rsidR="00473E36">
        <w:t xml:space="preserve"> 2013 </w:t>
      </w:r>
      <w:r w:rsidRPr="00A75482" w:rsidR="00473E36">
        <w:t>)</w:t>
      </w:r>
      <w:r w:rsidRPr="00473E36">
        <w:t>.</w:t>
      </w:r>
    </w:p>
    <w:p w:rsidR="002C40C8" w:rsidRPr="00473E36" w:rsidP="00473E36">
      <w:pPr>
        <w:pStyle w:val="NormalWeb"/>
        <w:spacing w:before="0" w:beforeAutospacing="0" w:after="0" w:afterAutospacing="0" w:line="480" w:lineRule="auto"/>
        <w:ind w:firstLine="720"/>
        <w:contextualSpacing/>
      </w:pPr>
      <w:r w:rsidRPr="00473E36">
        <w:t xml:space="preserve">Since the </w:t>
      </w:r>
      <w:r w:rsidRPr="00473E36">
        <w:t xml:space="preserve"> </w:t>
      </w:r>
      <w:r w:rsidRPr="00473E36">
        <w:t>Toll-like receptors</w:t>
      </w:r>
      <w:r w:rsidRPr="00473E36">
        <w:t xml:space="preserve"> are </w:t>
      </w:r>
      <w:r w:rsidRPr="00473E36">
        <w:t>concerned</w:t>
      </w:r>
      <w:r w:rsidR="00813C39">
        <w:t xml:space="preserve"> with the direct</w:t>
      </w:r>
      <w:r w:rsidRPr="00473E36">
        <w:t xml:space="preserve">, early </w:t>
      </w:r>
      <w:r w:rsidRPr="00473E36" w:rsidR="009C60F7">
        <w:t>dealings</w:t>
      </w:r>
      <w:r w:rsidRPr="00473E36">
        <w:t xml:space="preserve"> between the ho</w:t>
      </w:r>
      <w:r w:rsidRPr="00473E36" w:rsidR="009C60F7">
        <w:t xml:space="preserve">st and the </w:t>
      </w:r>
      <w:r w:rsidRPr="00473E36" w:rsidR="00813C39">
        <w:t>microorganism</w:t>
      </w:r>
      <w:r w:rsidRPr="00473E36" w:rsidR="009C60F7">
        <w:t>, they offer</w:t>
      </w:r>
      <w:r w:rsidRPr="00473E36">
        <w:t xml:space="preserve"> an </w:t>
      </w:r>
      <w:r w:rsidRPr="00473E36" w:rsidR="009C60F7">
        <w:t xml:space="preserve">outstanding </w:t>
      </w:r>
      <w:r w:rsidRPr="00473E36" w:rsidR="00813C39">
        <w:t>mould</w:t>
      </w:r>
      <w:r w:rsidRPr="00473E36" w:rsidR="009C60F7">
        <w:t xml:space="preserve"> for </w:t>
      </w:r>
      <w:r w:rsidR="00182878">
        <w:t>discussing</w:t>
      </w:r>
      <w:r w:rsidR="00813C39">
        <w:t xml:space="preserve"> the particular strains</w:t>
      </w:r>
      <w:r w:rsidRPr="00473E36">
        <w:t xml:space="preserve"> </w:t>
      </w:r>
      <w:r w:rsidRPr="00473E36" w:rsidR="009C60F7">
        <w:t>exercised</w:t>
      </w:r>
      <w:r w:rsidRPr="00473E36">
        <w:t xml:space="preserve"> by </w:t>
      </w:r>
      <w:r w:rsidRPr="00473E36" w:rsidR="009C60F7">
        <w:t>microbes</w:t>
      </w:r>
      <w:r w:rsidRPr="00473E36">
        <w:t xml:space="preserve"> on the host genome. In hum</w:t>
      </w:r>
      <w:r w:rsidR="00813C39">
        <w:t>an beings</w:t>
      </w:r>
      <w:r w:rsidRPr="00473E36" w:rsidR="009C60F7">
        <w:t>, a population genetics discussion illustrates that Toll-like receptors may be subdivided</w:t>
      </w:r>
      <w:r w:rsidRPr="00473E36">
        <w:t xml:space="preserve"> into two </w:t>
      </w:r>
      <w:r w:rsidRPr="00473E36" w:rsidR="009C60F7">
        <w:t>separate evolutionary sets.</w:t>
      </w:r>
      <w:r w:rsidRPr="00473E36">
        <w:t xml:space="preserve"> </w:t>
      </w:r>
      <w:r w:rsidRPr="00473E36" w:rsidR="009C60F7">
        <w:t xml:space="preserve">The two sets include the </w:t>
      </w:r>
      <w:r w:rsidRPr="00473E36">
        <w:t>endosomal</w:t>
      </w:r>
      <w:r w:rsidRPr="00473E36" w:rsidR="009C60F7">
        <w:t xml:space="preserve"> where Toll-like receptors have been subject to outstanding</w:t>
      </w:r>
      <w:r w:rsidRPr="00473E36">
        <w:t xml:space="preserve"> purifying selection, </w:t>
      </w:r>
      <w:r w:rsidRPr="00473E36" w:rsidR="009C60F7">
        <w:t>while cell-surface Toll-like receptors encountered</w:t>
      </w:r>
      <w:r w:rsidRPr="00473E36">
        <w:t xml:space="preserve"> more </w:t>
      </w:r>
      <w:r w:rsidRPr="00473E36" w:rsidR="009C60F7">
        <w:t>undisturbed</w:t>
      </w:r>
      <w:r w:rsidRPr="00473E36">
        <w:t xml:space="preserve"> </w:t>
      </w:r>
      <w:r w:rsidRPr="00473E36" w:rsidR="009C60F7">
        <w:t>limits</w:t>
      </w:r>
      <w:r w:rsidRPr="00473E36" w:rsidR="00AE237C">
        <w:t xml:space="preserve"> (Kamilar,  &amp; Beaudrot, </w:t>
      </w:r>
      <w:r w:rsidRPr="00A75482" w:rsidR="00AE237C">
        <w:t>2018)</w:t>
      </w:r>
      <w:r w:rsidRPr="00473E36">
        <w:t xml:space="preserve">. </w:t>
      </w:r>
      <w:r w:rsidRPr="00473E36" w:rsidR="009C60F7">
        <w:t>It is eviden</w:t>
      </w:r>
      <w:r w:rsidR="00182878">
        <w:t>t</w:t>
      </w:r>
      <w:r w:rsidRPr="00473E36" w:rsidR="005E6A42">
        <w:t xml:space="preserve"> as there was an examination where</w:t>
      </w:r>
      <w:r w:rsidRPr="00473E36" w:rsidR="009C60F7">
        <w:t xml:space="preserve"> </w:t>
      </w:r>
      <w:r w:rsidR="00182878">
        <w:t>about</w:t>
      </w:r>
      <w:r w:rsidRPr="00473E36" w:rsidR="009C60F7">
        <w:t xml:space="preserve"> non-human primates and various</w:t>
      </w:r>
      <w:r w:rsidRPr="00473E36">
        <w:t xml:space="preserve"> inter-specific co</w:t>
      </w:r>
      <w:r w:rsidRPr="00473E36" w:rsidR="009C60F7">
        <w:t>mparative studies where one</w:t>
      </w:r>
      <w:r w:rsidRPr="00473E36">
        <w:t xml:space="preserve"> </w:t>
      </w:r>
      <w:r w:rsidRPr="00473E36" w:rsidR="009C60F7">
        <w:t>person</w:t>
      </w:r>
      <w:r w:rsidRPr="00473E36">
        <w:t xml:space="preserve"> per species was </w:t>
      </w:r>
      <w:r w:rsidRPr="00473E36" w:rsidR="009C60F7">
        <w:t>examined</w:t>
      </w:r>
      <w:r w:rsidRPr="00473E36" w:rsidR="005E6A42">
        <w:t>.</w:t>
      </w:r>
      <w:r w:rsidRPr="00473E36">
        <w:t xml:space="preserve"> </w:t>
      </w:r>
      <w:r w:rsidRPr="00473E36" w:rsidR="005E6A42">
        <w:t>Only a single study evaluated</w:t>
      </w:r>
      <w:r w:rsidRPr="00473E36">
        <w:t xml:space="preserve"> both inter-species </w:t>
      </w:r>
      <w:r w:rsidRPr="00473E36" w:rsidR="005E6A42">
        <w:t>variance facts</w:t>
      </w:r>
      <w:r w:rsidRPr="00473E36">
        <w:t xml:space="preserve"> and</w:t>
      </w:r>
      <w:r w:rsidRPr="00473E36" w:rsidR="005E6A42">
        <w:t xml:space="preserve"> pat</w:t>
      </w:r>
      <w:r w:rsidR="00813C39">
        <w:t>terns of polymorphism in organisms</w:t>
      </w:r>
      <w:r w:rsidRPr="00473E36" w:rsidR="005E6A42">
        <w:t>, concentrating</w:t>
      </w:r>
      <w:r w:rsidRPr="00473E36">
        <w:t xml:space="preserve"> on the </w:t>
      </w:r>
      <w:r w:rsidRPr="00473E36">
        <w:rPr>
          <w:rStyle w:val="Emphasis"/>
          <w:i w:val="0"/>
        </w:rPr>
        <w:t>Pan troglodytes verus</w:t>
      </w:r>
      <w:r w:rsidR="00182878">
        <w:rPr>
          <w:rStyle w:val="Emphasis"/>
          <w:i w:val="0"/>
        </w:rPr>
        <w:t>,</w:t>
      </w:r>
      <w:r w:rsidRPr="00473E36" w:rsidR="005E6A42">
        <w:rPr>
          <w:rStyle w:val="Emphasis"/>
          <w:i w:val="0"/>
        </w:rPr>
        <w:t xml:space="preserve"> a </w:t>
      </w:r>
      <w:r w:rsidRPr="00473E36" w:rsidR="005E6A42">
        <w:t>chimpanzee subspecies</w:t>
      </w:r>
      <w:r w:rsidRPr="00473E36">
        <w:t xml:space="preserve">. A </w:t>
      </w:r>
      <w:r w:rsidRPr="00473E36" w:rsidR="00813C39">
        <w:t>mark</w:t>
      </w:r>
      <w:r w:rsidRPr="00473E36">
        <w:t xml:space="preserve"> of </w:t>
      </w:r>
      <w:r w:rsidRPr="00473E36" w:rsidR="005E6A42">
        <w:t>increased</w:t>
      </w:r>
      <w:r w:rsidRPr="00473E36">
        <w:t xml:space="preserve"> </w:t>
      </w:r>
      <w:r w:rsidRPr="00473E36" w:rsidR="00813C39">
        <w:t>development</w:t>
      </w:r>
      <w:r w:rsidRPr="00473E36">
        <w:t xml:space="preserve"> </w:t>
      </w:r>
      <w:r w:rsidRPr="00473E36" w:rsidR="005E6A42">
        <w:t>was obtained</w:t>
      </w:r>
      <w:r w:rsidR="00813C39">
        <w:t xml:space="preserve"> among apes</w:t>
      </w:r>
      <w:r w:rsidRPr="00473E36">
        <w:t xml:space="preserve"> </w:t>
      </w:r>
      <w:r w:rsidRPr="00473E36" w:rsidR="005E6A42">
        <w:t>class for many Toll-like receptors. However, in creatures</w:t>
      </w:r>
      <w:r w:rsidRPr="00473E36">
        <w:t xml:space="preserve">, the </w:t>
      </w:r>
      <w:r w:rsidRPr="00473E36" w:rsidR="005E6A42">
        <w:t>models</w:t>
      </w:r>
      <w:r w:rsidRPr="00473E36">
        <w:t xml:space="preserve"> of nucleotide </w:t>
      </w:r>
      <w:r w:rsidRPr="00473E36" w:rsidR="005E6A42">
        <w:t>difference w</w:t>
      </w:r>
      <w:r w:rsidR="00182878">
        <w:t>ere</w:t>
      </w:r>
      <w:r w:rsidRPr="00473E36">
        <w:t xml:space="preserve"> </w:t>
      </w:r>
      <w:r w:rsidR="00182878">
        <w:t>typic</w:t>
      </w:r>
      <w:r w:rsidRPr="00473E36" w:rsidR="005E6A42">
        <w:t>ally</w:t>
      </w:r>
      <w:r w:rsidRPr="00473E36">
        <w:t xml:space="preserve"> constrained. To date, </w:t>
      </w:r>
      <w:r w:rsidRPr="00473E36" w:rsidR="00813C39">
        <w:t>though</w:t>
      </w:r>
      <w:r w:rsidRPr="00473E36" w:rsidR="005E6A42">
        <w:t>, no evidence</w:t>
      </w:r>
      <w:r w:rsidRPr="00473E36" w:rsidR="00A02DF1">
        <w:t xml:space="preserve"> ha</w:t>
      </w:r>
      <w:r w:rsidR="00182878">
        <w:t>s</w:t>
      </w:r>
      <w:r w:rsidRPr="00473E36" w:rsidR="00A02DF1">
        <w:t xml:space="preserve"> illustrated</w:t>
      </w:r>
      <w:r w:rsidRPr="00473E36">
        <w:t xml:space="preserve"> the intra-species </w:t>
      </w:r>
      <w:r w:rsidRPr="00473E36" w:rsidR="00A02DF1">
        <w:t>development of Toll-like receptors</w:t>
      </w:r>
      <w:r w:rsidR="00813C39">
        <w:t xml:space="preserve"> within</w:t>
      </w:r>
      <w:r w:rsidRPr="00473E36" w:rsidR="00A02DF1">
        <w:t xml:space="preserve"> the different</w:t>
      </w:r>
      <w:r w:rsidRPr="00473E36">
        <w:t xml:space="preserve"> </w:t>
      </w:r>
      <w:r w:rsidRPr="00473E36" w:rsidR="00A02DF1">
        <w:t>variet</w:t>
      </w:r>
      <w:r w:rsidR="00182878">
        <w:t>ies</w:t>
      </w:r>
      <w:r w:rsidRPr="00473E36">
        <w:t xml:space="preserve"> of chimp</w:t>
      </w:r>
      <w:r w:rsidRPr="00473E36" w:rsidR="00A02DF1">
        <w:t xml:space="preserve">anzees, and no facts are </w:t>
      </w:r>
      <w:r w:rsidR="00813C39">
        <w:t>present concerning</w:t>
      </w:r>
      <w:r w:rsidRPr="00473E36" w:rsidR="00A02DF1">
        <w:t xml:space="preserve"> the </w:t>
      </w:r>
      <w:r w:rsidRPr="00473E36" w:rsidR="00813C39">
        <w:t>assortment</w:t>
      </w:r>
      <w:r w:rsidRPr="00473E36" w:rsidR="00A02DF1">
        <w:t xml:space="preserve"> of the Toll-like receptors </w:t>
      </w:r>
      <w:r w:rsidR="00813C39">
        <w:t>gene family among</w:t>
      </w:r>
      <w:r w:rsidRPr="00473E36">
        <w:t xml:space="preserve"> gorillas</w:t>
      </w:r>
      <w:r w:rsidRPr="00473E36" w:rsidR="00AE237C">
        <w:t xml:space="preserve"> (</w:t>
      </w:r>
      <w:r w:rsidRPr="007B6F00" w:rsidR="00473E36">
        <w:t>Sussman</w:t>
      </w:r>
      <w:r w:rsidR="00182878">
        <w:t xml:space="preserve"> </w:t>
      </w:r>
      <w:r w:rsidRPr="00473E36" w:rsidR="00473E36">
        <w:t>et al</w:t>
      </w:r>
      <w:r w:rsidR="00182878">
        <w:t>.</w:t>
      </w:r>
      <w:r w:rsidRPr="00473E36" w:rsidR="00473E36">
        <w:t xml:space="preserve"> 2013 </w:t>
      </w:r>
      <w:r w:rsidRPr="00A75482" w:rsidR="00AE237C">
        <w:t>)</w:t>
      </w:r>
      <w:r w:rsidRPr="00473E36">
        <w:t>.</w:t>
      </w:r>
    </w:p>
    <w:p w:rsidR="002C40C8" w:rsidRPr="00473E36" w:rsidP="00473E36">
      <w:pPr>
        <w:spacing w:after="0"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473E36">
        <w:rPr>
          <w:rFonts w:ascii="Times New Roman" w:hAnsi="Times New Roman" w:cs="Times New Roman"/>
          <w:sz w:val="24"/>
          <w:szCs w:val="24"/>
        </w:rPr>
        <w:t xml:space="preserve">The </w:t>
      </w:r>
      <w:r w:rsidRPr="00473E36" w:rsidR="00A02DF1">
        <w:rPr>
          <w:rFonts w:ascii="Times New Roman" w:hAnsi="Times New Roman" w:cs="Times New Roman"/>
          <w:sz w:val="24"/>
          <w:szCs w:val="24"/>
        </w:rPr>
        <w:t>recognition</w:t>
      </w:r>
      <w:r w:rsidRPr="00473E36">
        <w:rPr>
          <w:rFonts w:ascii="Times New Roman" w:hAnsi="Times New Roman" w:cs="Times New Roman"/>
          <w:sz w:val="24"/>
          <w:szCs w:val="24"/>
        </w:rPr>
        <w:t xml:space="preserve"> of immunity genes </w:t>
      </w:r>
      <w:r w:rsidRPr="00473E36" w:rsidR="00A02DF1">
        <w:rPr>
          <w:rFonts w:ascii="Times New Roman" w:hAnsi="Times New Roman" w:cs="Times New Roman"/>
          <w:sz w:val="24"/>
          <w:szCs w:val="24"/>
        </w:rPr>
        <w:t>developing differently in</w:t>
      </w:r>
      <w:r w:rsidRPr="00473E36">
        <w:rPr>
          <w:rFonts w:ascii="Times New Roman" w:hAnsi="Times New Roman" w:cs="Times New Roman"/>
          <w:sz w:val="24"/>
          <w:szCs w:val="24"/>
        </w:rPr>
        <w:t xml:space="preserve"> </w:t>
      </w:r>
      <w:r w:rsidRPr="00473E36" w:rsidR="00A02DF1">
        <w:rPr>
          <w:rFonts w:ascii="Times New Roman" w:hAnsi="Times New Roman" w:cs="Times New Roman"/>
          <w:sz w:val="24"/>
          <w:szCs w:val="24"/>
        </w:rPr>
        <w:t>ape species may assist</w:t>
      </w:r>
      <w:r w:rsidRPr="00473E36">
        <w:rPr>
          <w:rFonts w:ascii="Times New Roman" w:hAnsi="Times New Roman" w:cs="Times New Roman"/>
          <w:sz w:val="24"/>
          <w:szCs w:val="24"/>
        </w:rPr>
        <w:t xml:space="preserve"> </w:t>
      </w:r>
      <w:r w:rsidR="00182878">
        <w:rPr>
          <w:rFonts w:ascii="Times New Roman" w:hAnsi="Times New Roman" w:cs="Times New Roman"/>
          <w:sz w:val="24"/>
          <w:szCs w:val="24"/>
        </w:rPr>
        <w:t>in comprehending</w:t>
      </w:r>
      <w:r w:rsidRPr="00473E36">
        <w:rPr>
          <w:rFonts w:ascii="Times New Roman" w:hAnsi="Times New Roman" w:cs="Times New Roman"/>
          <w:sz w:val="24"/>
          <w:szCs w:val="24"/>
        </w:rPr>
        <w:t xml:space="preserve"> the genetic </w:t>
      </w:r>
      <w:r w:rsidRPr="00473E36" w:rsidR="00A02DF1">
        <w:rPr>
          <w:rFonts w:ascii="Times New Roman" w:hAnsi="Times New Roman" w:cs="Times New Roman"/>
          <w:sz w:val="24"/>
          <w:szCs w:val="24"/>
        </w:rPr>
        <w:t>foundation underlying the noted variations</w:t>
      </w:r>
      <w:r w:rsidRPr="00473E36">
        <w:rPr>
          <w:rFonts w:ascii="Times New Roman" w:hAnsi="Times New Roman" w:cs="Times New Roman"/>
          <w:sz w:val="24"/>
          <w:szCs w:val="24"/>
        </w:rPr>
        <w:t xml:space="preserve"> in </w:t>
      </w:r>
      <w:r w:rsidRPr="00473E36" w:rsidR="00A02DF1">
        <w:rPr>
          <w:rFonts w:ascii="Times New Roman" w:hAnsi="Times New Roman" w:cs="Times New Roman"/>
          <w:sz w:val="24"/>
          <w:szCs w:val="24"/>
        </w:rPr>
        <w:t>vulnerability to infectious illnesses between persons</w:t>
      </w:r>
      <w:r w:rsidRPr="00473E36">
        <w:rPr>
          <w:rFonts w:ascii="Times New Roman" w:hAnsi="Times New Roman" w:cs="Times New Roman"/>
          <w:sz w:val="24"/>
          <w:szCs w:val="24"/>
        </w:rPr>
        <w:t xml:space="preserve"> and</w:t>
      </w:r>
      <w:r w:rsidR="00813C39">
        <w:rPr>
          <w:rFonts w:ascii="Times New Roman" w:hAnsi="Times New Roman" w:cs="Times New Roman"/>
          <w:sz w:val="24"/>
          <w:szCs w:val="24"/>
        </w:rPr>
        <w:t xml:space="preserve"> other apes. In the</w:t>
      </w:r>
      <w:r w:rsidRPr="00473E36" w:rsidR="00A02DF1">
        <w:rPr>
          <w:rFonts w:ascii="Times New Roman" w:hAnsi="Times New Roman" w:cs="Times New Roman"/>
          <w:sz w:val="24"/>
          <w:szCs w:val="24"/>
        </w:rPr>
        <w:t xml:space="preserve"> discussion</w:t>
      </w:r>
      <w:r w:rsidRPr="00473E36">
        <w:rPr>
          <w:rFonts w:ascii="Times New Roman" w:hAnsi="Times New Roman" w:cs="Times New Roman"/>
          <w:sz w:val="24"/>
          <w:szCs w:val="24"/>
        </w:rPr>
        <w:t xml:space="preserve">, the evolutionary genetic </w:t>
      </w:r>
      <w:r w:rsidRPr="00473E36" w:rsidR="00A02DF1">
        <w:rPr>
          <w:rFonts w:ascii="Times New Roman" w:hAnsi="Times New Roman" w:cs="Times New Roman"/>
          <w:sz w:val="24"/>
          <w:szCs w:val="24"/>
        </w:rPr>
        <w:t>analysis of Toll-like receptors illustrates</w:t>
      </w:r>
      <w:r w:rsidRPr="00473E36">
        <w:rPr>
          <w:rFonts w:ascii="Times New Roman" w:hAnsi="Times New Roman" w:cs="Times New Roman"/>
          <w:sz w:val="24"/>
          <w:szCs w:val="24"/>
        </w:rPr>
        <w:t xml:space="preserve"> an </w:t>
      </w:r>
      <w:r w:rsidRPr="00473E36" w:rsidR="00A02DF1">
        <w:rPr>
          <w:rFonts w:ascii="Times New Roman" w:hAnsi="Times New Roman" w:cs="Times New Roman"/>
          <w:sz w:val="24"/>
          <w:szCs w:val="24"/>
        </w:rPr>
        <w:t>outstanding</w:t>
      </w:r>
      <w:r w:rsidRPr="00473E36">
        <w:rPr>
          <w:rFonts w:ascii="Times New Roman" w:hAnsi="Times New Roman" w:cs="Times New Roman"/>
          <w:sz w:val="24"/>
          <w:szCs w:val="24"/>
        </w:rPr>
        <w:t xml:space="preserve"> model to </w:t>
      </w:r>
      <w:r w:rsidRPr="00473E36" w:rsidR="00A02DF1">
        <w:rPr>
          <w:rFonts w:ascii="Times New Roman" w:hAnsi="Times New Roman" w:cs="Times New Roman"/>
          <w:sz w:val="24"/>
          <w:szCs w:val="24"/>
        </w:rPr>
        <w:t xml:space="preserve">examine </w:t>
      </w:r>
      <w:r w:rsidR="00182878">
        <w:rPr>
          <w:rFonts w:ascii="Times New Roman" w:hAnsi="Times New Roman" w:cs="Times New Roman"/>
          <w:sz w:val="24"/>
          <w:szCs w:val="24"/>
        </w:rPr>
        <w:t>how</w:t>
      </w:r>
      <w:r w:rsidRPr="00473E36" w:rsidR="00A02DF1">
        <w:rPr>
          <w:rFonts w:ascii="Times New Roman" w:hAnsi="Times New Roman" w:cs="Times New Roman"/>
          <w:sz w:val="24"/>
          <w:szCs w:val="24"/>
        </w:rPr>
        <w:t xml:space="preserve"> p</w:t>
      </w:r>
      <w:r w:rsidR="00813C39">
        <w:rPr>
          <w:rFonts w:ascii="Times New Roman" w:hAnsi="Times New Roman" w:cs="Times New Roman"/>
          <w:sz w:val="24"/>
          <w:szCs w:val="24"/>
        </w:rPr>
        <w:t>athogens have exercised strains</w:t>
      </w:r>
      <w:r w:rsidRPr="00473E36" w:rsidR="00A02DF1">
        <w:rPr>
          <w:rFonts w:ascii="Times New Roman" w:hAnsi="Times New Roman" w:cs="Times New Roman"/>
          <w:sz w:val="24"/>
          <w:szCs w:val="24"/>
        </w:rPr>
        <w:t xml:space="preserve"> on host genes</w:t>
      </w:r>
      <w:r w:rsidRPr="00473E36" w:rsidR="00AE237C">
        <w:rPr>
          <w:rFonts w:ascii="Times New Roman" w:hAnsi="Times New Roman" w:cs="Times New Roman"/>
          <w:sz w:val="24"/>
          <w:szCs w:val="24"/>
        </w:rPr>
        <w:t xml:space="preserve"> (</w:t>
      </w:r>
      <w:r w:rsidRPr="00A75482" w:rsidR="00AE237C">
        <w:rPr>
          <w:rFonts w:ascii="Times New Roman" w:eastAsia="Times New Roman" w:hAnsi="Times New Roman" w:cs="Times New Roman"/>
          <w:sz w:val="24"/>
          <w:szCs w:val="24"/>
        </w:rPr>
        <w:t>Sueur</w:t>
      </w:r>
      <w:r w:rsidR="001828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73E36" w:rsidR="00AE237C">
        <w:rPr>
          <w:rFonts w:ascii="Times New Roman" w:eastAsia="Times New Roman" w:hAnsi="Times New Roman" w:cs="Times New Roman"/>
          <w:sz w:val="24"/>
          <w:szCs w:val="24"/>
        </w:rPr>
        <w:t>et al</w:t>
      </w:r>
      <w:r w:rsidR="00182878">
        <w:rPr>
          <w:rFonts w:ascii="Times New Roman" w:eastAsia="Times New Roman" w:hAnsi="Times New Roman" w:cs="Times New Roman"/>
          <w:sz w:val="24"/>
          <w:szCs w:val="24"/>
        </w:rPr>
        <w:t>.,</w:t>
      </w:r>
      <w:r w:rsidRPr="00473E36" w:rsidR="00AE237C">
        <w:rPr>
          <w:rFonts w:ascii="Times New Roman" w:eastAsia="Times New Roman" w:hAnsi="Times New Roman" w:cs="Times New Roman"/>
          <w:sz w:val="24"/>
          <w:szCs w:val="24"/>
        </w:rPr>
        <w:t xml:space="preserve"> 2019)</w:t>
      </w:r>
      <w:r w:rsidRPr="00473E36" w:rsidR="00A02DF1">
        <w:rPr>
          <w:rFonts w:ascii="Times New Roman" w:hAnsi="Times New Roman" w:cs="Times New Roman"/>
          <w:sz w:val="24"/>
          <w:szCs w:val="24"/>
        </w:rPr>
        <w:t>.</w:t>
      </w:r>
      <w:r w:rsidR="00182878">
        <w:rPr>
          <w:rFonts w:ascii="Times New Roman" w:hAnsi="Times New Roman" w:cs="Times New Roman"/>
          <w:sz w:val="24"/>
          <w:szCs w:val="24"/>
        </w:rPr>
        <w:t xml:space="preserve"> </w:t>
      </w:r>
      <w:r w:rsidRPr="00473E36" w:rsidR="00A02DF1">
        <w:rPr>
          <w:rFonts w:ascii="Times New Roman" w:hAnsi="Times New Roman" w:cs="Times New Roman"/>
          <w:sz w:val="24"/>
          <w:szCs w:val="24"/>
        </w:rPr>
        <w:t>Additionally represents ways</w:t>
      </w:r>
      <w:r w:rsidRPr="00473E36">
        <w:rPr>
          <w:rFonts w:ascii="Times New Roman" w:hAnsi="Times New Roman" w:cs="Times New Roman"/>
          <w:sz w:val="24"/>
          <w:szCs w:val="24"/>
        </w:rPr>
        <w:t xml:space="preserve"> the immune s</w:t>
      </w:r>
      <w:r w:rsidRPr="00473E36" w:rsidR="00A02DF1">
        <w:rPr>
          <w:rFonts w:ascii="Times New Roman" w:hAnsi="Times New Roman" w:cs="Times New Roman"/>
          <w:sz w:val="24"/>
          <w:szCs w:val="24"/>
        </w:rPr>
        <w:t>ystem of phylogenetically associated organisms</w:t>
      </w:r>
      <w:r w:rsidRPr="00473E36">
        <w:rPr>
          <w:rFonts w:ascii="Times New Roman" w:hAnsi="Times New Roman" w:cs="Times New Roman"/>
          <w:sz w:val="24"/>
          <w:szCs w:val="24"/>
        </w:rPr>
        <w:t xml:space="preserve"> ha</w:t>
      </w:r>
      <w:r w:rsidR="00182878">
        <w:rPr>
          <w:rFonts w:ascii="Times New Roman" w:hAnsi="Times New Roman" w:cs="Times New Roman"/>
          <w:sz w:val="24"/>
          <w:szCs w:val="24"/>
        </w:rPr>
        <w:t>s</w:t>
      </w:r>
      <w:r w:rsidRPr="00473E36">
        <w:rPr>
          <w:rFonts w:ascii="Times New Roman" w:hAnsi="Times New Roman" w:cs="Times New Roman"/>
          <w:sz w:val="24"/>
          <w:szCs w:val="24"/>
        </w:rPr>
        <w:t xml:space="preserve"> </w:t>
      </w:r>
      <w:r w:rsidRPr="00473E36" w:rsidR="00A02DF1">
        <w:rPr>
          <w:rFonts w:ascii="Times New Roman" w:hAnsi="Times New Roman" w:cs="Times New Roman"/>
          <w:sz w:val="24"/>
          <w:szCs w:val="24"/>
        </w:rPr>
        <w:t>modified</w:t>
      </w:r>
      <w:r w:rsidRPr="00473E36">
        <w:rPr>
          <w:rFonts w:ascii="Times New Roman" w:hAnsi="Times New Roman" w:cs="Times New Roman"/>
          <w:sz w:val="24"/>
          <w:szCs w:val="24"/>
        </w:rPr>
        <w:t xml:space="preserve"> to their </w:t>
      </w:r>
      <w:r w:rsidRPr="00473E36" w:rsidR="00A02DF1">
        <w:rPr>
          <w:rFonts w:ascii="Times New Roman" w:hAnsi="Times New Roman" w:cs="Times New Roman"/>
          <w:sz w:val="24"/>
          <w:szCs w:val="24"/>
        </w:rPr>
        <w:t>particular</w:t>
      </w:r>
      <w:r w:rsidRPr="00473E36">
        <w:rPr>
          <w:rFonts w:ascii="Times New Roman" w:hAnsi="Times New Roman" w:cs="Times New Roman"/>
          <w:sz w:val="24"/>
          <w:szCs w:val="24"/>
        </w:rPr>
        <w:t xml:space="preserve"> pathogen </w:t>
      </w:r>
      <w:r w:rsidRPr="00473E36" w:rsidR="001254D8">
        <w:rPr>
          <w:rFonts w:ascii="Times New Roman" w:hAnsi="Times New Roman" w:cs="Times New Roman"/>
          <w:sz w:val="24"/>
          <w:szCs w:val="24"/>
        </w:rPr>
        <w:t>grou</w:t>
      </w:r>
      <w:r w:rsidR="00182878">
        <w:rPr>
          <w:rFonts w:ascii="Times New Roman" w:hAnsi="Times New Roman" w:cs="Times New Roman"/>
          <w:sz w:val="24"/>
          <w:szCs w:val="24"/>
        </w:rPr>
        <w:t>p</w:t>
      </w:r>
      <w:r w:rsidRPr="00473E36" w:rsidR="001254D8">
        <w:rPr>
          <w:rFonts w:ascii="Times New Roman" w:hAnsi="Times New Roman" w:cs="Times New Roman"/>
          <w:sz w:val="24"/>
          <w:szCs w:val="24"/>
        </w:rPr>
        <w:t>s</w:t>
      </w:r>
      <w:r w:rsidRPr="00473E36">
        <w:rPr>
          <w:rFonts w:ascii="Times New Roman" w:hAnsi="Times New Roman" w:cs="Times New Roman"/>
          <w:sz w:val="24"/>
          <w:szCs w:val="24"/>
        </w:rPr>
        <w:t xml:space="preserve">. </w:t>
      </w:r>
      <w:r w:rsidRPr="00473E36" w:rsidR="001254D8">
        <w:rPr>
          <w:rFonts w:ascii="Times New Roman" w:hAnsi="Times New Roman" w:cs="Times New Roman"/>
          <w:sz w:val="24"/>
          <w:szCs w:val="24"/>
        </w:rPr>
        <w:t xml:space="preserve"> The debate is of significance</w:t>
      </w:r>
      <w:r w:rsidR="00182878">
        <w:rPr>
          <w:rFonts w:ascii="Times New Roman" w:hAnsi="Times New Roman" w:cs="Times New Roman"/>
          <w:sz w:val="24"/>
          <w:szCs w:val="24"/>
        </w:rPr>
        <w:t>. I</w:t>
      </w:r>
      <w:r w:rsidRPr="00473E36" w:rsidR="001254D8">
        <w:rPr>
          <w:rFonts w:ascii="Times New Roman" w:hAnsi="Times New Roman" w:cs="Times New Roman"/>
          <w:sz w:val="24"/>
          <w:szCs w:val="24"/>
        </w:rPr>
        <w:t xml:space="preserve">t has </w:t>
      </w:r>
      <w:r w:rsidRPr="00473E36">
        <w:rPr>
          <w:rFonts w:ascii="Times New Roman" w:hAnsi="Times New Roman" w:cs="Times New Roman"/>
          <w:sz w:val="24"/>
          <w:szCs w:val="24"/>
        </w:rPr>
        <w:t>analy</w:t>
      </w:r>
      <w:r w:rsidR="00182878">
        <w:rPr>
          <w:rFonts w:ascii="Times New Roman" w:hAnsi="Times New Roman" w:cs="Times New Roman"/>
          <w:sz w:val="24"/>
          <w:szCs w:val="24"/>
        </w:rPr>
        <w:t>z</w:t>
      </w:r>
      <w:r w:rsidRPr="00473E36">
        <w:rPr>
          <w:rFonts w:ascii="Times New Roman" w:hAnsi="Times New Roman" w:cs="Times New Roman"/>
          <w:sz w:val="24"/>
          <w:szCs w:val="24"/>
        </w:rPr>
        <w:t xml:space="preserve">ed the patterns of </w:t>
      </w:r>
      <w:r w:rsidRPr="00473E36" w:rsidR="001254D8">
        <w:rPr>
          <w:rFonts w:ascii="Times New Roman" w:hAnsi="Times New Roman" w:cs="Times New Roman"/>
          <w:sz w:val="24"/>
          <w:szCs w:val="24"/>
        </w:rPr>
        <w:t>series</w:t>
      </w:r>
      <w:r w:rsidRPr="00473E36">
        <w:rPr>
          <w:rFonts w:ascii="Times New Roman" w:hAnsi="Times New Roman" w:cs="Times New Roman"/>
          <w:sz w:val="24"/>
          <w:szCs w:val="24"/>
        </w:rPr>
        <w:t xml:space="preserve"> </w:t>
      </w:r>
      <w:r w:rsidRPr="00473E36" w:rsidR="001254D8">
        <w:rPr>
          <w:rFonts w:ascii="Times New Roman" w:hAnsi="Times New Roman" w:cs="Times New Roman"/>
          <w:sz w:val="24"/>
          <w:szCs w:val="24"/>
        </w:rPr>
        <w:t>difference of the 10 Toll-like receptors within various</w:t>
      </w:r>
      <w:r w:rsidRPr="00473E36">
        <w:rPr>
          <w:rFonts w:ascii="Times New Roman" w:hAnsi="Times New Roman" w:cs="Times New Roman"/>
          <w:sz w:val="24"/>
          <w:szCs w:val="24"/>
        </w:rPr>
        <w:t xml:space="preserve"> population </w:t>
      </w:r>
      <w:r w:rsidRPr="00473E36" w:rsidR="001254D8">
        <w:rPr>
          <w:rFonts w:ascii="Times New Roman" w:hAnsi="Times New Roman" w:cs="Times New Roman"/>
          <w:sz w:val="24"/>
          <w:szCs w:val="24"/>
        </w:rPr>
        <w:t>illustrations</w:t>
      </w:r>
      <w:r w:rsidRPr="00473E36">
        <w:rPr>
          <w:rFonts w:ascii="Times New Roman" w:hAnsi="Times New Roman" w:cs="Times New Roman"/>
          <w:sz w:val="24"/>
          <w:szCs w:val="24"/>
        </w:rPr>
        <w:t xml:space="preserve"> of primates, </w:t>
      </w:r>
      <w:r w:rsidRPr="00473E36" w:rsidR="001254D8">
        <w:rPr>
          <w:rFonts w:ascii="Times New Roman" w:hAnsi="Times New Roman" w:cs="Times New Roman"/>
          <w:sz w:val="24"/>
          <w:szCs w:val="24"/>
        </w:rPr>
        <w:t>related</w:t>
      </w:r>
      <w:r w:rsidRPr="00473E36">
        <w:rPr>
          <w:rFonts w:ascii="Times New Roman" w:hAnsi="Times New Roman" w:cs="Times New Roman"/>
          <w:sz w:val="24"/>
          <w:szCs w:val="24"/>
        </w:rPr>
        <w:t xml:space="preserve"> to three chimpanzee </w:t>
      </w:r>
      <w:r w:rsidRPr="00473E36" w:rsidR="001254D8">
        <w:rPr>
          <w:rFonts w:ascii="Times New Roman" w:hAnsi="Times New Roman" w:cs="Times New Roman"/>
          <w:sz w:val="24"/>
          <w:szCs w:val="24"/>
        </w:rPr>
        <w:t>breed</w:t>
      </w:r>
      <w:r w:rsidR="00182878">
        <w:rPr>
          <w:rFonts w:ascii="Times New Roman" w:hAnsi="Times New Roman" w:cs="Times New Roman"/>
          <w:sz w:val="24"/>
          <w:szCs w:val="24"/>
        </w:rPr>
        <w:t>s</w:t>
      </w:r>
      <w:r w:rsidRPr="00473E36">
        <w:rPr>
          <w:rFonts w:ascii="Times New Roman" w:hAnsi="Times New Roman" w:cs="Times New Roman"/>
          <w:sz w:val="24"/>
          <w:szCs w:val="24"/>
        </w:rPr>
        <w:t xml:space="preserve"> and</w:t>
      </w:r>
      <w:r w:rsidRPr="00473E36" w:rsidR="001254D8">
        <w:rPr>
          <w:rFonts w:ascii="Times New Roman" w:hAnsi="Times New Roman" w:cs="Times New Roman"/>
          <w:sz w:val="24"/>
          <w:szCs w:val="24"/>
        </w:rPr>
        <w:t xml:space="preserve"> one subspecies of gorillas. Also</w:t>
      </w:r>
      <w:r w:rsidR="00182878">
        <w:rPr>
          <w:rFonts w:ascii="Times New Roman" w:hAnsi="Times New Roman" w:cs="Times New Roman"/>
          <w:sz w:val="24"/>
          <w:szCs w:val="24"/>
        </w:rPr>
        <w:t>,</w:t>
      </w:r>
      <w:r w:rsidRPr="00473E36" w:rsidR="001254D8">
        <w:rPr>
          <w:rFonts w:ascii="Times New Roman" w:hAnsi="Times New Roman" w:cs="Times New Roman"/>
          <w:sz w:val="24"/>
          <w:szCs w:val="24"/>
        </w:rPr>
        <w:t xml:space="preserve"> the debate evaluated the</w:t>
      </w:r>
      <w:r w:rsidRPr="00473E36">
        <w:rPr>
          <w:rFonts w:ascii="Times New Roman" w:hAnsi="Times New Roman" w:cs="Times New Roman"/>
          <w:sz w:val="24"/>
          <w:szCs w:val="24"/>
        </w:rPr>
        <w:t xml:space="preserve"> newly </w:t>
      </w:r>
      <w:r w:rsidRPr="00473E36" w:rsidR="001254D8">
        <w:rPr>
          <w:rFonts w:ascii="Times New Roman" w:hAnsi="Times New Roman" w:cs="Times New Roman"/>
          <w:sz w:val="24"/>
          <w:szCs w:val="24"/>
        </w:rPr>
        <w:t>made facts</w:t>
      </w:r>
      <w:r w:rsidRPr="00473E36">
        <w:rPr>
          <w:rFonts w:ascii="Times New Roman" w:hAnsi="Times New Roman" w:cs="Times New Roman"/>
          <w:sz w:val="24"/>
          <w:szCs w:val="24"/>
        </w:rPr>
        <w:t xml:space="preserve"> in </w:t>
      </w:r>
      <w:r w:rsidRPr="00473E36" w:rsidR="001254D8">
        <w:rPr>
          <w:rFonts w:ascii="Times New Roman" w:hAnsi="Times New Roman" w:cs="Times New Roman"/>
          <w:sz w:val="24"/>
          <w:szCs w:val="24"/>
        </w:rPr>
        <w:t>combination</w:t>
      </w:r>
      <w:r w:rsidRPr="00473E36">
        <w:rPr>
          <w:rFonts w:ascii="Times New Roman" w:hAnsi="Times New Roman" w:cs="Times New Roman"/>
          <w:sz w:val="24"/>
          <w:szCs w:val="24"/>
        </w:rPr>
        <w:t xml:space="preserve"> with a </w:t>
      </w:r>
      <w:r w:rsidRPr="00473E36" w:rsidR="001254D8">
        <w:rPr>
          <w:rFonts w:ascii="Times New Roman" w:hAnsi="Times New Roman" w:cs="Times New Roman"/>
          <w:sz w:val="24"/>
          <w:szCs w:val="24"/>
        </w:rPr>
        <w:t>human being</w:t>
      </w:r>
      <w:r w:rsidRPr="00473E36">
        <w:rPr>
          <w:rFonts w:ascii="Times New Roman" w:hAnsi="Times New Roman" w:cs="Times New Roman"/>
          <w:sz w:val="24"/>
          <w:szCs w:val="24"/>
        </w:rPr>
        <w:t xml:space="preserve"> data set</w:t>
      </w:r>
      <w:r w:rsidRPr="00473E36" w:rsidR="00AE237C">
        <w:rPr>
          <w:rFonts w:ascii="Times New Roman" w:hAnsi="Times New Roman" w:cs="Times New Roman"/>
          <w:sz w:val="24"/>
          <w:szCs w:val="24"/>
        </w:rPr>
        <w:t xml:space="preserve"> (</w:t>
      </w:r>
      <w:r w:rsidRPr="00473E36" w:rsidR="00AE237C">
        <w:rPr>
          <w:rFonts w:ascii="Times New Roman" w:eastAsia="Times New Roman" w:hAnsi="Times New Roman" w:cs="Times New Roman"/>
          <w:sz w:val="24"/>
          <w:szCs w:val="24"/>
        </w:rPr>
        <w:t xml:space="preserve">Valenta, &amp; Chapman, </w:t>
      </w:r>
      <w:r w:rsidRPr="00A75482" w:rsidR="00AE237C">
        <w:rPr>
          <w:rFonts w:ascii="Times New Roman" w:eastAsia="Times New Roman" w:hAnsi="Times New Roman" w:cs="Times New Roman"/>
          <w:sz w:val="24"/>
          <w:szCs w:val="24"/>
        </w:rPr>
        <w:t>2018)</w:t>
      </w:r>
      <w:r w:rsidRPr="00473E36">
        <w:rPr>
          <w:rFonts w:ascii="Times New Roman" w:hAnsi="Times New Roman" w:cs="Times New Roman"/>
          <w:sz w:val="24"/>
          <w:szCs w:val="24"/>
        </w:rPr>
        <w:t>.</w:t>
      </w:r>
    </w:p>
    <w:p w:rsidR="003E6367" w:rsidRPr="00473E36" w:rsidP="00473E36">
      <w:pPr>
        <w:spacing w:after="0"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473E36">
        <w:rPr>
          <w:rFonts w:ascii="Times New Roman" w:hAnsi="Times New Roman" w:cs="Times New Roman"/>
          <w:sz w:val="24"/>
          <w:szCs w:val="24"/>
        </w:rPr>
        <w:t>Regarding the Toll-like receptors family in large, the</w:t>
      </w:r>
      <w:r w:rsidRPr="00473E36">
        <w:rPr>
          <w:rFonts w:ascii="Times New Roman" w:hAnsi="Times New Roman" w:cs="Times New Roman"/>
          <w:sz w:val="24"/>
          <w:szCs w:val="24"/>
        </w:rPr>
        <w:t xml:space="preserve"> </w:t>
      </w:r>
      <w:r w:rsidRPr="00473E36">
        <w:rPr>
          <w:rFonts w:ascii="Times New Roman" w:hAnsi="Times New Roman" w:cs="Times New Roman"/>
          <w:sz w:val="24"/>
          <w:szCs w:val="24"/>
        </w:rPr>
        <w:t>examination</w:t>
      </w:r>
      <w:r w:rsidRPr="00473E36">
        <w:rPr>
          <w:rFonts w:ascii="Times New Roman" w:hAnsi="Times New Roman" w:cs="Times New Roman"/>
          <w:sz w:val="24"/>
          <w:szCs w:val="24"/>
        </w:rPr>
        <w:t xml:space="preserve"> of di</w:t>
      </w:r>
      <w:r w:rsidRPr="00473E36">
        <w:rPr>
          <w:rFonts w:ascii="Times New Roman" w:hAnsi="Times New Roman" w:cs="Times New Roman"/>
          <w:sz w:val="24"/>
          <w:szCs w:val="24"/>
        </w:rPr>
        <w:t>vergence and polymorphism illustrates</w:t>
      </w:r>
      <w:r w:rsidRPr="00473E36">
        <w:rPr>
          <w:rFonts w:ascii="Times New Roman" w:hAnsi="Times New Roman" w:cs="Times New Roman"/>
          <w:sz w:val="24"/>
          <w:szCs w:val="24"/>
        </w:rPr>
        <w:t xml:space="preserve"> that pur</w:t>
      </w:r>
      <w:r w:rsidRPr="00473E36">
        <w:rPr>
          <w:rFonts w:ascii="Times New Roman" w:hAnsi="Times New Roman" w:cs="Times New Roman"/>
          <w:sz w:val="24"/>
          <w:szCs w:val="24"/>
        </w:rPr>
        <w:t>ifying selection is</w:t>
      </w:r>
      <w:r w:rsidRPr="00473E36">
        <w:rPr>
          <w:rFonts w:ascii="Times New Roman" w:hAnsi="Times New Roman" w:cs="Times New Roman"/>
          <w:sz w:val="24"/>
          <w:szCs w:val="24"/>
        </w:rPr>
        <w:t xml:space="preserve"> </w:t>
      </w:r>
      <w:r w:rsidRPr="00473E36">
        <w:rPr>
          <w:rFonts w:ascii="Times New Roman" w:hAnsi="Times New Roman" w:cs="Times New Roman"/>
          <w:sz w:val="24"/>
          <w:szCs w:val="24"/>
        </w:rPr>
        <w:t>persistent among primate Toll-like receptors, mainly among</w:t>
      </w:r>
      <w:r w:rsidRPr="00473E36">
        <w:rPr>
          <w:rFonts w:ascii="Times New Roman" w:hAnsi="Times New Roman" w:cs="Times New Roman"/>
          <w:sz w:val="24"/>
          <w:szCs w:val="24"/>
        </w:rPr>
        <w:t xml:space="preserve"> gorillas. Indeed, </w:t>
      </w:r>
      <w:r w:rsidRPr="00473E36">
        <w:rPr>
          <w:rFonts w:ascii="Times New Roman" w:hAnsi="Times New Roman" w:cs="Times New Roman"/>
          <w:sz w:val="24"/>
          <w:szCs w:val="24"/>
        </w:rPr>
        <w:t>Toll-like receptors seem to be under powerful</w:t>
      </w:r>
      <w:r w:rsidRPr="00473E36">
        <w:rPr>
          <w:rFonts w:ascii="Times New Roman" w:hAnsi="Times New Roman" w:cs="Times New Roman"/>
          <w:sz w:val="24"/>
          <w:szCs w:val="24"/>
        </w:rPr>
        <w:t xml:space="preserve"> </w:t>
      </w:r>
      <w:r w:rsidRPr="00473E36">
        <w:rPr>
          <w:rFonts w:ascii="Times New Roman" w:hAnsi="Times New Roman" w:cs="Times New Roman"/>
          <w:sz w:val="24"/>
          <w:szCs w:val="24"/>
        </w:rPr>
        <w:t xml:space="preserve">limitations among gorillas compared to human </w:t>
      </w:r>
      <w:r w:rsidRPr="00473E36" w:rsidR="00930676">
        <w:rPr>
          <w:rFonts w:ascii="Times New Roman" w:hAnsi="Times New Roman" w:cs="Times New Roman"/>
          <w:sz w:val="24"/>
          <w:szCs w:val="24"/>
        </w:rPr>
        <w:t>b</w:t>
      </w:r>
      <w:r w:rsidRPr="00473E36">
        <w:rPr>
          <w:rFonts w:ascii="Times New Roman" w:hAnsi="Times New Roman" w:cs="Times New Roman"/>
          <w:sz w:val="24"/>
          <w:szCs w:val="24"/>
        </w:rPr>
        <w:t>eings</w:t>
      </w:r>
      <w:r w:rsidRPr="00473E36" w:rsidR="00930676">
        <w:rPr>
          <w:rFonts w:ascii="Times New Roman" w:hAnsi="Times New Roman" w:cs="Times New Roman"/>
          <w:sz w:val="24"/>
          <w:szCs w:val="24"/>
        </w:rPr>
        <w:t>. It is exposed</w:t>
      </w:r>
      <w:r w:rsidRPr="00473E36">
        <w:rPr>
          <w:rFonts w:ascii="Times New Roman" w:hAnsi="Times New Roman" w:cs="Times New Roman"/>
          <w:sz w:val="24"/>
          <w:szCs w:val="24"/>
        </w:rPr>
        <w:t xml:space="preserve"> by the </w:t>
      </w:r>
      <w:r w:rsidR="00813C39">
        <w:rPr>
          <w:rFonts w:ascii="Times New Roman" w:hAnsi="Times New Roman" w:cs="Times New Roman"/>
          <w:sz w:val="24"/>
          <w:szCs w:val="24"/>
        </w:rPr>
        <w:t>quantity</w:t>
      </w:r>
      <w:r w:rsidRPr="00473E36">
        <w:rPr>
          <w:rFonts w:ascii="Times New Roman" w:hAnsi="Times New Roman" w:cs="Times New Roman"/>
          <w:sz w:val="24"/>
          <w:szCs w:val="24"/>
        </w:rPr>
        <w:t xml:space="preserve"> of genes </w:t>
      </w:r>
      <w:r w:rsidRPr="00473E36" w:rsidR="00930676">
        <w:rPr>
          <w:rFonts w:ascii="Times New Roman" w:hAnsi="Times New Roman" w:cs="Times New Roman"/>
          <w:sz w:val="24"/>
          <w:szCs w:val="24"/>
        </w:rPr>
        <w:t>exhibiting</w:t>
      </w:r>
      <w:r w:rsidRPr="00473E36">
        <w:rPr>
          <w:rFonts w:ascii="Times New Roman" w:hAnsi="Times New Roman" w:cs="Times New Roman"/>
          <w:sz w:val="24"/>
          <w:szCs w:val="24"/>
        </w:rPr>
        <w:t xml:space="preserve"> </w:t>
      </w:r>
      <w:r w:rsidR="00182878">
        <w:rPr>
          <w:rFonts w:ascii="Times New Roman" w:hAnsi="Times New Roman" w:cs="Times New Roman"/>
          <w:sz w:val="24"/>
          <w:szCs w:val="24"/>
        </w:rPr>
        <w:t>multip</w:t>
      </w:r>
      <w:r w:rsidRPr="00473E36" w:rsidR="00930676">
        <w:rPr>
          <w:rFonts w:ascii="Times New Roman" w:hAnsi="Times New Roman" w:cs="Times New Roman"/>
          <w:sz w:val="24"/>
          <w:szCs w:val="24"/>
        </w:rPr>
        <w:t>le</w:t>
      </w:r>
      <w:r w:rsidRPr="00473E36">
        <w:rPr>
          <w:rFonts w:ascii="Times New Roman" w:hAnsi="Times New Roman" w:cs="Times New Roman"/>
          <w:sz w:val="24"/>
          <w:szCs w:val="24"/>
        </w:rPr>
        <w:t xml:space="preserve"> signatures of purifying selection</w:t>
      </w:r>
      <w:r w:rsidRPr="00473E36" w:rsidR="00AE237C">
        <w:rPr>
          <w:rFonts w:ascii="Times New Roman" w:hAnsi="Times New Roman" w:cs="Times New Roman"/>
          <w:sz w:val="24"/>
          <w:szCs w:val="24"/>
        </w:rPr>
        <w:t xml:space="preserve"> (</w:t>
      </w:r>
      <w:r w:rsidRPr="00A75482" w:rsidR="00AE237C">
        <w:rPr>
          <w:rFonts w:ascii="Times New Roman" w:eastAsia="Times New Roman" w:hAnsi="Times New Roman" w:cs="Times New Roman"/>
          <w:sz w:val="24"/>
          <w:szCs w:val="24"/>
        </w:rPr>
        <w:t>Sueur</w:t>
      </w:r>
      <w:r w:rsidR="001828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73E36" w:rsidR="00AE237C">
        <w:rPr>
          <w:rFonts w:ascii="Times New Roman" w:eastAsia="Times New Roman" w:hAnsi="Times New Roman" w:cs="Times New Roman"/>
          <w:sz w:val="24"/>
          <w:szCs w:val="24"/>
        </w:rPr>
        <w:t>et al</w:t>
      </w:r>
      <w:r w:rsidR="00182878">
        <w:rPr>
          <w:rFonts w:ascii="Times New Roman" w:eastAsia="Times New Roman" w:hAnsi="Times New Roman" w:cs="Times New Roman"/>
          <w:sz w:val="24"/>
          <w:szCs w:val="24"/>
        </w:rPr>
        <w:t>.,</w:t>
      </w:r>
      <w:r w:rsidRPr="00473E36" w:rsidR="00AE237C">
        <w:rPr>
          <w:rFonts w:ascii="Times New Roman" w:eastAsia="Times New Roman" w:hAnsi="Times New Roman" w:cs="Times New Roman"/>
          <w:sz w:val="24"/>
          <w:szCs w:val="24"/>
        </w:rPr>
        <w:t xml:space="preserve"> 2019)</w:t>
      </w:r>
      <w:r w:rsidRPr="00473E36">
        <w:rPr>
          <w:rFonts w:ascii="Times New Roman" w:hAnsi="Times New Roman" w:cs="Times New Roman"/>
          <w:sz w:val="24"/>
          <w:szCs w:val="24"/>
        </w:rPr>
        <w:t xml:space="preserve">. </w:t>
      </w:r>
      <w:r w:rsidRPr="00473E36" w:rsidR="00930676">
        <w:rPr>
          <w:rFonts w:ascii="Times New Roman" w:hAnsi="Times New Roman" w:cs="Times New Roman"/>
          <w:sz w:val="24"/>
          <w:szCs w:val="24"/>
        </w:rPr>
        <w:t>also</w:t>
      </w:r>
      <w:r w:rsidRPr="00473E36">
        <w:rPr>
          <w:rFonts w:ascii="Times New Roman" w:hAnsi="Times New Roman" w:cs="Times New Roman"/>
          <w:sz w:val="24"/>
          <w:szCs w:val="24"/>
        </w:rPr>
        <w:t xml:space="preserve">, the </w:t>
      </w:r>
      <w:r w:rsidRPr="00473E36" w:rsidR="00930676">
        <w:rPr>
          <w:rFonts w:ascii="Times New Roman" w:hAnsi="Times New Roman" w:cs="Times New Roman"/>
          <w:sz w:val="24"/>
          <w:szCs w:val="24"/>
        </w:rPr>
        <w:t>percentage</w:t>
      </w:r>
      <w:r w:rsidRPr="00473E36">
        <w:rPr>
          <w:rFonts w:ascii="Times New Roman" w:hAnsi="Times New Roman" w:cs="Times New Roman"/>
          <w:sz w:val="24"/>
          <w:szCs w:val="24"/>
        </w:rPr>
        <w:t xml:space="preserve"> of </w:t>
      </w:r>
      <w:r w:rsidRPr="00473E36" w:rsidR="00930676">
        <w:rPr>
          <w:rFonts w:ascii="Times New Roman" w:hAnsi="Times New Roman" w:cs="Times New Roman"/>
          <w:sz w:val="24"/>
          <w:szCs w:val="24"/>
        </w:rPr>
        <w:t xml:space="preserve">inhibited Toll-like </w:t>
      </w:r>
      <w:r w:rsidRPr="00473E36" w:rsidR="00930676">
        <w:rPr>
          <w:rFonts w:ascii="Times New Roman" w:hAnsi="Times New Roman" w:cs="Times New Roman"/>
          <w:sz w:val="24"/>
          <w:szCs w:val="24"/>
        </w:rPr>
        <w:t>receptor genes among</w:t>
      </w:r>
      <w:r w:rsidRPr="00473E36">
        <w:rPr>
          <w:rFonts w:ascii="Times New Roman" w:hAnsi="Times New Roman" w:cs="Times New Roman"/>
          <w:sz w:val="24"/>
          <w:szCs w:val="24"/>
        </w:rPr>
        <w:t xml:space="preserve"> gorillas may be </w:t>
      </w:r>
      <w:r w:rsidRPr="00473E36" w:rsidR="00930676">
        <w:rPr>
          <w:rFonts w:ascii="Times New Roman" w:hAnsi="Times New Roman" w:cs="Times New Roman"/>
          <w:sz w:val="24"/>
          <w:szCs w:val="24"/>
        </w:rPr>
        <w:t xml:space="preserve">underrated due to their reduced sample sizes </w:t>
      </w:r>
      <w:r w:rsidR="00182878">
        <w:rPr>
          <w:rFonts w:ascii="Times New Roman" w:hAnsi="Times New Roman" w:cs="Times New Roman"/>
          <w:sz w:val="24"/>
          <w:szCs w:val="24"/>
        </w:rPr>
        <w:t>concerning</w:t>
      </w:r>
      <w:r w:rsidRPr="00473E36" w:rsidR="00930676">
        <w:rPr>
          <w:rFonts w:ascii="Times New Roman" w:hAnsi="Times New Roman" w:cs="Times New Roman"/>
          <w:sz w:val="24"/>
          <w:szCs w:val="24"/>
        </w:rPr>
        <w:t xml:space="preserve"> human </w:t>
      </w:r>
      <w:r w:rsidR="00182878">
        <w:rPr>
          <w:rFonts w:ascii="Times New Roman" w:hAnsi="Times New Roman" w:cs="Times New Roman"/>
          <w:sz w:val="24"/>
          <w:szCs w:val="24"/>
        </w:rPr>
        <w:t>b</w:t>
      </w:r>
      <w:r w:rsidRPr="00473E36" w:rsidR="00930676">
        <w:rPr>
          <w:rFonts w:ascii="Times New Roman" w:hAnsi="Times New Roman" w:cs="Times New Roman"/>
          <w:sz w:val="24"/>
          <w:szCs w:val="24"/>
        </w:rPr>
        <w:t>eings. It is illustrated after a</w:t>
      </w:r>
      <w:r w:rsidRPr="00473E36">
        <w:rPr>
          <w:rFonts w:ascii="Times New Roman" w:hAnsi="Times New Roman" w:cs="Times New Roman"/>
          <w:sz w:val="24"/>
          <w:szCs w:val="24"/>
        </w:rPr>
        <w:t xml:space="preserve"> s</w:t>
      </w:r>
      <w:r w:rsidRPr="00473E36" w:rsidR="00930676">
        <w:rPr>
          <w:rFonts w:ascii="Times New Roman" w:hAnsi="Times New Roman" w:cs="Times New Roman"/>
          <w:sz w:val="24"/>
          <w:szCs w:val="24"/>
        </w:rPr>
        <w:t xml:space="preserve">uggestion by </w:t>
      </w:r>
      <w:r w:rsidR="00182878">
        <w:rPr>
          <w:rFonts w:ascii="Times New Roman" w:hAnsi="Times New Roman" w:cs="Times New Roman"/>
          <w:sz w:val="24"/>
          <w:szCs w:val="24"/>
        </w:rPr>
        <w:t xml:space="preserve">the </w:t>
      </w:r>
      <w:r w:rsidRPr="00473E36" w:rsidR="00930676">
        <w:rPr>
          <w:rFonts w:ascii="Times New Roman" w:hAnsi="Times New Roman" w:cs="Times New Roman"/>
          <w:sz w:val="24"/>
          <w:szCs w:val="24"/>
        </w:rPr>
        <w:t>author</w:t>
      </w:r>
      <w:r w:rsidR="00182878">
        <w:rPr>
          <w:rFonts w:ascii="Times New Roman" w:hAnsi="Times New Roman" w:cs="Times New Roman"/>
          <w:sz w:val="24"/>
          <w:szCs w:val="24"/>
        </w:rPr>
        <w:t>'</w:t>
      </w:r>
      <w:r w:rsidRPr="00473E36" w:rsidR="00930676">
        <w:rPr>
          <w:rFonts w:ascii="Times New Roman" w:hAnsi="Times New Roman" w:cs="Times New Roman"/>
          <w:sz w:val="24"/>
          <w:szCs w:val="24"/>
        </w:rPr>
        <w:t>s analyses of human beings</w:t>
      </w:r>
      <w:r w:rsidRPr="00473E36">
        <w:rPr>
          <w:rFonts w:ascii="Times New Roman" w:hAnsi="Times New Roman" w:cs="Times New Roman"/>
          <w:sz w:val="24"/>
          <w:szCs w:val="24"/>
        </w:rPr>
        <w:t xml:space="preserve"> where the </w:t>
      </w:r>
      <w:r w:rsidRPr="00473E36" w:rsidR="00930676">
        <w:rPr>
          <w:rFonts w:ascii="Times New Roman" w:hAnsi="Times New Roman" w:cs="Times New Roman"/>
          <w:sz w:val="24"/>
          <w:szCs w:val="24"/>
        </w:rPr>
        <w:t>authority</w:t>
      </w:r>
      <w:r w:rsidRPr="00473E36">
        <w:rPr>
          <w:rFonts w:ascii="Times New Roman" w:hAnsi="Times New Roman" w:cs="Times New Roman"/>
          <w:sz w:val="24"/>
          <w:szCs w:val="24"/>
        </w:rPr>
        <w:t xml:space="preserve"> to </w:t>
      </w:r>
      <w:r w:rsidRPr="00473E36" w:rsidR="00930676">
        <w:rPr>
          <w:rFonts w:ascii="Times New Roman" w:hAnsi="Times New Roman" w:cs="Times New Roman"/>
          <w:sz w:val="24"/>
          <w:szCs w:val="24"/>
        </w:rPr>
        <w:t>sense</w:t>
      </w:r>
      <w:r w:rsidRPr="00473E36">
        <w:rPr>
          <w:rFonts w:ascii="Times New Roman" w:hAnsi="Times New Roman" w:cs="Times New Roman"/>
          <w:sz w:val="24"/>
          <w:szCs w:val="24"/>
        </w:rPr>
        <w:t xml:space="preserve"> </w:t>
      </w:r>
      <w:r w:rsidR="00182878">
        <w:rPr>
          <w:rFonts w:ascii="Times New Roman" w:hAnsi="Times New Roman" w:cs="Times New Roman"/>
          <w:sz w:val="24"/>
          <w:szCs w:val="24"/>
        </w:rPr>
        <w:t>multip</w:t>
      </w:r>
      <w:r w:rsidRPr="00473E36" w:rsidR="00930676">
        <w:rPr>
          <w:rFonts w:ascii="Times New Roman" w:hAnsi="Times New Roman" w:cs="Times New Roman"/>
          <w:sz w:val="24"/>
          <w:szCs w:val="24"/>
        </w:rPr>
        <w:t>le</w:t>
      </w:r>
      <w:r w:rsidRPr="00473E36">
        <w:rPr>
          <w:rFonts w:ascii="Times New Roman" w:hAnsi="Times New Roman" w:cs="Times New Roman"/>
          <w:sz w:val="24"/>
          <w:szCs w:val="24"/>
        </w:rPr>
        <w:t xml:space="preserve"> sig</w:t>
      </w:r>
      <w:r w:rsidRPr="00473E36" w:rsidR="00930676">
        <w:rPr>
          <w:rFonts w:ascii="Times New Roman" w:hAnsi="Times New Roman" w:cs="Times New Roman"/>
          <w:sz w:val="24"/>
          <w:szCs w:val="24"/>
        </w:rPr>
        <w:t>natures of selection was lessen</w:t>
      </w:r>
      <w:r w:rsidR="00182878">
        <w:rPr>
          <w:rFonts w:ascii="Times New Roman" w:hAnsi="Times New Roman" w:cs="Times New Roman"/>
          <w:sz w:val="24"/>
          <w:szCs w:val="24"/>
        </w:rPr>
        <w:t>ed</w:t>
      </w:r>
      <w:r w:rsidRPr="00473E36" w:rsidR="00930676">
        <w:rPr>
          <w:rFonts w:ascii="Times New Roman" w:hAnsi="Times New Roman" w:cs="Times New Roman"/>
          <w:sz w:val="24"/>
          <w:szCs w:val="24"/>
        </w:rPr>
        <w:t xml:space="preserve">. The </w:t>
      </w:r>
      <w:r w:rsidR="00182878">
        <w:rPr>
          <w:rFonts w:ascii="Times New Roman" w:hAnsi="Times New Roman" w:cs="Times New Roman"/>
          <w:sz w:val="24"/>
          <w:szCs w:val="24"/>
        </w:rPr>
        <w:t>investigation</w:t>
      </w:r>
      <w:r w:rsidRPr="00473E36" w:rsidR="00930676">
        <w:rPr>
          <w:rFonts w:ascii="Times New Roman" w:hAnsi="Times New Roman" w:cs="Times New Roman"/>
          <w:sz w:val="24"/>
          <w:szCs w:val="24"/>
        </w:rPr>
        <w:t>s a</w:t>
      </w:r>
      <w:r w:rsidR="00182878">
        <w:rPr>
          <w:rFonts w:ascii="Times New Roman" w:hAnsi="Times New Roman" w:cs="Times New Roman"/>
          <w:sz w:val="24"/>
          <w:szCs w:val="24"/>
        </w:rPr>
        <w:t>lso</w:t>
      </w:r>
      <w:r w:rsidRPr="00473E36" w:rsidR="00930676">
        <w:rPr>
          <w:rFonts w:ascii="Times New Roman" w:hAnsi="Times New Roman" w:cs="Times New Roman"/>
          <w:sz w:val="24"/>
          <w:szCs w:val="24"/>
        </w:rPr>
        <w:t xml:space="preserve"> </w:t>
      </w:r>
      <w:r w:rsidR="00182878">
        <w:rPr>
          <w:rFonts w:ascii="Times New Roman" w:hAnsi="Times New Roman" w:cs="Times New Roman"/>
          <w:sz w:val="24"/>
          <w:szCs w:val="24"/>
        </w:rPr>
        <w:t>demon</w:t>
      </w:r>
      <w:r w:rsidRPr="00473E36" w:rsidR="00930676">
        <w:rPr>
          <w:rFonts w:ascii="Times New Roman" w:hAnsi="Times New Roman" w:cs="Times New Roman"/>
          <w:sz w:val="24"/>
          <w:szCs w:val="24"/>
        </w:rPr>
        <w:t>strate that, though</w:t>
      </w:r>
      <w:r w:rsidRPr="00473E36">
        <w:rPr>
          <w:rFonts w:ascii="Times New Roman" w:hAnsi="Times New Roman" w:cs="Times New Roman"/>
          <w:sz w:val="24"/>
          <w:szCs w:val="24"/>
        </w:rPr>
        <w:t xml:space="preserve"> the </w:t>
      </w:r>
      <w:r w:rsidRPr="00473E36" w:rsidR="00930676">
        <w:rPr>
          <w:rFonts w:ascii="Times New Roman" w:hAnsi="Times New Roman" w:cs="Times New Roman"/>
          <w:sz w:val="24"/>
          <w:szCs w:val="24"/>
        </w:rPr>
        <w:t>amount of Toll-like receptors</w:t>
      </w:r>
      <w:r w:rsidRPr="00473E36">
        <w:rPr>
          <w:rFonts w:ascii="Times New Roman" w:hAnsi="Times New Roman" w:cs="Times New Roman"/>
          <w:sz w:val="24"/>
          <w:szCs w:val="24"/>
        </w:rPr>
        <w:t xml:space="preserve"> </w:t>
      </w:r>
      <w:r w:rsidRPr="00473E36" w:rsidR="00930676">
        <w:rPr>
          <w:rFonts w:ascii="Times New Roman" w:hAnsi="Times New Roman" w:cs="Times New Roman"/>
          <w:sz w:val="24"/>
          <w:szCs w:val="24"/>
        </w:rPr>
        <w:t xml:space="preserve">developing under purifying selection among chimpanzees is </w:t>
      </w:r>
      <w:r w:rsidR="00182878">
        <w:rPr>
          <w:rFonts w:ascii="Times New Roman" w:hAnsi="Times New Roman" w:cs="Times New Roman"/>
          <w:sz w:val="24"/>
          <w:szCs w:val="24"/>
        </w:rPr>
        <w:t>more significant</w:t>
      </w:r>
      <w:r w:rsidRPr="00473E36" w:rsidR="00930676">
        <w:rPr>
          <w:rFonts w:ascii="Times New Roman" w:hAnsi="Times New Roman" w:cs="Times New Roman"/>
          <w:sz w:val="24"/>
          <w:szCs w:val="24"/>
        </w:rPr>
        <w:t xml:space="preserve"> than in human beings, the variation</w:t>
      </w:r>
      <w:r w:rsidRPr="00473E36">
        <w:rPr>
          <w:rFonts w:ascii="Times New Roman" w:hAnsi="Times New Roman" w:cs="Times New Roman"/>
          <w:sz w:val="24"/>
          <w:szCs w:val="24"/>
        </w:rPr>
        <w:t xml:space="preserve"> i</w:t>
      </w:r>
      <w:r w:rsidR="00182878">
        <w:rPr>
          <w:rFonts w:ascii="Times New Roman" w:hAnsi="Times New Roman" w:cs="Times New Roman"/>
          <w:sz w:val="24"/>
          <w:szCs w:val="24"/>
        </w:rPr>
        <w:t>s</w:t>
      </w:r>
      <w:r w:rsidRPr="00473E36">
        <w:rPr>
          <w:rFonts w:ascii="Times New Roman" w:hAnsi="Times New Roman" w:cs="Times New Roman"/>
          <w:sz w:val="24"/>
          <w:szCs w:val="24"/>
        </w:rPr>
        <w:t xml:space="preserve"> much less </w:t>
      </w:r>
      <w:r w:rsidRPr="00473E36" w:rsidR="00930676">
        <w:rPr>
          <w:rFonts w:ascii="Times New Roman" w:hAnsi="Times New Roman" w:cs="Times New Roman"/>
          <w:sz w:val="24"/>
          <w:szCs w:val="24"/>
        </w:rPr>
        <w:t>marked</w:t>
      </w:r>
      <w:r w:rsidRPr="00473E36" w:rsidR="000B7220">
        <w:rPr>
          <w:rFonts w:ascii="Times New Roman" w:hAnsi="Times New Roman" w:cs="Times New Roman"/>
          <w:sz w:val="24"/>
          <w:szCs w:val="24"/>
        </w:rPr>
        <w:t>. The powerful</w:t>
      </w:r>
      <w:r w:rsidRPr="00473E36">
        <w:rPr>
          <w:rFonts w:ascii="Times New Roman" w:hAnsi="Times New Roman" w:cs="Times New Roman"/>
          <w:sz w:val="24"/>
          <w:szCs w:val="24"/>
        </w:rPr>
        <w:t xml:space="preserve"> evolutionary </w:t>
      </w:r>
      <w:r w:rsidRPr="00473E36" w:rsidR="000B7220">
        <w:rPr>
          <w:rFonts w:ascii="Times New Roman" w:hAnsi="Times New Roman" w:cs="Times New Roman"/>
          <w:sz w:val="24"/>
          <w:szCs w:val="24"/>
        </w:rPr>
        <w:t>limitations on non-human primate Toll-like receptors are more</w:t>
      </w:r>
      <w:r w:rsidRPr="00473E36">
        <w:rPr>
          <w:rFonts w:ascii="Times New Roman" w:hAnsi="Times New Roman" w:cs="Times New Roman"/>
          <w:sz w:val="24"/>
          <w:szCs w:val="24"/>
        </w:rPr>
        <w:t xml:space="preserve"> </w:t>
      </w:r>
      <w:r w:rsidRPr="00473E36" w:rsidR="000B7220">
        <w:rPr>
          <w:rFonts w:ascii="Times New Roman" w:hAnsi="Times New Roman" w:cs="Times New Roman"/>
          <w:sz w:val="24"/>
          <w:szCs w:val="24"/>
        </w:rPr>
        <w:t>maintained</w:t>
      </w:r>
      <w:r w:rsidRPr="00473E36">
        <w:rPr>
          <w:rFonts w:ascii="Times New Roman" w:hAnsi="Times New Roman" w:cs="Times New Roman"/>
          <w:sz w:val="24"/>
          <w:szCs w:val="24"/>
        </w:rPr>
        <w:t xml:space="preserve"> by the </w:t>
      </w:r>
      <w:r w:rsidRPr="00473E36" w:rsidR="000B7220">
        <w:rPr>
          <w:rFonts w:ascii="Times New Roman" w:hAnsi="Times New Roman" w:cs="Times New Roman"/>
          <w:sz w:val="24"/>
          <w:szCs w:val="24"/>
        </w:rPr>
        <w:t>study that no stop mutation is</w:t>
      </w:r>
      <w:r w:rsidRPr="00473E36">
        <w:rPr>
          <w:rFonts w:ascii="Times New Roman" w:hAnsi="Times New Roman" w:cs="Times New Roman"/>
          <w:sz w:val="24"/>
          <w:szCs w:val="24"/>
        </w:rPr>
        <w:t xml:space="preserve"> </w:t>
      </w:r>
      <w:r w:rsidRPr="00473E36" w:rsidR="000B7220">
        <w:rPr>
          <w:rFonts w:ascii="Times New Roman" w:hAnsi="Times New Roman" w:cs="Times New Roman"/>
          <w:sz w:val="24"/>
          <w:szCs w:val="24"/>
        </w:rPr>
        <w:t>identified among chimpanzees and gorillas.</w:t>
      </w:r>
      <w:r w:rsidRPr="00473E36">
        <w:rPr>
          <w:rFonts w:ascii="Times New Roman" w:hAnsi="Times New Roman" w:cs="Times New Roman"/>
          <w:sz w:val="24"/>
          <w:szCs w:val="24"/>
        </w:rPr>
        <w:t xml:space="preserve"> </w:t>
      </w:r>
      <w:r w:rsidR="00182878">
        <w:rPr>
          <w:rFonts w:ascii="Times New Roman" w:hAnsi="Times New Roman" w:cs="Times New Roman"/>
          <w:sz w:val="24"/>
          <w:szCs w:val="24"/>
        </w:rPr>
        <w:t>At the same time,</w:t>
      </w:r>
      <w:r w:rsidRPr="00473E36">
        <w:rPr>
          <w:rFonts w:ascii="Times New Roman" w:hAnsi="Times New Roman" w:cs="Times New Roman"/>
          <w:sz w:val="24"/>
          <w:szCs w:val="24"/>
        </w:rPr>
        <w:t xml:space="preserve"> the </w:t>
      </w:r>
      <w:r w:rsidRPr="00473E36" w:rsidR="000B7220">
        <w:rPr>
          <w:rFonts w:ascii="Times New Roman" w:hAnsi="Times New Roman" w:cs="Times New Roman"/>
          <w:sz w:val="24"/>
          <w:szCs w:val="24"/>
        </w:rPr>
        <w:t>percentage of persons undertaking a stop mutation within at least a single Toll-like receptors in human beings is approximately</w:t>
      </w:r>
      <w:r w:rsidRPr="00473E36">
        <w:rPr>
          <w:rFonts w:ascii="Times New Roman" w:hAnsi="Times New Roman" w:cs="Times New Roman"/>
          <w:sz w:val="24"/>
          <w:szCs w:val="24"/>
        </w:rPr>
        <w:t xml:space="preserve"> 16%</w:t>
      </w:r>
      <w:r w:rsidRPr="00473E36" w:rsidR="00AE237C">
        <w:rPr>
          <w:rFonts w:ascii="Times New Roman" w:hAnsi="Times New Roman" w:cs="Times New Roman"/>
          <w:sz w:val="24"/>
          <w:szCs w:val="24"/>
        </w:rPr>
        <w:t xml:space="preserve"> (</w:t>
      </w:r>
      <w:r w:rsidRPr="00473E36" w:rsidR="00AE237C">
        <w:rPr>
          <w:rFonts w:ascii="Times New Roman" w:eastAsia="Times New Roman" w:hAnsi="Times New Roman" w:cs="Times New Roman"/>
          <w:sz w:val="24"/>
          <w:szCs w:val="24"/>
        </w:rPr>
        <w:t xml:space="preserve">Nevo,  &amp; Valenta, </w:t>
      </w:r>
      <w:r w:rsidRPr="00A75482" w:rsidR="00AE237C">
        <w:rPr>
          <w:rFonts w:ascii="Times New Roman" w:eastAsia="Times New Roman" w:hAnsi="Times New Roman" w:cs="Times New Roman"/>
          <w:sz w:val="24"/>
          <w:szCs w:val="24"/>
        </w:rPr>
        <w:t>2018)</w:t>
      </w:r>
      <w:r w:rsidRPr="00473E36">
        <w:rPr>
          <w:rFonts w:ascii="Times New Roman" w:hAnsi="Times New Roman" w:cs="Times New Roman"/>
          <w:sz w:val="24"/>
          <w:szCs w:val="24"/>
        </w:rPr>
        <w:t>.</w:t>
      </w:r>
    </w:p>
    <w:p w:rsidR="00993541" w:rsidRPr="00473E36" w:rsidP="00473E36">
      <w:pPr>
        <w:spacing w:after="0"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473E36">
        <w:rPr>
          <w:rFonts w:ascii="Times New Roman" w:hAnsi="Times New Roman" w:cs="Times New Roman"/>
          <w:sz w:val="24"/>
          <w:szCs w:val="24"/>
        </w:rPr>
        <w:t xml:space="preserve">The study is interesting as it illustrates the great Apes family and its influence </w:t>
      </w:r>
      <w:r w:rsidRPr="00473E36">
        <w:rPr>
          <w:rFonts w:ascii="Times New Roman" w:hAnsi="Times New Roman" w:cs="Times New Roman"/>
          <w:sz w:val="24"/>
          <w:szCs w:val="24"/>
        </w:rPr>
        <w:t>on the surrounding environment. Additionally</w:t>
      </w:r>
      <w:r w:rsidR="00182878">
        <w:rPr>
          <w:rFonts w:ascii="Times New Roman" w:hAnsi="Times New Roman" w:cs="Times New Roman"/>
          <w:sz w:val="24"/>
          <w:szCs w:val="24"/>
        </w:rPr>
        <w:t>,</w:t>
      </w:r>
      <w:r w:rsidRPr="00473E36">
        <w:rPr>
          <w:rFonts w:ascii="Times New Roman" w:hAnsi="Times New Roman" w:cs="Times New Roman"/>
          <w:sz w:val="24"/>
          <w:szCs w:val="24"/>
        </w:rPr>
        <w:t xml:space="preserve"> one understands the present differences in susceptibility to diseases between human</w:t>
      </w:r>
      <w:r w:rsidR="00240BD7">
        <w:rPr>
          <w:rFonts w:ascii="Times New Roman" w:hAnsi="Times New Roman" w:cs="Times New Roman"/>
          <w:sz w:val="24"/>
          <w:szCs w:val="24"/>
        </w:rPr>
        <w:t xml:space="preserve"> beings</w:t>
      </w:r>
      <w:r w:rsidRPr="00473E36">
        <w:rPr>
          <w:rFonts w:ascii="Times New Roman" w:hAnsi="Times New Roman" w:cs="Times New Roman"/>
          <w:sz w:val="24"/>
          <w:szCs w:val="24"/>
        </w:rPr>
        <w:t xml:space="preserve"> and non-human organisms. The debate identified and illustrated the two sets of Toll-like receptors. The Toll-like receptors are subjected to purifying selection</w:t>
      </w:r>
      <w:r w:rsidR="00182878">
        <w:rPr>
          <w:rFonts w:ascii="Times New Roman" w:hAnsi="Times New Roman" w:cs="Times New Roman"/>
          <w:sz w:val="24"/>
          <w:szCs w:val="24"/>
        </w:rPr>
        <w:t>;</w:t>
      </w:r>
      <w:r w:rsidRPr="00473E36">
        <w:rPr>
          <w:rFonts w:ascii="Times New Roman" w:hAnsi="Times New Roman" w:cs="Times New Roman"/>
          <w:sz w:val="24"/>
          <w:szCs w:val="24"/>
        </w:rPr>
        <w:t xml:space="preserve"> hence there is a lot of understanding concerning the Toll-like receptors in the </w:t>
      </w:r>
      <w:r w:rsidRPr="00473E36" w:rsidR="00AD170E">
        <w:rPr>
          <w:rFonts w:ascii="Times New Roman" w:hAnsi="Times New Roman" w:cs="Times New Roman"/>
          <w:sz w:val="24"/>
          <w:szCs w:val="24"/>
        </w:rPr>
        <w:t>debate. The</w:t>
      </w:r>
      <w:r w:rsidRPr="00473E36">
        <w:rPr>
          <w:rFonts w:ascii="Times New Roman" w:hAnsi="Times New Roman" w:cs="Times New Roman"/>
          <w:sz w:val="24"/>
          <w:szCs w:val="24"/>
        </w:rPr>
        <w:t xml:space="preserve"> debate illustrates the role of Toll-like receptors as it </w:t>
      </w:r>
      <w:r w:rsidR="00182878">
        <w:rPr>
          <w:rFonts w:ascii="Times New Roman" w:hAnsi="Times New Roman" w:cs="Times New Roman"/>
          <w:sz w:val="24"/>
          <w:szCs w:val="24"/>
        </w:rPr>
        <w:t xml:space="preserve">is </w:t>
      </w:r>
      <w:r w:rsidRPr="00473E36">
        <w:rPr>
          <w:rFonts w:ascii="Times New Roman" w:hAnsi="Times New Roman" w:cs="Times New Roman"/>
          <w:sz w:val="24"/>
          <w:szCs w:val="24"/>
        </w:rPr>
        <w:t xml:space="preserve">concerned with </w:t>
      </w:r>
      <w:r w:rsidR="00240BD7">
        <w:rPr>
          <w:rFonts w:ascii="Times New Roman" w:hAnsi="Times New Roman" w:cs="Times New Roman"/>
          <w:sz w:val="24"/>
          <w:szCs w:val="24"/>
        </w:rPr>
        <w:t>immediate</w:t>
      </w:r>
      <w:r w:rsidRPr="00473E36" w:rsidR="00AD170E">
        <w:rPr>
          <w:rFonts w:ascii="Times New Roman" w:hAnsi="Times New Roman" w:cs="Times New Roman"/>
          <w:sz w:val="24"/>
          <w:szCs w:val="24"/>
        </w:rPr>
        <w:t>, early relations between the host and the microorganism</w:t>
      </w:r>
      <w:r w:rsidR="00182878">
        <w:rPr>
          <w:rFonts w:ascii="Times New Roman" w:hAnsi="Times New Roman" w:cs="Times New Roman"/>
          <w:sz w:val="24"/>
          <w:szCs w:val="24"/>
        </w:rPr>
        <w:t>. T</w:t>
      </w:r>
      <w:r w:rsidR="00240BD7">
        <w:rPr>
          <w:rFonts w:ascii="Times New Roman" w:hAnsi="Times New Roman" w:cs="Times New Roman"/>
          <w:sz w:val="24"/>
          <w:szCs w:val="24"/>
        </w:rPr>
        <w:t>hey offer</w:t>
      </w:r>
      <w:r w:rsidRPr="00473E36" w:rsidR="00AD170E">
        <w:rPr>
          <w:rFonts w:ascii="Times New Roman" w:hAnsi="Times New Roman" w:cs="Times New Roman"/>
          <w:sz w:val="24"/>
          <w:szCs w:val="24"/>
        </w:rPr>
        <w:t xml:space="preserve"> an outstanding </w:t>
      </w:r>
      <w:r w:rsidRPr="00473E36" w:rsidR="00240BD7">
        <w:rPr>
          <w:rFonts w:ascii="Times New Roman" w:hAnsi="Times New Roman" w:cs="Times New Roman"/>
          <w:sz w:val="24"/>
          <w:szCs w:val="24"/>
        </w:rPr>
        <w:t>mould</w:t>
      </w:r>
      <w:r w:rsidRPr="00473E36" w:rsidR="00AD170E">
        <w:rPr>
          <w:rFonts w:ascii="Times New Roman" w:hAnsi="Times New Roman" w:cs="Times New Roman"/>
          <w:sz w:val="24"/>
          <w:szCs w:val="24"/>
        </w:rPr>
        <w:t xml:space="preserve"> for </w:t>
      </w:r>
      <w:r w:rsidR="00182878">
        <w:rPr>
          <w:rFonts w:ascii="Times New Roman" w:hAnsi="Times New Roman" w:cs="Times New Roman"/>
          <w:sz w:val="24"/>
          <w:szCs w:val="24"/>
        </w:rPr>
        <w:t>discussing</w:t>
      </w:r>
      <w:r w:rsidR="00240BD7">
        <w:rPr>
          <w:rFonts w:ascii="Times New Roman" w:hAnsi="Times New Roman" w:cs="Times New Roman"/>
          <w:sz w:val="24"/>
          <w:szCs w:val="24"/>
        </w:rPr>
        <w:t xml:space="preserve"> the particular strains</w:t>
      </w:r>
      <w:r w:rsidRPr="00473E36" w:rsidR="00AD170E">
        <w:rPr>
          <w:rFonts w:ascii="Times New Roman" w:hAnsi="Times New Roman" w:cs="Times New Roman"/>
          <w:sz w:val="24"/>
          <w:szCs w:val="24"/>
        </w:rPr>
        <w:t xml:space="preserve"> applied by </w:t>
      </w:r>
      <w:r w:rsidRPr="00473E36" w:rsidR="00240BD7">
        <w:rPr>
          <w:rFonts w:ascii="Times New Roman" w:hAnsi="Times New Roman" w:cs="Times New Roman"/>
          <w:sz w:val="24"/>
          <w:szCs w:val="24"/>
        </w:rPr>
        <w:t>microbes</w:t>
      </w:r>
      <w:r w:rsidR="00240BD7">
        <w:rPr>
          <w:rFonts w:ascii="Times New Roman" w:hAnsi="Times New Roman" w:cs="Times New Roman"/>
          <w:sz w:val="24"/>
          <w:szCs w:val="24"/>
        </w:rPr>
        <w:t xml:space="preserve"> along</w:t>
      </w:r>
      <w:r w:rsidRPr="00473E36" w:rsidR="00AD170E">
        <w:rPr>
          <w:rFonts w:ascii="Times New Roman" w:hAnsi="Times New Roman" w:cs="Times New Roman"/>
          <w:sz w:val="24"/>
          <w:szCs w:val="24"/>
        </w:rPr>
        <w:t xml:space="preserve"> the host genome</w:t>
      </w:r>
      <w:r w:rsidRPr="00473E36" w:rsidR="00AE237C">
        <w:rPr>
          <w:rFonts w:ascii="Times New Roman" w:hAnsi="Times New Roman" w:cs="Times New Roman"/>
          <w:sz w:val="24"/>
          <w:szCs w:val="24"/>
        </w:rPr>
        <w:t xml:space="preserve"> (</w:t>
      </w:r>
      <w:r w:rsidRPr="00473E36" w:rsidR="00AE237C">
        <w:rPr>
          <w:rFonts w:ascii="Times New Roman" w:eastAsia="Times New Roman" w:hAnsi="Times New Roman" w:cs="Times New Roman"/>
          <w:sz w:val="24"/>
          <w:szCs w:val="24"/>
        </w:rPr>
        <w:t xml:space="preserve">Kamilar,  &amp; Beaudrot, </w:t>
      </w:r>
      <w:r w:rsidRPr="00A75482" w:rsidR="00AE237C">
        <w:rPr>
          <w:rFonts w:ascii="Times New Roman" w:eastAsia="Times New Roman" w:hAnsi="Times New Roman" w:cs="Times New Roman"/>
          <w:sz w:val="24"/>
          <w:szCs w:val="24"/>
        </w:rPr>
        <w:t>2018)</w:t>
      </w:r>
      <w:r w:rsidRPr="00473E36" w:rsidR="00AD170E">
        <w:rPr>
          <w:rFonts w:ascii="Times New Roman" w:hAnsi="Times New Roman" w:cs="Times New Roman"/>
          <w:sz w:val="24"/>
          <w:szCs w:val="24"/>
        </w:rPr>
        <w:t>.</w:t>
      </w:r>
      <w:r w:rsidRPr="00473E3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93541" w:rsidRPr="00473E36" w:rsidP="00473E36">
      <w:pPr>
        <w:spacing w:after="0"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</w:p>
    <w:p w:rsidR="00AE237C" w:rsidRPr="00473E36" w:rsidP="007978AD">
      <w:pP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E36">
        <w:rPr>
          <w:rFonts w:ascii="Times New Roman" w:hAnsi="Times New Roman" w:cs="Times New Roman"/>
          <w:b/>
          <w:sz w:val="24"/>
          <w:szCs w:val="24"/>
        </w:rPr>
        <w:t>Conclusion</w:t>
      </w:r>
    </w:p>
    <w:p w:rsidR="003E6367" w:rsidRPr="00473E36" w:rsidP="00473E36">
      <w:pPr>
        <w:spacing w:after="0"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473E36">
        <w:rPr>
          <w:rFonts w:ascii="Times New Roman" w:hAnsi="Times New Roman" w:cs="Times New Roman"/>
          <w:sz w:val="24"/>
          <w:szCs w:val="24"/>
        </w:rPr>
        <w:t>In conclusion</w:t>
      </w:r>
      <w:r w:rsidRPr="00473E36">
        <w:rPr>
          <w:rFonts w:ascii="Times New Roman" w:hAnsi="Times New Roman" w:cs="Times New Roman"/>
          <w:sz w:val="24"/>
          <w:szCs w:val="24"/>
        </w:rPr>
        <w:t xml:space="preserve">, </w:t>
      </w:r>
      <w:r w:rsidR="00182878">
        <w:rPr>
          <w:rFonts w:ascii="Times New Roman" w:hAnsi="Times New Roman" w:cs="Times New Roman"/>
          <w:sz w:val="24"/>
          <w:szCs w:val="24"/>
        </w:rPr>
        <w:t>despite</w:t>
      </w:r>
      <w:r w:rsidRPr="00473E36">
        <w:rPr>
          <w:rFonts w:ascii="Times New Roman" w:hAnsi="Times New Roman" w:cs="Times New Roman"/>
          <w:sz w:val="24"/>
          <w:szCs w:val="24"/>
        </w:rPr>
        <w:t xml:space="preserve"> the </w:t>
      </w:r>
      <w:r w:rsidR="00182878">
        <w:rPr>
          <w:rFonts w:ascii="Times New Roman" w:hAnsi="Times New Roman" w:cs="Times New Roman"/>
          <w:sz w:val="24"/>
          <w:szCs w:val="24"/>
        </w:rPr>
        <w:t>standard</w:t>
      </w:r>
      <w:r w:rsidRPr="00473E36">
        <w:rPr>
          <w:rFonts w:ascii="Times New Roman" w:hAnsi="Times New Roman" w:cs="Times New Roman"/>
          <w:sz w:val="24"/>
          <w:szCs w:val="24"/>
        </w:rPr>
        <w:t xml:space="preserve"> </w:t>
      </w:r>
      <w:r w:rsidRPr="00473E36">
        <w:rPr>
          <w:rFonts w:ascii="Times New Roman" w:hAnsi="Times New Roman" w:cs="Times New Roman"/>
          <w:sz w:val="24"/>
          <w:szCs w:val="24"/>
        </w:rPr>
        <w:t xml:space="preserve">mark of </w:t>
      </w:r>
      <w:r w:rsidRPr="00473E36" w:rsidR="00240BD7">
        <w:rPr>
          <w:rFonts w:ascii="Times New Roman" w:hAnsi="Times New Roman" w:cs="Times New Roman"/>
          <w:sz w:val="24"/>
          <w:szCs w:val="24"/>
        </w:rPr>
        <w:t>helpful</w:t>
      </w:r>
      <w:r w:rsidRPr="00473E36">
        <w:rPr>
          <w:rFonts w:ascii="Times New Roman" w:hAnsi="Times New Roman" w:cs="Times New Roman"/>
          <w:sz w:val="24"/>
          <w:szCs w:val="24"/>
        </w:rPr>
        <w:t xml:space="preserve"> selection in</w:t>
      </w:r>
      <w:r w:rsidRPr="00473E36">
        <w:rPr>
          <w:rFonts w:ascii="Times New Roman" w:hAnsi="Times New Roman" w:cs="Times New Roman"/>
          <w:sz w:val="24"/>
          <w:szCs w:val="24"/>
        </w:rPr>
        <w:t xml:space="preserve"> </w:t>
      </w:r>
      <w:r w:rsidRPr="00473E36">
        <w:rPr>
          <w:rStyle w:val="Emphasis"/>
          <w:rFonts w:ascii="Times New Roman" w:hAnsi="Times New Roman" w:cs="Times New Roman"/>
          <w:i w:val="0"/>
          <w:sz w:val="24"/>
          <w:szCs w:val="24"/>
        </w:rPr>
        <w:t>TLR1</w:t>
      </w:r>
      <w:r w:rsidRPr="00473E36">
        <w:rPr>
          <w:rFonts w:ascii="Times New Roman" w:hAnsi="Times New Roman" w:cs="Times New Roman"/>
          <w:i/>
          <w:sz w:val="24"/>
          <w:szCs w:val="24"/>
        </w:rPr>
        <w:t>-</w:t>
      </w:r>
      <w:r w:rsidRPr="00473E36">
        <w:rPr>
          <w:rStyle w:val="Emphasis"/>
          <w:rFonts w:ascii="Times New Roman" w:hAnsi="Times New Roman" w:cs="Times New Roman"/>
          <w:i w:val="0"/>
          <w:sz w:val="24"/>
          <w:szCs w:val="24"/>
        </w:rPr>
        <w:t>TLR6</w:t>
      </w:r>
      <w:r w:rsidRPr="00473E36">
        <w:rPr>
          <w:rFonts w:ascii="Times New Roman" w:hAnsi="Times New Roman" w:cs="Times New Roman"/>
          <w:i/>
          <w:sz w:val="24"/>
          <w:szCs w:val="24"/>
        </w:rPr>
        <w:t>-</w:t>
      </w:r>
      <w:r w:rsidRPr="00473E36">
        <w:rPr>
          <w:rStyle w:val="Emphasis"/>
          <w:rFonts w:ascii="Times New Roman" w:hAnsi="Times New Roman" w:cs="Times New Roman"/>
          <w:i w:val="0"/>
          <w:sz w:val="24"/>
          <w:szCs w:val="24"/>
        </w:rPr>
        <w:t>TLR10</w:t>
      </w:r>
      <w:r w:rsidRPr="00473E36">
        <w:rPr>
          <w:rFonts w:ascii="Times New Roman" w:hAnsi="Times New Roman" w:cs="Times New Roman"/>
          <w:sz w:val="24"/>
          <w:szCs w:val="24"/>
        </w:rPr>
        <w:t>, it illustrates</w:t>
      </w:r>
      <w:r w:rsidRPr="00473E36">
        <w:rPr>
          <w:rFonts w:ascii="Times New Roman" w:hAnsi="Times New Roman" w:cs="Times New Roman"/>
          <w:sz w:val="24"/>
          <w:szCs w:val="24"/>
        </w:rPr>
        <w:t xml:space="preserve"> that the selective </w:t>
      </w:r>
      <w:r w:rsidRPr="00473E36">
        <w:rPr>
          <w:rFonts w:ascii="Times New Roman" w:hAnsi="Times New Roman" w:cs="Times New Roman"/>
          <w:sz w:val="24"/>
          <w:szCs w:val="24"/>
        </w:rPr>
        <w:t>settings</w:t>
      </w:r>
      <w:r w:rsidRPr="00473E36">
        <w:rPr>
          <w:rFonts w:ascii="Times New Roman" w:hAnsi="Times New Roman" w:cs="Times New Roman"/>
          <w:sz w:val="24"/>
          <w:szCs w:val="24"/>
        </w:rPr>
        <w:t xml:space="preserve"> </w:t>
      </w:r>
      <w:r w:rsidRPr="00473E36">
        <w:rPr>
          <w:rFonts w:ascii="Times New Roman" w:hAnsi="Times New Roman" w:cs="Times New Roman"/>
          <w:sz w:val="24"/>
          <w:szCs w:val="24"/>
        </w:rPr>
        <w:t>portraying being</w:t>
      </w:r>
      <w:r w:rsidR="00182878">
        <w:rPr>
          <w:rFonts w:ascii="Times New Roman" w:hAnsi="Times New Roman" w:cs="Times New Roman"/>
          <w:sz w:val="24"/>
          <w:szCs w:val="24"/>
        </w:rPr>
        <w:t>s</w:t>
      </w:r>
      <w:r w:rsidR="00240BD7">
        <w:rPr>
          <w:rFonts w:ascii="Times New Roman" w:hAnsi="Times New Roman" w:cs="Times New Roman"/>
          <w:sz w:val="24"/>
          <w:szCs w:val="24"/>
        </w:rPr>
        <w:t xml:space="preserve"> and great primates</w:t>
      </w:r>
      <w:r w:rsidRPr="00473E36">
        <w:rPr>
          <w:rFonts w:ascii="Times New Roman" w:hAnsi="Times New Roman" w:cs="Times New Roman"/>
          <w:sz w:val="24"/>
          <w:szCs w:val="24"/>
        </w:rPr>
        <w:t xml:space="preserve"> Toll-like receptors greatly vary</w:t>
      </w:r>
      <w:r w:rsidRPr="00473E36">
        <w:rPr>
          <w:rFonts w:ascii="Times New Roman" w:hAnsi="Times New Roman" w:cs="Times New Roman"/>
          <w:sz w:val="24"/>
          <w:szCs w:val="24"/>
        </w:rPr>
        <w:t xml:space="preserve">. </w:t>
      </w:r>
      <w:r w:rsidRPr="00473E36" w:rsidR="00794F50">
        <w:rPr>
          <w:rFonts w:ascii="Times New Roman" w:hAnsi="Times New Roman" w:cs="Times New Roman"/>
          <w:sz w:val="24"/>
          <w:szCs w:val="24"/>
        </w:rPr>
        <w:t xml:space="preserve">The great ape Toll-like receptors are under powerful </w:t>
      </w:r>
      <w:r w:rsidR="00FE27FD">
        <w:rPr>
          <w:rFonts w:ascii="Times New Roman" w:hAnsi="Times New Roman" w:cs="Times New Roman"/>
          <w:sz w:val="24"/>
          <w:szCs w:val="24"/>
        </w:rPr>
        <w:t>particular</w:t>
      </w:r>
      <w:r w:rsidRPr="00473E36" w:rsidR="00794F50">
        <w:rPr>
          <w:rFonts w:ascii="Times New Roman" w:hAnsi="Times New Roman" w:cs="Times New Roman"/>
          <w:sz w:val="24"/>
          <w:szCs w:val="24"/>
        </w:rPr>
        <w:t xml:space="preserve"> limitations </w:t>
      </w:r>
      <w:r w:rsidRPr="00473E36" w:rsidR="00794F50">
        <w:rPr>
          <w:rFonts w:ascii="Times New Roman" w:hAnsi="Times New Roman" w:cs="Times New Roman"/>
          <w:sz w:val="24"/>
          <w:szCs w:val="24"/>
        </w:rPr>
        <w:t>compared to</w:t>
      </w:r>
      <w:r w:rsidRPr="00473E36">
        <w:rPr>
          <w:rFonts w:ascii="Times New Roman" w:hAnsi="Times New Roman" w:cs="Times New Roman"/>
          <w:sz w:val="24"/>
          <w:szCs w:val="24"/>
        </w:rPr>
        <w:t xml:space="preserve"> their human</w:t>
      </w:r>
      <w:r w:rsidRPr="00473E36" w:rsidR="00794F50">
        <w:rPr>
          <w:rFonts w:ascii="Times New Roman" w:hAnsi="Times New Roman" w:cs="Times New Roman"/>
          <w:sz w:val="24"/>
          <w:szCs w:val="24"/>
        </w:rPr>
        <w:t xml:space="preserve"> beings paralogues. Additionally</w:t>
      </w:r>
      <w:r w:rsidR="00FE27FD">
        <w:rPr>
          <w:rFonts w:ascii="Times New Roman" w:hAnsi="Times New Roman" w:cs="Times New Roman"/>
          <w:sz w:val="24"/>
          <w:szCs w:val="24"/>
        </w:rPr>
        <w:t>,</w:t>
      </w:r>
      <w:r w:rsidRPr="00473E36" w:rsidR="00794F50">
        <w:rPr>
          <w:rFonts w:ascii="Times New Roman" w:hAnsi="Times New Roman" w:cs="Times New Roman"/>
          <w:sz w:val="24"/>
          <w:szCs w:val="24"/>
        </w:rPr>
        <w:t xml:space="preserve"> such </w:t>
      </w:r>
      <w:r w:rsidR="00FE27FD">
        <w:rPr>
          <w:rFonts w:ascii="Times New Roman" w:hAnsi="Times New Roman" w:cs="Times New Roman"/>
          <w:sz w:val="24"/>
          <w:szCs w:val="24"/>
        </w:rPr>
        <w:t>restric</w:t>
      </w:r>
      <w:r w:rsidRPr="00473E36" w:rsidR="00794F50">
        <w:rPr>
          <w:rFonts w:ascii="Times New Roman" w:hAnsi="Times New Roman" w:cs="Times New Roman"/>
          <w:sz w:val="24"/>
          <w:szCs w:val="24"/>
        </w:rPr>
        <w:t>tions</w:t>
      </w:r>
      <w:r w:rsidRPr="00473E36">
        <w:rPr>
          <w:rFonts w:ascii="Times New Roman" w:hAnsi="Times New Roman" w:cs="Times New Roman"/>
          <w:sz w:val="24"/>
          <w:szCs w:val="24"/>
        </w:rPr>
        <w:t xml:space="preserve"> are not </w:t>
      </w:r>
      <w:r w:rsidRPr="00473E36" w:rsidR="00794F50">
        <w:rPr>
          <w:rFonts w:ascii="Times New Roman" w:hAnsi="Times New Roman" w:cs="Times New Roman"/>
          <w:sz w:val="24"/>
          <w:szCs w:val="24"/>
        </w:rPr>
        <w:t xml:space="preserve">limited to endosomal Toll-like receptors, as seen among human </w:t>
      </w:r>
      <w:r w:rsidR="00FE27FD">
        <w:rPr>
          <w:rFonts w:ascii="Times New Roman" w:hAnsi="Times New Roman" w:cs="Times New Roman"/>
          <w:sz w:val="24"/>
          <w:szCs w:val="24"/>
        </w:rPr>
        <w:t>b</w:t>
      </w:r>
      <w:r w:rsidRPr="00473E36" w:rsidR="00794F50">
        <w:rPr>
          <w:rFonts w:ascii="Times New Roman" w:hAnsi="Times New Roman" w:cs="Times New Roman"/>
          <w:sz w:val="24"/>
          <w:szCs w:val="24"/>
        </w:rPr>
        <w:t>eings. It</w:t>
      </w:r>
      <w:r w:rsidRPr="00473E36">
        <w:rPr>
          <w:rFonts w:ascii="Times New Roman" w:hAnsi="Times New Roman" w:cs="Times New Roman"/>
          <w:sz w:val="24"/>
          <w:szCs w:val="24"/>
        </w:rPr>
        <w:t xml:space="preserve"> </w:t>
      </w:r>
      <w:r w:rsidRPr="00473E36" w:rsidR="00794F50">
        <w:rPr>
          <w:rFonts w:ascii="Times New Roman" w:hAnsi="Times New Roman" w:cs="Times New Roman"/>
          <w:sz w:val="24"/>
          <w:szCs w:val="24"/>
        </w:rPr>
        <w:t>confirms the vari</w:t>
      </w:r>
      <w:r w:rsidR="00FE27FD">
        <w:rPr>
          <w:rFonts w:ascii="Times New Roman" w:hAnsi="Times New Roman" w:cs="Times New Roman"/>
          <w:sz w:val="24"/>
          <w:szCs w:val="24"/>
        </w:rPr>
        <w:t>ous</w:t>
      </w:r>
      <w:r w:rsidRPr="00473E36">
        <w:rPr>
          <w:rFonts w:ascii="Times New Roman" w:hAnsi="Times New Roman" w:cs="Times New Roman"/>
          <w:sz w:val="24"/>
          <w:szCs w:val="24"/>
        </w:rPr>
        <w:t xml:space="preserve"> evolutionary </w:t>
      </w:r>
      <w:r w:rsidRPr="00473E36" w:rsidR="00794F50">
        <w:rPr>
          <w:rFonts w:ascii="Times New Roman" w:hAnsi="Times New Roman" w:cs="Times New Roman"/>
          <w:sz w:val="24"/>
          <w:szCs w:val="24"/>
        </w:rPr>
        <w:t>significance among host defen</w:t>
      </w:r>
      <w:r w:rsidRPr="00473E36" w:rsidR="00794F50">
        <w:rPr>
          <w:rFonts w:ascii="Times New Roman" w:hAnsi="Times New Roman" w:cs="Times New Roman"/>
          <w:sz w:val="24"/>
          <w:szCs w:val="24"/>
        </w:rPr>
        <w:t>ce of Toll-like receptors</w:t>
      </w:r>
      <w:r w:rsidR="00240BD7">
        <w:rPr>
          <w:rFonts w:ascii="Times New Roman" w:hAnsi="Times New Roman" w:cs="Times New Roman"/>
          <w:sz w:val="24"/>
          <w:szCs w:val="24"/>
        </w:rPr>
        <w:t xml:space="preserve"> in</w:t>
      </w:r>
      <w:r w:rsidRPr="00473E36" w:rsidR="00794F50">
        <w:rPr>
          <w:rFonts w:ascii="Times New Roman" w:hAnsi="Times New Roman" w:cs="Times New Roman"/>
          <w:sz w:val="24"/>
          <w:szCs w:val="24"/>
        </w:rPr>
        <w:t xml:space="preserve"> beings and great apes and </w:t>
      </w:r>
      <w:r w:rsidRPr="00473E36">
        <w:rPr>
          <w:rFonts w:ascii="Times New Roman" w:hAnsi="Times New Roman" w:cs="Times New Roman"/>
          <w:sz w:val="24"/>
          <w:szCs w:val="24"/>
        </w:rPr>
        <w:t xml:space="preserve">their </w:t>
      </w:r>
      <w:r w:rsidRPr="00473E36" w:rsidR="00794F50">
        <w:rPr>
          <w:rFonts w:ascii="Times New Roman" w:hAnsi="Times New Roman" w:cs="Times New Roman"/>
          <w:sz w:val="24"/>
          <w:szCs w:val="24"/>
        </w:rPr>
        <w:t>inconsistent functions</w:t>
      </w:r>
      <w:r w:rsidRPr="00473E36">
        <w:rPr>
          <w:rFonts w:ascii="Times New Roman" w:hAnsi="Times New Roman" w:cs="Times New Roman"/>
          <w:sz w:val="24"/>
          <w:szCs w:val="24"/>
        </w:rPr>
        <w:t xml:space="preserve"> in immunity to </w:t>
      </w:r>
      <w:r w:rsidRPr="00473E36" w:rsidR="00794F50">
        <w:rPr>
          <w:rFonts w:ascii="Times New Roman" w:hAnsi="Times New Roman" w:cs="Times New Roman"/>
          <w:sz w:val="24"/>
          <w:szCs w:val="24"/>
        </w:rPr>
        <w:t>illness. These variations may illustrate the pathogen difficulties to which human beings and African great apes might</w:t>
      </w:r>
      <w:r w:rsidRPr="00473E36">
        <w:rPr>
          <w:rFonts w:ascii="Times New Roman" w:hAnsi="Times New Roman" w:cs="Times New Roman"/>
          <w:sz w:val="24"/>
          <w:szCs w:val="24"/>
        </w:rPr>
        <w:t xml:space="preserve"> have been </w:t>
      </w:r>
      <w:r w:rsidR="00FE27FD">
        <w:rPr>
          <w:rFonts w:ascii="Times New Roman" w:hAnsi="Times New Roman" w:cs="Times New Roman"/>
          <w:sz w:val="24"/>
          <w:szCs w:val="24"/>
        </w:rPr>
        <w:t>exposed in history</w:t>
      </w:r>
      <w:r w:rsidRPr="00473E36" w:rsidR="00794F50">
        <w:rPr>
          <w:rFonts w:ascii="Times New Roman" w:hAnsi="Times New Roman" w:cs="Times New Roman"/>
          <w:sz w:val="24"/>
          <w:szCs w:val="24"/>
        </w:rPr>
        <w:t>. They may include exploit</w:t>
      </w:r>
      <w:r w:rsidR="00FE27FD">
        <w:rPr>
          <w:rFonts w:ascii="Times New Roman" w:hAnsi="Times New Roman" w:cs="Times New Roman"/>
          <w:sz w:val="24"/>
          <w:szCs w:val="24"/>
        </w:rPr>
        <w:t>ation</w:t>
      </w:r>
      <w:r w:rsidRPr="00473E36">
        <w:rPr>
          <w:rFonts w:ascii="Times New Roman" w:hAnsi="Times New Roman" w:cs="Times New Roman"/>
          <w:sz w:val="24"/>
          <w:szCs w:val="24"/>
        </w:rPr>
        <w:t xml:space="preserve"> by the African forest, where </w:t>
      </w:r>
      <w:r w:rsidRPr="00473E36" w:rsidR="00794F50">
        <w:rPr>
          <w:rFonts w:ascii="Times New Roman" w:hAnsi="Times New Roman" w:cs="Times New Roman"/>
          <w:sz w:val="24"/>
          <w:szCs w:val="24"/>
        </w:rPr>
        <w:t xml:space="preserve">gorillas and </w:t>
      </w:r>
      <w:r w:rsidRPr="00473E36">
        <w:rPr>
          <w:rFonts w:ascii="Times New Roman" w:hAnsi="Times New Roman" w:cs="Times New Roman"/>
          <w:sz w:val="24"/>
          <w:szCs w:val="24"/>
        </w:rPr>
        <w:t>chi</w:t>
      </w:r>
      <w:r w:rsidRPr="00473E36" w:rsidR="00794F50">
        <w:rPr>
          <w:rFonts w:ascii="Times New Roman" w:hAnsi="Times New Roman" w:cs="Times New Roman"/>
          <w:sz w:val="24"/>
          <w:szCs w:val="24"/>
        </w:rPr>
        <w:t>mpanzees mainly exist. Future discussions investigating</w:t>
      </w:r>
      <w:r w:rsidRPr="00473E36">
        <w:rPr>
          <w:rFonts w:ascii="Times New Roman" w:hAnsi="Times New Roman" w:cs="Times New Roman"/>
          <w:sz w:val="24"/>
          <w:szCs w:val="24"/>
        </w:rPr>
        <w:t xml:space="preserve"> the </w:t>
      </w:r>
      <w:r w:rsidRPr="00473E36" w:rsidR="00794F50">
        <w:rPr>
          <w:rFonts w:ascii="Times New Roman" w:hAnsi="Times New Roman" w:cs="Times New Roman"/>
          <w:sz w:val="24"/>
          <w:szCs w:val="24"/>
        </w:rPr>
        <w:t>level and kind</w:t>
      </w:r>
      <w:r w:rsidRPr="00473E36">
        <w:rPr>
          <w:rFonts w:ascii="Times New Roman" w:hAnsi="Times New Roman" w:cs="Times New Roman"/>
          <w:sz w:val="24"/>
          <w:szCs w:val="24"/>
        </w:rPr>
        <w:t xml:space="preserve"> of selection </w:t>
      </w:r>
      <w:r w:rsidRPr="00473E36" w:rsidR="00794F50">
        <w:rPr>
          <w:rFonts w:ascii="Times New Roman" w:hAnsi="Times New Roman" w:cs="Times New Roman"/>
          <w:sz w:val="24"/>
          <w:szCs w:val="24"/>
        </w:rPr>
        <w:t>motivating</w:t>
      </w:r>
      <w:r w:rsidRPr="00473E36">
        <w:rPr>
          <w:rFonts w:ascii="Times New Roman" w:hAnsi="Times New Roman" w:cs="Times New Roman"/>
          <w:sz w:val="24"/>
          <w:szCs w:val="24"/>
        </w:rPr>
        <w:t xml:space="preserve"> the </w:t>
      </w:r>
      <w:r w:rsidRPr="00473E36" w:rsidR="00794F50">
        <w:rPr>
          <w:rFonts w:ascii="Times New Roman" w:hAnsi="Times New Roman" w:cs="Times New Roman"/>
          <w:sz w:val="24"/>
          <w:szCs w:val="24"/>
        </w:rPr>
        <w:t>development</w:t>
      </w:r>
      <w:r w:rsidRPr="00473E36" w:rsidR="00981102">
        <w:rPr>
          <w:rFonts w:ascii="Times New Roman" w:hAnsi="Times New Roman" w:cs="Times New Roman"/>
          <w:sz w:val="24"/>
          <w:szCs w:val="24"/>
        </w:rPr>
        <w:t xml:space="preserve"> of Toll-like receptors among individual populations </w:t>
      </w:r>
      <w:r w:rsidR="00FE27FD">
        <w:rPr>
          <w:rFonts w:ascii="Times New Roman" w:hAnsi="Times New Roman" w:cs="Times New Roman"/>
          <w:sz w:val="24"/>
          <w:szCs w:val="24"/>
        </w:rPr>
        <w:t>liv</w:t>
      </w:r>
      <w:r w:rsidRPr="00473E36" w:rsidR="00981102">
        <w:rPr>
          <w:rFonts w:ascii="Times New Roman" w:hAnsi="Times New Roman" w:cs="Times New Roman"/>
          <w:sz w:val="24"/>
          <w:szCs w:val="24"/>
        </w:rPr>
        <w:t>ing within</w:t>
      </w:r>
      <w:r w:rsidRPr="00473E36">
        <w:rPr>
          <w:rFonts w:ascii="Times New Roman" w:hAnsi="Times New Roman" w:cs="Times New Roman"/>
          <w:sz w:val="24"/>
          <w:szCs w:val="24"/>
        </w:rPr>
        <w:t xml:space="preserve"> similar </w:t>
      </w:r>
      <w:r w:rsidRPr="00473E36" w:rsidR="00981102">
        <w:rPr>
          <w:rFonts w:ascii="Times New Roman" w:hAnsi="Times New Roman" w:cs="Times New Roman"/>
          <w:sz w:val="24"/>
          <w:szCs w:val="24"/>
        </w:rPr>
        <w:t>environments, including forest-dwelling populations</w:t>
      </w:r>
      <w:r w:rsidR="00FE27FD">
        <w:rPr>
          <w:rFonts w:ascii="Times New Roman" w:hAnsi="Times New Roman" w:cs="Times New Roman"/>
          <w:sz w:val="24"/>
          <w:szCs w:val="24"/>
        </w:rPr>
        <w:t>,</w:t>
      </w:r>
      <w:r w:rsidRPr="00473E36" w:rsidR="00981102">
        <w:rPr>
          <w:rFonts w:ascii="Times New Roman" w:hAnsi="Times New Roman" w:cs="Times New Roman"/>
          <w:sz w:val="24"/>
          <w:szCs w:val="24"/>
        </w:rPr>
        <w:t xml:space="preserve"> should emphasize different areas. They must enhance people</w:t>
      </w:r>
      <w:r w:rsidR="00182878">
        <w:rPr>
          <w:rFonts w:ascii="Times New Roman" w:hAnsi="Times New Roman" w:cs="Times New Roman"/>
          <w:sz w:val="24"/>
          <w:szCs w:val="24"/>
        </w:rPr>
        <w:t>'</w:t>
      </w:r>
      <w:r w:rsidRPr="00473E36" w:rsidR="00981102">
        <w:rPr>
          <w:rFonts w:ascii="Times New Roman" w:hAnsi="Times New Roman" w:cs="Times New Roman"/>
          <w:sz w:val="24"/>
          <w:szCs w:val="24"/>
        </w:rPr>
        <w:t xml:space="preserve">s understanding of </w:t>
      </w:r>
      <w:r w:rsidR="00FE27FD">
        <w:rPr>
          <w:rFonts w:ascii="Times New Roman" w:hAnsi="Times New Roman" w:cs="Times New Roman"/>
          <w:sz w:val="24"/>
          <w:szCs w:val="24"/>
        </w:rPr>
        <w:t xml:space="preserve">how </w:t>
      </w:r>
      <w:r w:rsidRPr="00473E36" w:rsidR="00981102">
        <w:rPr>
          <w:rFonts w:ascii="Times New Roman" w:hAnsi="Times New Roman" w:cs="Times New Roman"/>
          <w:sz w:val="24"/>
          <w:szCs w:val="24"/>
        </w:rPr>
        <w:t xml:space="preserve">various organisms </w:t>
      </w:r>
      <w:r w:rsidR="00FE27FD">
        <w:rPr>
          <w:rFonts w:ascii="Times New Roman" w:hAnsi="Times New Roman" w:cs="Times New Roman"/>
          <w:sz w:val="24"/>
          <w:szCs w:val="24"/>
        </w:rPr>
        <w:t>are</w:t>
      </w:r>
      <w:r w:rsidRPr="00473E36" w:rsidR="00981102">
        <w:rPr>
          <w:rFonts w:ascii="Times New Roman" w:hAnsi="Times New Roman" w:cs="Times New Roman"/>
          <w:sz w:val="24"/>
          <w:szCs w:val="24"/>
        </w:rPr>
        <w:t xml:space="preserve"> entitled impacts</w:t>
      </w:r>
      <w:r w:rsidRPr="00473E36">
        <w:rPr>
          <w:rFonts w:ascii="Times New Roman" w:hAnsi="Times New Roman" w:cs="Times New Roman"/>
          <w:sz w:val="24"/>
          <w:szCs w:val="24"/>
        </w:rPr>
        <w:t xml:space="preserve"> their genetic </w:t>
      </w:r>
      <w:r w:rsidRPr="00473E36" w:rsidR="00981102">
        <w:rPr>
          <w:rFonts w:ascii="Times New Roman" w:hAnsi="Times New Roman" w:cs="Times New Roman"/>
          <w:sz w:val="24"/>
          <w:szCs w:val="24"/>
        </w:rPr>
        <w:t>adjustment</w:t>
      </w:r>
      <w:r w:rsidRPr="00473E36">
        <w:rPr>
          <w:rFonts w:ascii="Times New Roman" w:hAnsi="Times New Roman" w:cs="Times New Roman"/>
          <w:sz w:val="24"/>
          <w:szCs w:val="24"/>
        </w:rPr>
        <w:t xml:space="preserve"> to pathogen </w:t>
      </w:r>
      <w:r w:rsidRPr="00473E36" w:rsidR="00981102">
        <w:rPr>
          <w:rFonts w:ascii="Times New Roman" w:hAnsi="Times New Roman" w:cs="Times New Roman"/>
          <w:sz w:val="24"/>
          <w:szCs w:val="24"/>
        </w:rPr>
        <w:t>pressures. Hence</w:t>
      </w:r>
      <w:r w:rsidRPr="00473E36">
        <w:rPr>
          <w:rFonts w:ascii="Times New Roman" w:hAnsi="Times New Roman" w:cs="Times New Roman"/>
          <w:sz w:val="24"/>
          <w:szCs w:val="24"/>
        </w:rPr>
        <w:t>,</w:t>
      </w:r>
      <w:r w:rsidRPr="00473E36" w:rsidR="00981102">
        <w:rPr>
          <w:rFonts w:ascii="Times New Roman" w:hAnsi="Times New Roman" w:cs="Times New Roman"/>
          <w:sz w:val="24"/>
          <w:szCs w:val="24"/>
        </w:rPr>
        <w:t xml:space="preserve"> they must consider</w:t>
      </w:r>
      <w:r w:rsidRPr="00473E36">
        <w:rPr>
          <w:rFonts w:ascii="Times New Roman" w:hAnsi="Times New Roman" w:cs="Times New Roman"/>
          <w:sz w:val="24"/>
          <w:szCs w:val="24"/>
        </w:rPr>
        <w:t xml:space="preserve"> their present </w:t>
      </w:r>
      <w:r w:rsidRPr="00473E36" w:rsidR="00981102">
        <w:rPr>
          <w:rFonts w:ascii="Times New Roman" w:hAnsi="Times New Roman" w:cs="Times New Roman"/>
          <w:sz w:val="24"/>
          <w:szCs w:val="24"/>
        </w:rPr>
        <w:t>vulnerability and</w:t>
      </w:r>
      <w:r w:rsidRPr="00473E36">
        <w:rPr>
          <w:rFonts w:ascii="Times New Roman" w:hAnsi="Times New Roman" w:cs="Times New Roman"/>
          <w:sz w:val="24"/>
          <w:szCs w:val="24"/>
        </w:rPr>
        <w:t xml:space="preserve"> resistance to </w:t>
      </w:r>
      <w:r w:rsidRPr="00473E36" w:rsidR="00981102">
        <w:rPr>
          <w:rFonts w:ascii="Times New Roman" w:hAnsi="Times New Roman" w:cs="Times New Roman"/>
          <w:sz w:val="24"/>
          <w:szCs w:val="24"/>
        </w:rPr>
        <w:t>illness</w:t>
      </w:r>
      <w:r w:rsidRPr="00473E36">
        <w:rPr>
          <w:rFonts w:ascii="Times New Roman" w:hAnsi="Times New Roman" w:cs="Times New Roman"/>
          <w:sz w:val="24"/>
          <w:szCs w:val="24"/>
        </w:rPr>
        <w:t>.</w:t>
      </w:r>
    </w:p>
    <w:p w:rsidR="00A75482">
      <w:r>
        <w:br w:type="page"/>
      </w:r>
    </w:p>
    <w:p w:rsidR="00D81291" w:rsidRPr="00590F92" w:rsidP="00C84A31">
      <w:pPr>
        <w:spacing w:after="0"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Reference</w:t>
      </w:r>
    </w:p>
    <w:p w:rsidR="007B6F00" w:rsidRPr="007B6F00" w:rsidP="00473E36">
      <w:pPr>
        <w:spacing w:after="0" w:line="48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Cartmill, M. (n.d</w:t>
      </w:r>
      <w:r w:rsidRPr="007B6F00">
        <w:rPr>
          <w:rFonts w:ascii="Times New Roman" w:eastAsia="Times New Roman" w:hAnsi="Times New Roman" w:cs="Times New Roman"/>
          <w:sz w:val="24"/>
          <w:szCs w:val="24"/>
        </w:rPr>
        <w:t xml:space="preserve">). Rethinking primate origins. </w:t>
      </w:r>
      <w:r w:rsidRPr="007B6F00">
        <w:rPr>
          <w:rFonts w:ascii="Times New Roman" w:eastAsia="Times New Roman" w:hAnsi="Times New Roman" w:cs="Times New Roman"/>
          <w:i/>
          <w:iCs/>
          <w:sz w:val="24"/>
          <w:szCs w:val="24"/>
        </w:rPr>
        <w:t>Science</w:t>
      </w:r>
      <w:r w:rsidRPr="007B6F0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6F00" w:rsidRPr="00A75482" w:rsidP="007B6F00">
      <w:pPr>
        <w:spacing w:after="0" w:line="480" w:lineRule="auto"/>
        <w:ind w:left="720" w:hanging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75482">
        <w:rPr>
          <w:rFonts w:ascii="Times New Roman" w:eastAsia="Times New Roman" w:hAnsi="Times New Roman" w:cs="Times New Roman"/>
          <w:sz w:val="24"/>
          <w:szCs w:val="24"/>
        </w:rPr>
        <w:t xml:space="preserve">Kamilar, J. M., &amp; Beaudrot, L. (2018). Effects of environmental stress on primate populations. </w:t>
      </w:r>
      <w:r w:rsidRPr="00A75482">
        <w:rPr>
          <w:rFonts w:ascii="Times New Roman" w:eastAsia="Times New Roman" w:hAnsi="Times New Roman" w:cs="Times New Roman"/>
          <w:i/>
          <w:iCs/>
          <w:sz w:val="24"/>
          <w:szCs w:val="24"/>
        </w:rPr>
        <w:t>Annual Review of Anthropology</w:t>
      </w:r>
      <w:r w:rsidRPr="00A7548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A75482">
        <w:rPr>
          <w:rFonts w:ascii="Times New Roman" w:eastAsia="Times New Roman" w:hAnsi="Times New Roman" w:cs="Times New Roman"/>
          <w:i/>
          <w:iCs/>
          <w:sz w:val="24"/>
          <w:szCs w:val="24"/>
        </w:rPr>
        <w:t>47</w:t>
      </w:r>
      <w:r w:rsidRPr="00A75482">
        <w:rPr>
          <w:rFonts w:ascii="Times New Roman" w:eastAsia="Times New Roman" w:hAnsi="Times New Roman" w:cs="Times New Roman"/>
          <w:sz w:val="24"/>
          <w:szCs w:val="24"/>
        </w:rPr>
        <w:t>, 417-434.</w:t>
      </w:r>
    </w:p>
    <w:p w:rsidR="007B6F00" w:rsidRPr="00A75482" w:rsidP="007B6F00">
      <w:pPr>
        <w:spacing w:after="0" w:line="480" w:lineRule="auto"/>
        <w:ind w:left="720" w:hanging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75482">
        <w:rPr>
          <w:rFonts w:ascii="Times New Roman" w:eastAsia="Times New Roman" w:hAnsi="Times New Roman" w:cs="Times New Roman"/>
          <w:sz w:val="24"/>
          <w:szCs w:val="24"/>
        </w:rPr>
        <w:t xml:space="preserve">Nevo, O., &amp; Valenta, K. (2018). The ecology and evolution of fruit odor: implications for primate seed dispersal. </w:t>
      </w:r>
      <w:r w:rsidRPr="00A75482">
        <w:rPr>
          <w:rFonts w:ascii="Times New Roman" w:eastAsia="Times New Roman" w:hAnsi="Times New Roman" w:cs="Times New Roman"/>
          <w:i/>
          <w:iCs/>
          <w:sz w:val="24"/>
          <w:szCs w:val="24"/>
        </w:rPr>
        <w:t>International Journal of Primatology</w:t>
      </w:r>
      <w:r w:rsidRPr="00A7548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A75482">
        <w:rPr>
          <w:rFonts w:ascii="Times New Roman" w:eastAsia="Times New Roman" w:hAnsi="Times New Roman" w:cs="Times New Roman"/>
          <w:i/>
          <w:iCs/>
          <w:sz w:val="24"/>
          <w:szCs w:val="24"/>
        </w:rPr>
        <w:t>39</w:t>
      </w:r>
      <w:r w:rsidRPr="00A75482">
        <w:rPr>
          <w:rFonts w:ascii="Times New Roman" w:eastAsia="Times New Roman" w:hAnsi="Times New Roman" w:cs="Times New Roman"/>
          <w:sz w:val="24"/>
          <w:szCs w:val="24"/>
        </w:rPr>
        <w:t>(3), 338-355.</w:t>
      </w:r>
    </w:p>
    <w:p w:rsidR="007B6F00" w:rsidRPr="00A75482" w:rsidP="007B6F00">
      <w:pPr>
        <w:spacing w:after="0" w:line="480" w:lineRule="auto"/>
        <w:ind w:left="720" w:hanging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75482">
        <w:rPr>
          <w:rFonts w:ascii="Times New Roman" w:eastAsia="Times New Roman" w:hAnsi="Times New Roman" w:cs="Times New Roman"/>
          <w:sz w:val="24"/>
          <w:szCs w:val="24"/>
        </w:rPr>
        <w:t>Sueur, C., Romano, V., Sosa, S., &amp; Puga-Gonzalez, I. (2019). Mechanisms of network evolution: a focus on socio</w:t>
      </w:r>
      <w:r w:rsidR="00FE27FD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75482">
        <w:rPr>
          <w:rFonts w:ascii="Times New Roman" w:eastAsia="Times New Roman" w:hAnsi="Times New Roman" w:cs="Times New Roman"/>
          <w:sz w:val="24"/>
          <w:szCs w:val="24"/>
        </w:rPr>
        <w:t xml:space="preserve">ecological factors, intermediary mechanisms, and selection pressures. </w:t>
      </w:r>
      <w:r w:rsidRPr="00A75482">
        <w:rPr>
          <w:rFonts w:ascii="Times New Roman" w:eastAsia="Times New Roman" w:hAnsi="Times New Roman" w:cs="Times New Roman"/>
          <w:i/>
          <w:iCs/>
          <w:sz w:val="24"/>
          <w:szCs w:val="24"/>
        </w:rPr>
        <w:t>Primates</w:t>
      </w:r>
      <w:r w:rsidRPr="00A7548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A75482">
        <w:rPr>
          <w:rFonts w:ascii="Times New Roman" w:eastAsia="Times New Roman" w:hAnsi="Times New Roman" w:cs="Times New Roman"/>
          <w:i/>
          <w:iCs/>
          <w:sz w:val="24"/>
          <w:szCs w:val="24"/>
        </w:rPr>
        <w:t>60</w:t>
      </w:r>
      <w:r w:rsidRPr="00A75482">
        <w:rPr>
          <w:rFonts w:ascii="Times New Roman" w:eastAsia="Times New Roman" w:hAnsi="Times New Roman" w:cs="Times New Roman"/>
          <w:sz w:val="24"/>
          <w:szCs w:val="24"/>
        </w:rPr>
        <w:t>(3), 167-181.</w:t>
      </w:r>
    </w:p>
    <w:p w:rsidR="007B6F00" w:rsidRPr="007B6F00" w:rsidP="007B6F00">
      <w:pPr>
        <w:spacing w:after="0" w:line="480" w:lineRule="auto"/>
        <w:ind w:left="720" w:hanging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B6F00">
        <w:rPr>
          <w:rFonts w:ascii="Times New Roman" w:eastAsia="Times New Roman" w:hAnsi="Times New Roman" w:cs="Times New Roman"/>
          <w:sz w:val="24"/>
          <w:szCs w:val="24"/>
        </w:rPr>
        <w:t xml:space="preserve">Sussman, R. W., Tab Rasmussen, D., &amp; Raven, P. H. (2013). Rethinking primate origins again. </w:t>
      </w:r>
      <w:r w:rsidRPr="007B6F00">
        <w:rPr>
          <w:rFonts w:ascii="Times New Roman" w:eastAsia="Times New Roman" w:hAnsi="Times New Roman" w:cs="Times New Roman"/>
          <w:i/>
          <w:iCs/>
          <w:sz w:val="24"/>
          <w:szCs w:val="24"/>
        </w:rPr>
        <w:t>American Journal of Primatology</w:t>
      </w:r>
      <w:r w:rsidRPr="007B6F0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B6F00">
        <w:rPr>
          <w:rFonts w:ascii="Times New Roman" w:eastAsia="Times New Roman" w:hAnsi="Times New Roman" w:cs="Times New Roman"/>
          <w:i/>
          <w:iCs/>
          <w:sz w:val="24"/>
          <w:szCs w:val="24"/>
        </w:rPr>
        <w:t>75</w:t>
      </w:r>
      <w:r w:rsidRPr="007B6F00">
        <w:rPr>
          <w:rFonts w:ascii="Times New Roman" w:eastAsia="Times New Roman" w:hAnsi="Times New Roman" w:cs="Times New Roman"/>
          <w:sz w:val="24"/>
          <w:szCs w:val="24"/>
        </w:rPr>
        <w:t>(2), 95-106.</w:t>
      </w:r>
    </w:p>
    <w:p w:rsidR="007B6F00" w:rsidP="007B6F00">
      <w:pPr>
        <w:spacing w:after="0" w:line="480" w:lineRule="auto"/>
        <w:ind w:left="720" w:hanging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75482">
        <w:rPr>
          <w:rFonts w:ascii="Times New Roman" w:eastAsia="Times New Roman" w:hAnsi="Times New Roman" w:cs="Times New Roman"/>
          <w:sz w:val="24"/>
          <w:szCs w:val="24"/>
        </w:rPr>
        <w:t xml:space="preserve">Valenta, K., Nevo, O., &amp; Chapman, C. A. (2018). Primate fruit color: </w:t>
      </w:r>
      <w:r w:rsidR="00FE27FD">
        <w:rPr>
          <w:rFonts w:ascii="Times New Roman" w:eastAsia="Times New Roman" w:hAnsi="Times New Roman" w:cs="Times New Roman"/>
          <w:sz w:val="24"/>
          <w:szCs w:val="24"/>
        </w:rPr>
        <w:t>help</w:t>
      </w:r>
      <w:r w:rsidRPr="00A75482">
        <w:rPr>
          <w:rFonts w:ascii="Times New Roman" w:eastAsia="Times New Roman" w:hAnsi="Times New Roman" w:cs="Times New Roman"/>
          <w:sz w:val="24"/>
          <w:szCs w:val="24"/>
        </w:rPr>
        <w:t xml:space="preserve">ful concept or alluring myth?. </w:t>
      </w:r>
      <w:r w:rsidRPr="00A75482">
        <w:rPr>
          <w:rFonts w:ascii="Times New Roman" w:eastAsia="Times New Roman" w:hAnsi="Times New Roman" w:cs="Times New Roman"/>
          <w:i/>
          <w:iCs/>
          <w:sz w:val="24"/>
          <w:szCs w:val="24"/>
        </w:rPr>
        <w:t>International Journal of Primatology</w:t>
      </w:r>
      <w:r w:rsidRPr="00A7548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A75482">
        <w:rPr>
          <w:rFonts w:ascii="Times New Roman" w:eastAsia="Times New Roman" w:hAnsi="Times New Roman" w:cs="Times New Roman"/>
          <w:i/>
          <w:iCs/>
          <w:sz w:val="24"/>
          <w:szCs w:val="24"/>
        </w:rPr>
        <w:t>39</w:t>
      </w:r>
      <w:r w:rsidRPr="00A75482">
        <w:rPr>
          <w:rFonts w:ascii="Times New Roman" w:eastAsia="Times New Roman" w:hAnsi="Times New Roman" w:cs="Times New Roman"/>
          <w:sz w:val="24"/>
          <w:szCs w:val="24"/>
        </w:rPr>
        <w:t>(3), 321-337.</w:t>
      </w:r>
    </w:p>
    <w:sectPr w:rsidSect="004F7E61">
      <w:headerReference w:type="default" r:id="rId5"/>
      <w:headerReference w:type="firs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D2B" w:rsidRPr="004F7E61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 w:rsidRPr="004F7E61" w:rsidR="00277CB1">
      <w:rPr>
        <w:rFonts w:ascii="Times New Roman" w:hAnsi="Times New Roman" w:cs="Times New Roman"/>
        <w:sz w:val="24"/>
        <w:szCs w:val="24"/>
      </w:rPr>
      <w:fldChar w:fldCharType="begin"/>
    </w:r>
    <w:r w:rsidRPr="004F7E61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4F7E61" w:rsidR="00277CB1">
      <w:rPr>
        <w:rFonts w:ascii="Times New Roman" w:hAnsi="Times New Roman" w:cs="Times New Roman"/>
        <w:sz w:val="24"/>
        <w:szCs w:val="24"/>
      </w:rPr>
      <w:fldChar w:fldCharType="separate"/>
    </w:r>
    <w:r w:rsidR="00240BD7">
      <w:rPr>
        <w:rFonts w:ascii="Times New Roman" w:hAnsi="Times New Roman" w:cs="Times New Roman"/>
        <w:noProof/>
        <w:sz w:val="24"/>
        <w:szCs w:val="24"/>
      </w:rPr>
      <w:t>6</w:t>
    </w:r>
    <w:r w:rsidRPr="004F7E61" w:rsidR="00277CB1">
      <w:rPr>
        <w:rFonts w:ascii="Times New Roman" w:hAnsi="Times New Roman" w:cs="Times New Roman"/>
        <w:sz w:val="24"/>
        <w:szCs w:val="24"/>
      </w:rPr>
      <w:fldChar w:fldCharType="end"/>
    </w:r>
  </w:p>
  <w:p w:rsidR="00A95D2B" w:rsidRPr="004F7E61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D2B" w:rsidRPr="005115B0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 w:rsidRPr="005115B0" w:rsidR="00277CB1">
      <w:rPr>
        <w:rFonts w:ascii="Times New Roman" w:hAnsi="Times New Roman" w:cs="Times New Roman"/>
        <w:sz w:val="24"/>
        <w:szCs w:val="24"/>
      </w:rPr>
      <w:fldChar w:fldCharType="begin"/>
    </w:r>
    <w:r w:rsidRPr="005115B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5115B0" w:rsidR="00277CB1">
      <w:rPr>
        <w:rFonts w:ascii="Times New Roman" w:hAnsi="Times New Roman" w:cs="Times New Roman"/>
        <w:sz w:val="24"/>
        <w:szCs w:val="24"/>
      </w:rPr>
      <w:fldChar w:fldCharType="separate"/>
    </w:r>
    <w:r w:rsidR="00813C39">
      <w:rPr>
        <w:rFonts w:ascii="Times New Roman" w:hAnsi="Times New Roman" w:cs="Times New Roman"/>
        <w:noProof/>
        <w:sz w:val="24"/>
        <w:szCs w:val="24"/>
      </w:rPr>
      <w:t>1</w:t>
    </w:r>
    <w:r w:rsidRPr="005115B0" w:rsidR="00277CB1">
      <w:rPr>
        <w:rFonts w:ascii="Times New Roman" w:hAnsi="Times New Roman" w:cs="Times New Roman"/>
        <w:noProof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4F7E61"/>
    <w:rsid w:val="00026C04"/>
    <w:rsid w:val="0003476C"/>
    <w:rsid w:val="00041710"/>
    <w:rsid w:val="00055C28"/>
    <w:rsid w:val="00062560"/>
    <w:rsid w:val="00062847"/>
    <w:rsid w:val="000633EF"/>
    <w:rsid w:val="00066E9A"/>
    <w:rsid w:val="00067239"/>
    <w:rsid w:val="00072090"/>
    <w:rsid w:val="000815DE"/>
    <w:rsid w:val="00084490"/>
    <w:rsid w:val="00090E77"/>
    <w:rsid w:val="000A2403"/>
    <w:rsid w:val="000B4820"/>
    <w:rsid w:val="000B7220"/>
    <w:rsid w:val="000C0403"/>
    <w:rsid w:val="000C30BA"/>
    <w:rsid w:val="000D2D70"/>
    <w:rsid w:val="000E6A34"/>
    <w:rsid w:val="00101882"/>
    <w:rsid w:val="00123C5D"/>
    <w:rsid w:val="001254D8"/>
    <w:rsid w:val="00137729"/>
    <w:rsid w:val="001379F3"/>
    <w:rsid w:val="001625F3"/>
    <w:rsid w:val="00175402"/>
    <w:rsid w:val="001758EA"/>
    <w:rsid w:val="00182878"/>
    <w:rsid w:val="0019622B"/>
    <w:rsid w:val="001A2D27"/>
    <w:rsid w:val="001A521E"/>
    <w:rsid w:val="001B0C97"/>
    <w:rsid w:val="001D1794"/>
    <w:rsid w:val="001D41F5"/>
    <w:rsid w:val="00204CDF"/>
    <w:rsid w:val="0021415B"/>
    <w:rsid w:val="00214214"/>
    <w:rsid w:val="00217E64"/>
    <w:rsid w:val="002250DF"/>
    <w:rsid w:val="00240BD7"/>
    <w:rsid w:val="0024219B"/>
    <w:rsid w:val="0024248F"/>
    <w:rsid w:val="00246F63"/>
    <w:rsid w:val="0025779C"/>
    <w:rsid w:val="00264825"/>
    <w:rsid w:val="00272DF4"/>
    <w:rsid w:val="00277CB1"/>
    <w:rsid w:val="0028790C"/>
    <w:rsid w:val="0029051A"/>
    <w:rsid w:val="002930D6"/>
    <w:rsid w:val="00296C3E"/>
    <w:rsid w:val="002A2AF9"/>
    <w:rsid w:val="002A5CB9"/>
    <w:rsid w:val="002B3F14"/>
    <w:rsid w:val="002B7CD9"/>
    <w:rsid w:val="002B7E15"/>
    <w:rsid w:val="002C02B7"/>
    <w:rsid w:val="002C40C8"/>
    <w:rsid w:val="002D1AA5"/>
    <w:rsid w:val="002D78B6"/>
    <w:rsid w:val="002E301E"/>
    <w:rsid w:val="002F22DB"/>
    <w:rsid w:val="003061DD"/>
    <w:rsid w:val="003144AB"/>
    <w:rsid w:val="0033233F"/>
    <w:rsid w:val="00337503"/>
    <w:rsid w:val="00341C51"/>
    <w:rsid w:val="003420B5"/>
    <w:rsid w:val="00360BCB"/>
    <w:rsid w:val="00361A38"/>
    <w:rsid w:val="00366B1C"/>
    <w:rsid w:val="003937EA"/>
    <w:rsid w:val="00393BA4"/>
    <w:rsid w:val="003A1165"/>
    <w:rsid w:val="003A3807"/>
    <w:rsid w:val="003A6168"/>
    <w:rsid w:val="003C28E0"/>
    <w:rsid w:val="003D3C27"/>
    <w:rsid w:val="003D4455"/>
    <w:rsid w:val="003D4B72"/>
    <w:rsid w:val="003D637F"/>
    <w:rsid w:val="003E6367"/>
    <w:rsid w:val="003F6CCD"/>
    <w:rsid w:val="003F736B"/>
    <w:rsid w:val="00402113"/>
    <w:rsid w:val="004075B3"/>
    <w:rsid w:val="004207D9"/>
    <w:rsid w:val="00435578"/>
    <w:rsid w:val="004368BA"/>
    <w:rsid w:val="00442044"/>
    <w:rsid w:val="00443863"/>
    <w:rsid w:val="00457555"/>
    <w:rsid w:val="00473E36"/>
    <w:rsid w:val="00476FF5"/>
    <w:rsid w:val="004853D2"/>
    <w:rsid w:val="004A208D"/>
    <w:rsid w:val="004A34BC"/>
    <w:rsid w:val="004D1508"/>
    <w:rsid w:val="004D1550"/>
    <w:rsid w:val="004E0914"/>
    <w:rsid w:val="004E47BE"/>
    <w:rsid w:val="004F7E61"/>
    <w:rsid w:val="0050365B"/>
    <w:rsid w:val="005115B0"/>
    <w:rsid w:val="00512E7D"/>
    <w:rsid w:val="00527BC0"/>
    <w:rsid w:val="00534947"/>
    <w:rsid w:val="00540D5B"/>
    <w:rsid w:val="005478F1"/>
    <w:rsid w:val="0056194A"/>
    <w:rsid w:val="00571070"/>
    <w:rsid w:val="005900A3"/>
    <w:rsid w:val="00590C99"/>
    <w:rsid w:val="00590F92"/>
    <w:rsid w:val="005A4186"/>
    <w:rsid w:val="005A50E0"/>
    <w:rsid w:val="005A5A95"/>
    <w:rsid w:val="005A6265"/>
    <w:rsid w:val="005B5EE4"/>
    <w:rsid w:val="005C1816"/>
    <w:rsid w:val="005D5FD1"/>
    <w:rsid w:val="005E1424"/>
    <w:rsid w:val="005E6A42"/>
    <w:rsid w:val="005E722A"/>
    <w:rsid w:val="00623C7C"/>
    <w:rsid w:val="00627D5A"/>
    <w:rsid w:val="0063742F"/>
    <w:rsid w:val="0063779C"/>
    <w:rsid w:val="0066246F"/>
    <w:rsid w:val="0066284E"/>
    <w:rsid w:val="00662FCD"/>
    <w:rsid w:val="00671534"/>
    <w:rsid w:val="00685480"/>
    <w:rsid w:val="00690AE3"/>
    <w:rsid w:val="00697F68"/>
    <w:rsid w:val="006A1AB6"/>
    <w:rsid w:val="006A2822"/>
    <w:rsid w:val="006B247E"/>
    <w:rsid w:val="006B7A82"/>
    <w:rsid w:val="006C30CF"/>
    <w:rsid w:val="006C4C03"/>
    <w:rsid w:val="006C523B"/>
    <w:rsid w:val="006F29A1"/>
    <w:rsid w:val="007137B4"/>
    <w:rsid w:val="0072257B"/>
    <w:rsid w:val="007304F0"/>
    <w:rsid w:val="00733C44"/>
    <w:rsid w:val="00734220"/>
    <w:rsid w:val="00740C42"/>
    <w:rsid w:val="00760794"/>
    <w:rsid w:val="00761E3B"/>
    <w:rsid w:val="00772E6B"/>
    <w:rsid w:val="007935D7"/>
    <w:rsid w:val="00794F50"/>
    <w:rsid w:val="0079722B"/>
    <w:rsid w:val="007978AD"/>
    <w:rsid w:val="007B1903"/>
    <w:rsid w:val="007B6F00"/>
    <w:rsid w:val="007D5BE8"/>
    <w:rsid w:val="007D7E98"/>
    <w:rsid w:val="007E6BA5"/>
    <w:rsid w:val="007E7B4D"/>
    <w:rsid w:val="007F2068"/>
    <w:rsid w:val="007F381B"/>
    <w:rsid w:val="00801672"/>
    <w:rsid w:val="00802A7B"/>
    <w:rsid w:val="00813A6F"/>
    <w:rsid w:val="00813C39"/>
    <w:rsid w:val="00813D90"/>
    <w:rsid w:val="00817E3E"/>
    <w:rsid w:val="008231E4"/>
    <w:rsid w:val="008259CD"/>
    <w:rsid w:val="00831C1D"/>
    <w:rsid w:val="00832BED"/>
    <w:rsid w:val="008437D1"/>
    <w:rsid w:val="00846535"/>
    <w:rsid w:val="008555CE"/>
    <w:rsid w:val="00866AB0"/>
    <w:rsid w:val="008775EF"/>
    <w:rsid w:val="0088002B"/>
    <w:rsid w:val="008830D7"/>
    <w:rsid w:val="00883AE4"/>
    <w:rsid w:val="008A3D1C"/>
    <w:rsid w:val="008A6B88"/>
    <w:rsid w:val="008B5E51"/>
    <w:rsid w:val="008C31F0"/>
    <w:rsid w:val="008C5D9E"/>
    <w:rsid w:val="008F4655"/>
    <w:rsid w:val="00902D5F"/>
    <w:rsid w:val="009035BD"/>
    <w:rsid w:val="009107E8"/>
    <w:rsid w:val="00911208"/>
    <w:rsid w:val="00911EC0"/>
    <w:rsid w:val="00930676"/>
    <w:rsid w:val="00930ED1"/>
    <w:rsid w:val="009479EB"/>
    <w:rsid w:val="00950A4C"/>
    <w:rsid w:val="009575A8"/>
    <w:rsid w:val="00960A22"/>
    <w:rsid w:val="009634B7"/>
    <w:rsid w:val="00967BBB"/>
    <w:rsid w:val="0097648D"/>
    <w:rsid w:val="009778F9"/>
    <w:rsid w:val="00981102"/>
    <w:rsid w:val="00990DC8"/>
    <w:rsid w:val="009926BC"/>
    <w:rsid w:val="00993541"/>
    <w:rsid w:val="00996772"/>
    <w:rsid w:val="009A7539"/>
    <w:rsid w:val="009A775E"/>
    <w:rsid w:val="009B2FED"/>
    <w:rsid w:val="009C60F7"/>
    <w:rsid w:val="009D160B"/>
    <w:rsid w:val="009E6234"/>
    <w:rsid w:val="009F628B"/>
    <w:rsid w:val="00A02DF1"/>
    <w:rsid w:val="00A04AFE"/>
    <w:rsid w:val="00A16DB1"/>
    <w:rsid w:val="00A258CB"/>
    <w:rsid w:val="00A301BD"/>
    <w:rsid w:val="00A5141E"/>
    <w:rsid w:val="00A55E46"/>
    <w:rsid w:val="00A71528"/>
    <w:rsid w:val="00A7268B"/>
    <w:rsid w:val="00A75482"/>
    <w:rsid w:val="00A86013"/>
    <w:rsid w:val="00A87295"/>
    <w:rsid w:val="00A92051"/>
    <w:rsid w:val="00A95D2B"/>
    <w:rsid w:val="00A97164"/>
    <w:rsid w:val="00AD153B"/>
    <w:rsid w:val="00AD170E"/>
    <w:rsid w:val="00AE0672"/>
    <w:rsid w:val="00AE237C"/>
    <w:rsid w:val="00AE2476"/>
    <w:rsid w:val="00AE5E15"/>
    <w:rsid w:val="00AF4D40"/>
    <w:rsid w:val="00AF4F91"/>
    <w:rsid w:val="00AF6496"/>
    <w:rsid w:val="00B05228"/>
    <w:rsid w:val="00B115FA"/>
    <w:rsid w:val="00B15BA6"/>
    <w:rsid w:val="00B23F48"/>
    <w:rsid w:val="00B40FB4"/>
    <w:rsid w:val="00B445C6"/>
    <w:rsid w:val="00B62BA7"/>
    <w:rsid w:val="00B6422A"/>
    <w:rsid w:val="00B70D70"/>
    <w:rsid w:val="00B7135F"/>
    <w:rsid w:val="00B73301"/>
    <w:rsid w:val="00B768A5"/>
    <w:rsid w:val="00B806D5"/>
    <w:rsid w:val="00B82980"/>
    <w:rsid w:val="00B83511"/>
    <w:rsid w:val="00B8684F"/>
    <w:rsid w:val="00B91388"/>
    <w:rsid w:val="00B919F2"/>
    <w:rsid w:val="00B9502E"/>
    <w:rsid w:val="00BB029F"/>
    <w:rsid w:val="00BB25DC"/>
    <w:rsid w:val="00BB25E5"/>
    <w:rsid w:val="00BB442F"/>
    <w:rsid w:val="00BD03DA"/>
    <w:rsid w:val="00BD49F7"/>
    <w:rsid w:val="00BD4D35"/>
    <w:rsid w:val="00BE0CF9"/>
    <w:rsid w:val="00BE60C6"/>
    <w:rsid w:val="00BE6C31"/>
    <w:rsid w:val="00C00F39"/>
    <w:rsid w:val="00C15076"/>
    <w:rsid w:val="00C40BBD"/>
    <w:rsid w:val="00C41E36"/>
    <w:rsid w:val="00C51F38"/>
    <w:rsid w:val="00C82403"/>
    <w:rsid w:val="00C84345"/>
    <w:rsid w:val="00C84A31"/>
    <w:rsid w:val="00C87A04"/>
    <w:rsid w:val="00CB1DC5"/>
    <w:rsid w:val="00CB41D1"/>
    <w:rsid w:val="00CE7F8D"/>
    <w:rsid w:val="00D01EC7"/>
    <w:rsid w:val="00D10A4E"/>
    <w:rsid w:val="00D2034A"/>
    <w:rsid w:val="00D42921"/>
    <w:rsid w:val="00D461F3"/>
    <w:rsid w:val="00D469A6"/>
    <w:rsid w:val="00D4756B"/>
    <w:rsid w:val="00D51FE1"/>
    <w:rsid w:val="00D52C7B"/>
    <w:rsid w:val="00D53461"/>
    <w:rsid w:val="00D56DF5"/>
    <w:rsid w:val="00D572A9"/>
    <w:rsid w:val="00D6726B"/>
    <w:rsid w:val="00D81291"/>
    <w:rsid w:val="00D9241B"/>
    <w:rsid w:val="00DA73E1"/>
    <w:rsid w:val="00DC1AFD"/>
    <w:rsid w:val="00DC5002"/>
    <w:rsid w:val="00DC53E7"/>
    <w:rsid w:val="00DF179B"/>
    <w:rsid w:val="00DF755C"/>
    <w:rsid w:val="00DF761B"/>
    <w:rsid w:val="00E1195D"/>
    <w:rsid w:val="00E210E4"/>
    <w:rsid w:val="00E26D69"/>
    <w:rsid w:val="00E43329"/>
    <w:rsid w:val="00E548F6"/>
    <w:rsid w:val="00E6033D"/>
    <w:rsid w:val="00E611FA"/>
    <w:rsid w:val="00E705A1"/>
    <w:rsid w:val="00E71907"/>
    <w:rsid w:val="00E745F5"/>
    <w:rsid w:val="00E8375A"/>
    <w:rsid w:val="00EA0CAB"/>
    <w:rsid w:val="00EB5C27"/>
    <w:rsid w:val="00EC1D1D"/>
    <w:rsid w:val="00ED73A8"/>
    <w:rsid w:val="00EF713B"/>
    <w:rsid w:val="00F100F5"/>
    <w:rsid w:val="00F117F8"/>
    <w:rsid w:val="00F20FDA"/>
    <w:rsid w:val="00F332BE"/>
    <w:rsid w:val="00F35B94"/>
    <w:rsid w:val="00F41F02"/>
    <w:rsid w:val="00F4503C"/>
    <w:rsid w:val="00F45D71"/>
    <w:rsid w:val="00F5028E"/>
    <w:rsid w:val="00F55B2B"/>
    <w:rsid w:val="00F614CE"/>
    <w:rsid w:val="00F65595"/>
    <w:rsid w:val="00F707B7"/>
    <w:rsid w:val="00F70FE1"/>
    <w:rsid w:val="00F8270A"/>
    <w:rsid w:val="00F90529"/>
    <w:rsid w:val="00FB5314"/>
    <w:rsid w:val="00FD341A"/>
    <w:rsid w:val="00FD5D6C"/>
    <w:rsid w:val="00FD5DB2"/>
    <w:rsid w:val="00FE0E66"/>
    <w:rsid w:val="00FE27FD"/>
    <w:rsid w:val="00FE518B"/>
    <w:rsid w:val="00FF69E3"/>
  </w:rsids>
  <w:docVars>
    <w:docVar w:name="__Grammarly_42___1" w:val="H4sIAAAAAAAEAKtWcslP9kxRslIyNDYyNTMyMDIyNrUwsDAytDRU0lEKTi0uzszPAykwqgUAvIYFyCwAAAA="/>
    <w:docVar w:name="__Grammarly_42____i" w:val="H4sIAAAAAAAEAKtWckksSQxILCpxzi/NK1GyMqwFAAEhoTITAAAA"/>
  </w:docVars>
  <m:mathPr>
    <m:mathFont m:val="Cambria Math"/>
    <m:smallFrac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79C"/>
  </w:style>
  <w:style w:type="paragraph" w:styleId="Heading1">
    <w:name w:val="heading 1"/>
    <w:basedOn w:val="Normal"/>
    <w:link w:val="Heading1Char"/>
    <w:uiPriority w:val="9"/>
    <w:qFormat/>
    <w:rsid w:val="007D5B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7E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7E61"/>
  </w:style>
  <w:style w:type="paragraph" w:styleId="Footer">
    <w:name w:val="footer"/>
    <w:basedOn w:val="Normal"/>
    <w:link w:val="FooterChar"/>
    <w:uiPriority w:val="99"/>
    <w:unhideWhenUsed/>
    <w:rsid w:val="004F7E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7E61"/>
  </w:style>
  <w:style w:type="paragraph" w:styleId="BalloonText">
    <w:name w:val="Balloon Text"/>
    <w:basedOn w:val="Normal"/>
    <w:link w:val="BalloonTextChar"/>
    <w:uiPriority w:val="99"/>
    <w:semiHidden/>
    <w:unhideWhenUsed/>
    <w:rsid w:val="004F7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E6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F62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62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628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62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628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A50E0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2F2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2C40C8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7D5BE8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2C768-9802-4C7E-B189-9641D6577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7</Pages>
  <Words>1465</Words>
  <Characters>8354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waithera</cp:lastModifiedBy>
  <cp:revision>15</cp:revision>
  <dcterms:created xsi:type="dcterms:W3CDTF">2021-05-09T14:17:00Z</dcterms:created>
  <dcterms:modified xsi:type="dcterms:W3CDTF">2021-05-09T21:58:00Z</dcterms:modified>
</cp:coreProperties>
</file>