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BF1A25" w:rsidRDefault="00BF1A25" w:rsidP="00683187">
      <w:pPr>
        <w:spacing w:line="480" w:lineRule="auto"/>
        <w:rPr>
          <w:rFonts w:ascii="Times New Roman" w:hAnsi="Times New Roman" w:cs="Times New Roman"/>
          <w:sz w:val="24"/>
          <w:szCs w:val="24"/>
        </w:rPr>
      </w:pPr>
    </w:p>
    <w:p w:rsidR="001A7785" w:rsidRPr="00683187" w:rsidRDefault="00683187" w:rsidP="00BF1A25">
      <w:pPr>
        <w:spacing w:line="480" w:lineRule="auto"/>
        <w:jc w:val="center"/>
        <w:rPr>
          <w:rFonts w:ascii="Times New Roman" w:hAnsi="Times New Roman" w:cs="Times New Roman"/>
          <w:sz w:val="24"/>
          <w:szCs w:val="24"/>
        </w:rPr>
      </w:pPr>
      <w:r w:rsidRPr="00683187">
        <w:rPr>
          <w:rFonts w:ascii="Times New Roman" w:hAnsi="Times New Roman" w:cs="Times New Roman"/>
          <w:sz w:val="24"/>
          <w:szCs w:val="24"/>
        </w:rPr>
        <w:t>Closing</w:t>
      </w:r>
      <w:r w:rsidR="001A7785" w:rsidRPr="00683187">
        <w:rPr>
          <w:rFonts w:ascii="Times New Roman" w:hAnsi="Times New Roman" w:cs="Times New Roman"/>
          <w:sz w:val="24"/>
          <w:szCs w:val="24"/>
        </w:rPr>
        <w:t xml:space="preserve"> </w:t>
      </w:r>
      <w:proofErr w:type="gramStart"/>
      <w:r w:rsidRPr="00683187">
        <w:rPr>
          <w:rFonts w:ascii="Times New Roman" w:hAnsi="Times New Roman" w:cs="Times New Roman"/>
          <w:sz w:val="24"/>
          <w:szCs w:val="24"/>
        </w:rPr>
        <w:t>The</w:t>
      </w:r>
      <w:proofErr w:type="gramEnd"/>
      <w:r w:rsidRPr="00683187">
        <w:rPr>
          <w:rFonts w:ascii="Times New Roman" w:hAnsi="Times New Roman" w:cs="Times New Roman"/>
          <w:sz w:val="24"/>
          <w:szCs w:val="24"/>
        </w:rPr>
        <w:t xml:space="preserve"> Gap Between College And Career</w:t>
      </w:r>
    </w:p>
    <w:p w:rsidR="001A7785" w:rsidRPr="00683187" w:rsidRDefault="00683187" w:rsidP="00BF1A25">
      <w:pPr>
        <w:spacing w:line="480" w:lineRule="auto"/>
        <w:jc w:val="center"/>
        <w:rPr>
          <w:rFonts w:ascii="Times New Roman" w:hAnsi="Times New Roman" w:cs="Times New Roman"/>
          <w:sz w:val="24"/>
          <w:szCs w:val="24"/>
        </w:rPr>
      </w:pPr>
      <w:r w:rsidRPr="00683187">
        <w:rPr>
          <w:rFonts w:ascii="Times New Roman" w:hAnsi="Times New Roman" w:cs="Times New Roman"/>
          <w:sz w:val="24"/>
          <w:szCs w:val="24"/>
        </w:rPr>
        <w:t>Institution</w:t>
      </w:r>
      <w:r w:rsidR="001A7785" w:rsidRPr="00683187">
        <w:rPr>
          <w:rFonts w:ascii="Times New Roman" w:hAnsi="Times New Roman" w:cs="Times New Roman"/>
          <w:sz w:val="24"/>
          <w:szCs w:val="24"/>
        </w:rPr>
        <w:t xml:space="preserve"> </w:t>
      </w:r>
      <w:r w:rsidRPr="00683187">
        <w:rPr>
          <w:rFonts w:ascii="Times New Roman" w:hAnsi="Times New Roman" w:cs="Times New Roman"/>
          <w:sz w:val="24"/>
          <w:szCs w:val="24"/>
        </w:rPr>
        <w:t>Affiliation</w:t>
      </w:r>
    </w:p>
    <w:p w:rsidR="001A7785" w:rsidRPr="00683187" w:rsidRDefault="004C3FF4" w:rsidP="00BF1A25">
      <w:pPr>
        <w:spacing w:line="480" w:lineRule="auto"/>
        <w:jc w:val="center"/>
        <w:rPr>
          <w:rFonts w:ascii="Times New Roman" w:hAnsi="Times New Roman" w:cs="Times New Roman"/>
          <w:sz w:val="24"/>
          <w:szCs w:val="24"/>
        </w:rPr>
      </w:pPr>
      <w:r w:rsidRPr="00683187">
        <w:rPr>
          <w:rFonts w:ascii="Times New Roman" w:hAnsi="Times New Roman" w:cs="Times New Roman"/>
          <w:sz w:val="24"/>
          <w:szCs w:val="24"/>
        </w:rPr>
        <w:t>Date</w:t>
      </w:r>
      <w:r w:rsidR="00683187" w:rsidRPr="00683187">
        <w:rPr>
          <w:rFonts w:ascii="Times New Roman" w:hAnsi="Times New Roman" w:cs="Times New Roman"/>
          <w:sz w:val="24"/>
          <w:szCs w:val="24"/>
        </w:rPr>
        <w:t>:</w:t>
      </w:r>
    </w:p>
    <w:p w:rsidR="004C3FF4" w:rsidRPr="00683187" w:rsidRDefault="00BF1A25" w:rsidP="00683187">
      <w:pPr>
        <w:spacing w:line="480" w:lineRule="auto"/>
        <w:ind w:firstLine="720"/>
        <w:rPr>
          <w:rFonts w:ascii="Times New Roman" w:hAnsi="Times New Roman" w:cs="Times New Roman"/>
          <w:sz w:val="24"/>
          <w:szCs w:val="24"/>
        </w:rPr>
      </w:pPr>
      <w:r>
        <w:rPr>
          <w:rFonts w:ascii="Times New Roman" w:hAnsi="Times New Roman" w:cs="Times New Roman"/>
          <w:sz w:val="24"/>
          <w:szCs w:val="24"/>
        </w:rPr>
        <w:br w:type="column"/>
      </w:r>
      <w:r w:rsidR="004C3FF4" w:rsidRPr="00683187">
        <w:rPr>
          <w:rFonts w:ascii="Times New Roman" w:hAnsi="Times New Roman" w:cs="Times New Roman"/>
          <w:sz w:val="24"/>
          <w:szCs w:val="24"/>
        </w:rPr>
        <w:lastRenderedPageBreak/>
        <w:t xml:space="preserve">The article titled “Seven universities team up to close the gap between college and work” </w:t>
      </w:r>
      <w:proofErr w:type="gramStart"/>
      <w:r w:rsidR="004C3FF4" w:rsidRPr="00683187">
        <w:rPr>
          <w:rFonts w:ascii="Times New Roman" w:hAnsi="Times New Roman" w:cs="Times New Roman"/>
          <w:sz w:val="24"/>
          <w:szCs w:val="24"/>
        </w:rPr>
        <w:t>is sourced</w:t>
      </w:r>
      <w:proofErr w:type="gramEnd"/>
      <w:r w:rsidR="004C3FF4" w:rsidRPr="00683187">
        <w:rPr>
          <w:rFonts w:ascii="Times New Roman" w:hAnsi="Times New Roman" w:cs="Times New Roman"/>
          <w:sz w:val="24"/>
          <w:szCs w:val="24"/>
        </w:rPr>
        <w:t xml:space="preserve"> from the university Innovation Alliance. The article </w:t>
      </w:r>
      <w:proofErr w:type="gramStart"/>
      <w:r w:rsidR="004C3FF4" w:rsidRPr="00683187">
        <w:rPr>
          <w:rFonts w:ascii="Times New Roman" w:hAnsi="Times New Roman" w:cs="Times New Roman"/>
          <w:sz w:val="24"/>
          <w:szCs w:val="24"/>
        </w:rPr>
        <w:t>was published</w:t>
      </w:r>
      <w:proofErr w:type="gramEnd"/>
      <w:r w:rsidR="004C3FF4" w:rsidRPr="00683187">
        <w:rPr>
          <w:rFonts w:ascii="Times New Roman" w:hAnsi="Times New Roman" w:cs="Times New Roman"/>
          <w:sz w:val="24"/>
          <w:szCs w:val="24"/>
        </w:rPr>
        <w:t xml:space="preserve"> only on March 1 2019 from a publication in Portland Oregon united states of America. It is because of the desire to identify as well as test and scale strategies necessary for growing the undergraduate career paths and readiness for the students to take up some of the common careers in the nation. The article is because of collaboration between different universities to research various issues related to this field. The main point in the article is that there is a need to redesign career readiness offered in the current undergraduate institutions for preparing the students in a better way and to help them face a dynamic world of work in the future.</w:t>
      </w:r>
    </w:p>
    <w:p w:rsidR="004C3FF4" w:rsidRPr="00683187" w:rsidRDefault="004C3FF4" w:rsidP="00683187">
      <w:pPr>
        <w:spacing w:line="480" w:lineRule="auto"/>
        <w:ind w:firstLine="720"/>
        <w:rPr>
          <w:rFonts w:ascii="Times New Roman" w:hAnsi="Times New Roman" w:cs="Times New Roman"/>
          <w:sz w:val="24"/>
          <w:szCs w:val="24"/>
        </w:rPr>
      </w:pPr>
      <w:r w:rsidRPr="00683187">
        <w:rPr>
          <w:rFonts w:ascii="Times New Roman" w:hAnsi="Times New Roman" w:cs="Times New Roman"/>
          <w:sz w:val="24"/>
          <w:szCs w:val="24"/>
        </w:rPr>
        <w:t>Eventually, from the author’s perspective, there has been so much focus on student success. This means that there has been an issue in focusing on the first generation of students thus creating a gap between college and career. There is a whole issue of failing to reach the need for high education according to the authors at the university innovation alliance. There is an issue in listening as well as understanding the perspective of the student and therefore the need to redesign how we prepare the students for a better future</w:t>
      </w:r>
      <w:r w:rsidR="00683187" w:rsidRPr="00683187">
        <w:rPr>
          <w:rFonts w:ascii="Times New Roman" w:hAnsi="Times New Roman" w:cs="Times New Roman"/>
          <w:sz w:val="24"/>
          <w:szCs w:val="24"/>
        </w:rPr>
        <w:t xml:space="preserve"> </w:t>
      </w:r>
      <w:r w:rsidR="00683187" w:rsidRPr="00683187">
        <w:rPr>
          <w:rFonts w:ascii="Times New Roman" w:hAnsi="Times New Roman" w:cs="Times New Roman"/>
          <w:color w:val="000000"/>
          <w:sz w:val="24"/>
          <w:szCs w:val="24"/>
          <w:shd w:val="clear" w:color="auto" w:fill="FFFFFF"/>
        </w:rPr>
        <w:t>(University Innovation Alliance. 2021)</w:t>
      </w:r>
      <w:r w:rsidR="00683187" w:rsidRPr="00683187">
        <w:rPr>
          <w:rFonts w:ascii="Times New Roman" w:hAnsi="Times New Roman" w:cs="Times New Roman"/>
          <w:sz w:val="24"/>
          <w:szCs w:val="24"/>
        </w:rPr>
        <w:t>.</w:t>
      </w:r>
    </w:p>
    <w:p w:rsidR="004C3FF4" w:rsidRPr="00683187" w:rsidRDefault="004C3FF4" w:rsidP="00683187">
      <w:pPr>
        <w:spacing w:line="480" w:lineRule="auto"/>
        <w:ind w:firstLine="720"/>
        <w:rPr>
          <w:rFonts w:ascii="Times New Roman" w:hAnsi="Times New Roman" w:cs="Times New Roman"/>
          <w:sz w:val="24"/>
          <w:szCs w:val="24"/>
        </w:rPr>
      </w:pPr>
      <w:r w:rsidRPr="00683187">
        <w:rPr>
          <w:rFonts w:ascii="Times New Roman" w:hAnsi="Times New Roman" w:cs="Times New Roman"/>
          <w:sz w:val="24"/>
          <w:szCs w:val="24"/>
        </w:rPr>
        <w:t>According to the article, there is a need to put across promising projections in the universities. Eventually, there is a need to understand the student analysis while at the same time creating better career-related activities in the university. The projection of the seven campuses is necessary for understanding how to go about the development of the whole new spectrum in reducing the gap. The best thing about this unity in the research is that the different collaborators can share the notes on roadblocks relating to the student issues and the possibility of ensuring that there is a bridge between college and career</w:t>
      </w:r>
      <w:r w:rsidR="00683187" w:rsidRPr="00683187">
        <w:rPr>
          <w:rFonts w:ascii="Times New Roman" w:hAnsi="Times New Roman" w:cs="Times New Roman"/>
          <w:color w:val="000000"/>
          <w:sz w:val="24"/>
          <w:szCs w:val="24"/>
          <w:shd w:val="clear" w:color="auto" w:fill="FFFFFF"/>
        </w:rPr>
        <w:t xml:space="preserve"> (</w:t>
      </w:r>
      <w:r w:rsidR="00683187" w:rsidRPr="00683187">
        <w:rPr>
          <w:rFonts w:ascii="Times New Roman" w:hAnsi="Times New Roman" w:cs="Times New Roman"/>
          <w:color w:val="000000"/>
          <w:sz w:val="24"/>
          <w:szCs w:val="24"/>
          <w:shd w:val="clear" w:color="auto" w:fill="FFFFFF"/>
        </w:rPr>
        <w:t>University Innovation Alliance. 2021</w:t>
      </w:r>
      <w:r w:rsidR="00683187" w:rsidRPr="00683187">
        <w:rPr>
          <w:rFonts w:ascii="Times New Roman" w:hAnsi="Times New Roman" w:cs="Times New Roman"/>
          <w:color w:val="000000"/>
          <w:sz w:val="24"/>
          <w:szCs w:val="24"/>
          <w:shd w:val="clear" w:color="auto" w:fill="FFFFFF"/>
        </w:rPr>
        <w:t>)</w:t>
      </w:r>
      <w:r w:rsidRPr="00683187">
        <w:rPr>
          <w:rFonts w:ascii="Times New Roman" w:hAnsi="Times New Roman" w:cs="Times New Roman"/>
          <w:sz w:val="24"/>
          <w:szCs w:val="24"/>
        </w:rPr>
        <w:t xml:space="preserve">. </w:t>
      </w:r>
      <w:r w:rsidR="00683187" w:rsidRPr="00683187">
        <w:rPr>
          <w:rFonts w:ascii="Times New Roman" w:hAnsi="Times New Roman" w:cs="Times New Roman"/>
          <w:sz w:val="24"/>
          <w:szCs w:val="24"/>
        </w:rPr>
        <w:t>They</w:t>
      </w:r>
      <w:r w:rsidRPr="00683187">
        <w:rPr>
          <w:rFonts w:ascii="Times New Roman" w:hAnsi="Times New Roman" w:cs="Times New Roman"/>
          <w:sz w:val="24"/>
          <w:szCs w:val="24"/>
        </w:rPr>
        <w:t xml:space="preserve"> </w:t>
      </w:r>
      <w:r w:rsidRPr="00683187">
        <w:rPr>
          <w:rFonts w:ascii="Times New Roman" w:hAnsi="Times New Roman" w:cs="Times New Roman"/>
          <w:sz w:val="24"/>
          <w:szCs w:val="24"/>
        </w:rPr>
        <w:lastRenderedPageBreak/>
        <w:t xml:space="preserve">can identify different challenges from different universities </w:t>
      </w:r>
      <w:r w:rsidR="00683187" w:rsidRPr="00683187">
        <w:rPr>
          <w:rFonts w:ascii="Times New Roman" w:hAnsi="Times New Roman" w:cs="Times New Roman"/>
          <w:sz w:val="24"/>
          <w:szCs w:val="24"/>
        </w:rPr>
        <w:t>and</w:t>
      </w:r>
      <w:r w:rsidRPr="00683187">
        <w:rPr>
          <w:rFonts w:ascii="Times New Roman" w:hAnsi="Times New Roman" w:cs="Times New Roman"/>
          <w:sz w:val="24"/>
          <w:szCs w:val="24"/>
        </w:rPr>
        <w:t xml:space="preserve"> the way they tend to work on them to command the necessary success whenever the students go out to work.</w:t>
      </w:r>
    </w:p>
    <w:p w:rsidR="004C3FF4" w:rsidRPr="00683187" w:rsidRDefault="004C3FF4" w:rsidP="00683187">
      <w:pPr>
        <w:spacing w:line="480" w:lineRule="auto"/>
        <w:ind w:firstLine="720"/>
        <w:rPr>
          <w:rFonts w:ascii="Times New Roman" w:hAnsi="Times New Roman" w:cs="Times New Roman"/>
          <w:sz w:val="24"/>
          <w:szCs w:val="24"/>
        </w:rPr>
      </w:pPr>
      <w:r w:rsidRPr="00683187">
        <w:rPr>
          <w:rFonts w:ascii="Times New Roman" w:hAnsi="Times New Roman" w:cs="Times New Roman"/>
          <w:sz w:val="24"/>
          <w:szCs w:val="24"/>
        </w:rPr>
        <w:t>Eventually, it is necessary to urge universities to connect with the employers out there. There is a need for satisfying the employee's demand for relevant education moving forward as per the article. There is a need to put the actual world experiences in the mind of the students even when taking them through the normal curriculum. Another point of agreement is that such a gap might be the reason for most of the students to suffer underemployment after going through college life. Eventually, it might be the reason why they end up in different economic issues. Their educations institutions might be creating barriers for the students, therefore there is a need to create an understanding, and appropriate way to handle the student and command success moving forward</w:t>
      </w:r>
      <w:r w:rsidR="00683187">
        <w:rPr>
          <w:rFonts w:ascii="Times New Roman" w:hAnsi="Times New Roman" w:cs="Times New Roman"/>
          <w:sz w:val="24"/>
          <w:szCs w:val="24"/>
        </w:rPr>
        <w:t xml:space="preserve"> </w:t>
      </w:r>
      <w:r w:rsidR="00683187" w:rsidRPr="00683187">
        <w:rPr>
          <w:rFonts w:ascii="Times New Roman" w:hAnsi="Times New Roman" w:cs="Times New Roman"/>
          <w:color w:val="000000"/>
          <w:sz w:val="24"/>
          <w:szCs w:val="24"/>
          <w:shd w:val="clear" w:color="auto" w:fill="FFFFFF"/>
        </w:rPr>
        <w:t>(University Innovation Alliance. 2021)</w:t>
      </w:r>
      <w:r w:rsidR="00683187" w:rsidRPr="00683187">
        <w:rPr>
          <w:rFonts w:ascii="Times New Roman" w:hAnsi="Times New Roman" w:cs="Times New Roman"/>
          <w:sz w:val="24"/>
          <w:szCs w:val="24"/>
        </w:rPr>
        <w:t>.</w:t>
      </w:r>
      <w:r w:rsidRPr="00683187">
        <w:rPr>
          <w:rFonts w:ascii="Times New Roman" w:hAnsi="Times New Roman" w:cs="Times New Roman"/>
          <w:sz w:val="24"/>
          <w:szCs w:val="24"/>
        </w:rPr>
        <w:t xml:space="preserve"> {p4-p6}.</w:t>
      </w:r>
    </w:p>
    <w:p w:rsidR="004C3FF4" w:rsidRPr="00683187" w:rsidRDefault="004C3FF4" w:rsidP="00683187">
      <w:pPr>
        <w:spacing w:line="480" w:lineRule="auto"/>
        <w:ind w:firstLine="720"/>
        <w:rPr>
          <w:rFonts w:ascii="Times New Roman" w:hAnsi="Times New Roman" w:cs="Times New Roman"/>
          <w:sz w:val="24"/>
          <w:szCs w:val="24"/>
        </w:rPr>
      </w:pPr>
      <w:r w:rsidRPr="00683187">
        <w:rPr>
          <w:rFonts w:ascii="Times New Roman" w:hAnsi="Times New Roman" w:cs="Times New Roman"/>
          <w:sz w:val="24"/>
          <w:szCs w:val="24"/>
        </w:rPr>
        <w:t>The article puts it clear that there is a gap between college and a career. By the universities coming together to perform this research, it is clear there will be a turnaround of the events moving forwards. It is most likely that the universities are likely to focus on the successes in integrating the student into the career world in a much better manner. Most likely, the future of the career world might depend on how the universities will take this information. At least there is also a need to highlight something more than being underemployed. They could have handled the way to develop students who eventually become innovators and employers themselves.</w:t>
      </w:r>
    </w:p>
    <w:p w:rsidR="00836624" w:rsidRPr="00683187" w:rsidRDefault="00BF1A25" w:rsidP="00BF1A25">
      <w:pPr>
        <w:spacing w:line="480" w:lineRule="auto"/>
        <w:jc w:val="center"/>
        <w:rPr>
          <w:rFonts w:ascii="Times New Roman" w:hAnsi="Times New Roman" w:cs="Times New Roman"/>
          <w:sz w:val="24"/>
          <w:szCs w:val="24"/>
        </w:rPr>
      </w:pPr>
      <w:r>
        <w:rPr>
          <w:rFonts w:ascii="Times New Roman" w:hAnsi="Times New Roman" w:cs="Times New Roman"/>
          <w:sz w:val="24"/>
          <w:szCs w:val="24"/>
        </w:rPr>
        <w:br w:type="column"/>
      </w:r>
      <w:r w:rsidR="004C3FF4" w:rsidRPr="00683187">
        <w:rPr>
          <w:rFonts w:ascii="Times New Roman" w:hAnsi="Times New Roman" w:cs="Times New Roman"/>
          <w:sz w:val="24"/>
          <w:szCs w:val="24"/>
        </w:rPr>
        <w:lastRenderedPageBreak/>
        <w:t>References</w:t>
      </w:r>
    </w:p>
    <w:p w:rsidR="001A7785" w:rsidRPr="00683187" w:rsidRDefault="001A7785" w:rsidP="00683187">
      <w:pPr>
        <w:spacing w:line="480" w:lineRule="auto"/>
        <w:rPr>
          <w:rFonts w:ascii="Times New Roman" w:hAnsi="Times New Roman" w:cs="Times New Roman"/>
          <w:sz w:val="24"/>
          <w:szCs w:val="24"/>
        </w:rPr>
      </w:pPr>
      <w:proofErr w:type="gramStart"/>
      <w:r w:rsidRPr="00683187">
        <w:rPr>
          <w:rFonts w:ascii="Times New Roman" w:hAnsi="Times New Roman" w:cs="Times New Roman"/>
          <w:color w:val="000000"/>
          <w:sz w:val="24"/>
          <w:szCs w:val="24"/>
          <w:shd w:val="clear" w:color="auto" w:fill="FFFFFF"/>
        </w:rPr>
        <w:t>University Innovation Alliance.</w:t>
      </w:r>
      <w:proofErr w:type="gramEnd"/>
      <w:r w:rsidRPr="00683187">
        <w:rPr>
          <w:rFonts w:ascii="Times New Roman" w:hAnsi="Times New Roman" w:cs="Times New Roman"/>
          <w:color w:val="000000"/>
          <w:sz w:val="24"/>
          <w:szCs w:val="24"/>
          <w:shd w:val="clear" w:color="auto" w:fill="FFFFFF"/>
        </w:rPr>
        <w:t xml:space="preserve"> 2021. </w:t>
      </w:r>
      <w:r w:rsidRPr="00683187">
        <w:rPr>
          <w:rFonts w:ascii="Times New Roman" w:hAnsi="Times New Roman" w:cs="Times New Roman"/>
          <w:i/>
          <w:iCs/>
          <w:color w:val="000000"/>
          <w:sz w:val="24"/>
          <w:szCs w:val="24"/>
          <w:shd w:val="clear" w:color="auto" w:fill="FFFFFF"/>
        </w:rPr>
        <w:t xml:space="preserve">Seven Universities Team Up to Close the Gap </w:t>
      </w:r>
      <w:proofErr w:type="gramStart"/>
      <w:r w:rsidRPr="00683187">
        <w:rPr>
          <w:rFonts w:ascii="Times New Roman" w:hAnsi="Times New Roman" w:cs="Times New Roman"/>
          <w:i/>
          <w:iCs/>
          <w:color w:val="000000"/>
          <w:sz w:val="24"/>
          <w:szCs w:val="24"/>
          <w:shd w:val="clear" w:color="auto" w:fill="FFFFFF"/>
        </w:rPr>
        <w:t>Between</w:t>
      </w:r>
      <w:proofErr w:type="gramEnd"/>
      <w:r w:rsidRPr="00683187">
        <w:rPr>
          <w:rFonts w:ascii="Times New Roman" w:hAnsi="Times New Roman" w:cs="Times New Roman"/>
          <w:i/>
          <w:iCs/>
          <w:color w:val="000000"/>
          <w:sz w:val="24"/>
          <w:szCs w:val="24"/>
          <w:shd w:val="clear" w:color="auto" w:fill="FFFFFF"/>
        </w:rPr>
        <w:t xml:space="preserve"> </w:t>
      </w:r>
      <w:r w:rsidR="00BF1A25">
        <w:rPr>
          <w:rFonts w:ascii="Times New Roman" w:hAnsi="Times New Roman" w:cs="Times New Roman"/>
          <w:i/>
          <w:iCs/>
          <w:color w:val="000000"/>
          <w:sz w:val="24"/>
          <w:szCs w:val="24"/>
          <w:shd w:val="clear" w:color="auto" w:fill="FFFFFF"/>
        </w:rPr>
        <w:tab/>
      </w:r>
      <w:r w:rsidRPr="00683187">
        <w:rPr>
          <w:rFonts w:ascii="Times New Roman" w:hAnsi="Times New Roman" w:cs="Times New Roman"/>
          <w:i/>
          <w:iCs/>
          <w:color w:val="000000"/>
          <w:sz w:val="24"/>
          <w:szCs w:val="24"/>
          <w:shd w:val="clear" w:color="auto" w:fill="FFFFFF"/>
        </w:rPr>
        <w:t>College and Work</w:t>
      </w:r>
      <w:r w:rsidRPr="00683187">
        <w:rPr>
          <w:rFonts w:ascii="Times New Roman" w:hAnsi="Times New Roman" w:cs="Times New Roman"/>
          <w:color w:val="000000"/>
          <w:sz w:val="24"/>
          <w:szCs w:val="24"/>
          <w:shd w:val="clear" w:color="auto" w:fill="FFFFFF"/>
        </w:rPr>
        <w:t>. [</w:t>
      </w:r>
      <w:proofErr w:type="gramStart"/>
      <w:r w:rsidRPr="00683187">
        <w:rPr>
          <w:rFonts w:ascii="Times New Roman" w:hAnsi="Times New Roman" w:cs="Times New Roman"/>
          <w:color w:val="000000"/>
          <w:sz w:val="24"/>
          <w:szCs w:val="24"/>
          <w:shd w:val="clear" w:color="auto" w:fill="FFFFFF"/>
        </w:rPr>
        <w:t>online</w:t>
      </w:r>
      <w:proofErr w:type="gramEnd"/>
      <w:r w:rsidRPr="00683187">
        <w:rPr>
          <w:rFonts w:ascii="Times New Roman" w:hAnsi="Times New Roman" w:cs="Times New Roman"/>
          <w:color w:val="000000"/>
          <w:sz w:val="24"/>
          <w:szCs w:val="24"/>
          <w:shd w:val="clear" w:color="auto" w:fill="FFFFFF"/>
        </w:rPr>
        <w:t>] Available at: &lt;https://theuia.org/blog/seven-universities-</w:t>
      </w:r>
      <w:r w:rsidR="00BF1A25">
        <w:rPr>
          <w:rFonts w:ascii="Times New Roman" w:hAnsi="Times New Roman" w:cs="Times New Roman"/>
          <w:color w:val="000000"/>
          <w:sz w:val="24"/>
          <w:szCs w:val="24"/>
          <w:shd w:val="clear" w:color="auto" w:fill="FFFFFF"/>
        </w:rPr>
        <w:tab/>
      </w:r>
      <w:bookmarkStart w:id="0" w:name="_GoBack"/>
      <w:bookmarkEnd w:id="0"/>
      <w:r w:rsidRPr="00683187">
        <w:rPr>
          <w:rFonts w:ascii="Times New Roman" w:hAnsi="Times New Roman" w:cs="Times New Roman"/>
          <w:color w:val="000000"/>
          <w:sz w:val="24"/>
          <w:szCs w:val="24"/>
          <w:shd w:val="clear" w:color="auto" w:fill="FFFFFF"/>
        </w:rPr>
        <w:t>team-close-gap-between-college-and-work&gt; [Accessed 9 May 2021].</w:t>
      </w:r>
      <w:r w:rsidRPr="00683187">
        <w:rPr>
          <w:rFonts w:ascii="Times New Roman" w:hAnsi="Times New Roman" w:cs="Times New Roman"/>
          <w:color w:val="000000"/>
          <w:sz w:val="24"/>
          <w:szCs w:val="24"/>
          <w:shd w:val="clear" w:color="auto" w:fill="FFFFFF"/>
        </w:rPr>
        <w:t xml:space="preserve"> </w:t>
      </w:r>
    </w:p>
    <w:sectPr w:rsidR="001A7785" w:rsidRPr="00683187" w:rsidSect="00683187">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7424" w:rsidRDefault="00E67424" w:rsidP="00683187">
      <w:pPr>
        <w:spacing w:after="0" w:line="240" w:lineRule="auto"/>
      </w:pPr>
      <w:r>
        <w:separator/>
      </w:r>
    </w:p>
  </w:endnote>
  <w:endnote w:type="continuationSeparator" w:id="0">
    <w:p w:rsidR="00E67424" w:rsidRDefault="00E67424" w:rsidP="00683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7424" w:rsidRDefault="00E67424" w:rsidP="00683187">
      <w:pPr>
        <w:spacing w:after="0" w:line="240" w:lineRule="auto"/>
      </w:pPr>
      <w:r>
        <w:separator/>
      </w:r>
    </w:p>
  </w:footnote>
  <w:footnote w:type="continuationSeparator" w:id="0">
    <w:p w:rsidR="00E67424" w:rsidRDefault="00E67424" w:rsidP="006831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1741289"/>
      <w:docPartObj>
        <w:docPartGallery w:val="Page Numbers (Top of Page)"/>
        <w:docPartUnique/>
      </w:docPartObj>
    </w:sdtPr>
    <w:sdtEndPr>
      <w:rPr>
        <w:noProof/>
      </w:rPr>
    </w:sdtEndPr>
    <w:sdtContent>
      <w:p w:rsidR="00683187" w:rsidRDefault="00683187">
        <w:pPr>
          <w:pStyle w:val="Header"/>
        </w:pPr>
        <w:r w:rsidRPr="00683187">
          <w:rPr>
            <w:rFonts w:ascii="Times New Roman" w:hAnsi="Times New Roman" w:cs="Times New Roman"/>
            <w:sz w:val="24"/>
            <w:szCs w:val="24"/>
          </w:rPr>
          <w:t xml:space="preserve">CLOSING THE GAP BETWEEN COLLEGE AND CAREER </w:t>
        </w:r>
        <w:r>
          <w:rPr>
            <w:rFonts w:ascii="Times New Roman" w:hAnsi="Times New Roman" w:cs="Times New Roman"/>
            <w:sz w:val="24"/>
            <w:szCs w:val="24"/>
          </w:rPr>
          <w:tab/>
        </w:r>
        <w:r>
          <w:fldChar w:fldCharType="begin"/>
        </w:r>
        <w:r>
          <w:instrText xml:space="preserve"> PAGE   \* MERGEFORMAT </w:instrText>
        </w:r>
        <w:r>
          <w:fldChar w:fldCharType="separate"/>
        </w:r>
        <w:r w:rsidR="00BF1A25">
          <w:rPr>
            <w:noProof/>
          </w:rPr>
          <w:t>4</w:t>
        </w:r>
        <w:r>
          <w:rPr>
            <w:noProof/>
          </w:rPr>
          <w:fldChar w:fldCharType="end"/>
        </w:r>
      </w:p>
    </w:sdtContent>
  </w:sdt>
  <w:p w:rsidR="00683187" w:rsidRDefault="006831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3187" w:rsidRPr="00683187" w:rsidRDefault="00683187" w:rsidP="00683187">
    <w:pPr>
      <w:rPr>
        <w:rFonts w:ascii="Times New Roman" w:hAnsi="Times New Roman" w:cs="Times New Roman"/>
        <w:sz w:val="24"/>
        <w:szCs w:val="24"/>
      </w:rPr>
    </w:pPr>
    <w:r w:rsidRPr="00683187">
      <w:rPr>
        <w:rFonts w:ascii="Times New Roman" w:hAnsi="Times New Roman" w:cs="Times New Roman"/>
        <w:sz w:val="24"/>
        <w:szCs w:val="24"/>
      </w:rPr>
      <w:t xml:space="preserve">Running Head: CLOSING THE GAP BETWEEN COLLEGE AND CAREER </w:t>
    </w:r>
    <w:r>
      <w:rPr>
        <w:rFonts w:ascii="Times New Roman" w:hAnsi="Times New Roman" w:cs="Times New Roman"/>
        <w:sz w:val="24"/>
        <w:szCs w:val="24"/>
      </w:rPr>
      <w:tab/>
    </w:r>
    <w:r>
      <w:rPr>
        <w:rFonts w:ascii="Times New Roman" w:hAnsi="Times New Roman" w:cs="Times New Roman"/>
        <w:sz w:val="24"/>
        <w:szCs w:val="24"/>
      </w:rPr>
      <w:tab/>
    </w:r>
    <w:r w:rsidRPr="00683187">
      <w:rPr>
        <w:rFonts w:ascii="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C3D"/>
    <w:rsid w:val="000C4E09"/>
    <w:rsid w:val="001A7785"/>
    <w:rsid w:val="004C3FF4"/>
    <w:rsid w:val="005608FA"/>
    <w:rsid w:val="00683187"/>
    <w:rsid w:val="00717C3D"/>
    <w:rsid w:val="007673C2"/>
    <w:rsid w:val="00836624"/>
    <w:rsid w:val="008D284E"/>
    <w:rsid w:val="00BA3EEA"/>
    <w:rsid w:val="00BF1A25"/>
    <w:rsid w:val="00CF11CD"/>
    <w:rsid w:val="00E2125A"/>
    <w:rsid w:val="00E67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B85B4-D7E5-42BB-9058-744FB1ED9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3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3187"/>
  </w:style>
  <w:style w:type="paragraph" w:styleId="Footer">
    <w:name w:val="footer"/>
    <w:basedOn w:val="Normal"/>
    <w:link w:val="FooterChar"/>
    <w:uiPriority w:val="99"/>
    <w:unhideWhenUsed/>
    <w:rsid w:val="00683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3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4</Pages>
  <Words>605</Words>
  <Characters>3454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ben</cp:lastModifiedBy>
  <cp:revision>15</cp:revision>
  <dcterms:created xsi:type="dcterms:W3CDTF">2021-05-09T13:58:00Z</dcterms:created>
  <dcterms:modified xsi:type="dcterms:W3CDTF">2021-05-09T15:21:00Z</dcterms:modified>
</cp:coreProperties>
</file>