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4F4" w:rsidRDefault="00B254F4" w:rsidP="00B254F4">
      <w:pPr>
        <w:jc w:val="center"/>
        <w:rPr>
          <w:rFonts w:ascii="Times New Roman" w:hAnsi="Times New Roman" w:cs="Times New Roman"/>
          <w:sz w:val="24"/>
          <w:szCs w:val="24"/>
        </w:rPr>
      </w:pPr>
    </w:p>
    <w:p w:rsidR="00B254F4" w:rsidRDefault="00B254F4" w:rsidP="00B254F4">
      <w:pPr>
        <w:jc w:val="center"/>
        <w:rPr>
          <w:rFonts w:ascii="Times New Roman" w:hAnsi="Times New Roman" w:cs="Times New Roman"/>
          <w:sz w:val="24"/>
          <w:szCs w:val="24"/>
        </w:rPr>
      </w:pPr>
    </w:p>
    <w:p w:rsidR="00B254F4" w:rsidRDefault="00B254F4" w:rsidP="00B254F4">
      <w:pPr>
        <w:jc w:val="center"/>
        <w:rPr>
          <w:rFonts w:ascii="Times New Roman" w:hAnsi="Times New Roman" w:cs="Times New Roman"/>
          <w:sz w:val="24"/>
          <w:szCs w:val="24"/>
        </w:rPr>
      </w:pPr>
    </w:p>
    <w:p w:rsidR="00B254F4" w:rsidRDefault="00B254F4" w:rsidP="00B254F4">
      <w:pPr>
        <w:jc w:val="center"/>
        <w:rPr>
          <w:rFonts w:ascii="Times New Roman" w:hAnsi="Times New Roman" w:cs="Times New Roman"/>
          <w:sz w:val="24"/>
          <w:szCs w:val="24"/>
        </w:rPr>
      </w:pPr>
    </w:p>
    <w:p w:rsidR="00B254F4" w:rsidRDefault="00B254F4" w:rsidP="00B254F4">
      <w:pPr>
        <w:jc w:val="center"/>
        <w:rPr>
          <w:rFonts w:ascii="Times New Roman" w:hAnsi="Times New Roman" w:cs="Times New Roman"/>
          <w:sz w:val="24"/>
          <w:szCs w:val="24"/>
        </w:rPr>
      </w:pPr>
    </w:p>
    <w:p w:rsidR="00B254F4" w:rsidRDefault="00B254F4" w:rsidP="00B254F4">
      <w:pPr>
        <w:jc w:val="center"/>
        <w:rPr>
          <w:rFonts w:ascii="Times New Roman" w:hAnsi="Times New Roman" w:cs="Times New Roman"/>
          <w:sz w:val="24"/>
          <w:szCs w:val="24"/>
        </w:rPr>
      </w:pPr>
    </w:p>
    <w:p w:rsidR="00B254F4" w:rsidRDefault="00B254F4" w:rsidP="00B254F4">
      <w:pPr>
        <w:jc w:val="center"/>
        <w:rPr>
          <w:rFonts w:ascii="Times New Roman" w:hAnsi="Times New Roman" w:cs="Times New Roman"/>
          <w:sz w:val="24"/>
          <w:szCs w:val="24"/>
        </w:rPr>
      </w:pPr>
    </w:p>
    <w:p w:rsidR="00B254F4" w:rsidRDefault="00B254F4" w:rsidP="00B254F4">
      <w:pPr>
        <w:jc w:val="center"/>
        <w:rPr>
          <w:rFonts w:ascii="Times New Roman" w:hAnsi="Times New Roman" w:cs="Times New Roman"/>
          <w:sz w:val="24"/>
          <w:szCs w:val="24"/>
        </w:rPr>
      </w:pPr>
    </w:p>
    <w:p w:rsidR="00B254F4" w:rsidRDefault="00B254F4" w:rsidP="00B254F4">
      <w:pPr>
        <w:jc w:val="center"/>
        <w:rPr>
          <w:rFonts w:ascii="Times New Roman" w:hAnsi="Times New Roman" w:cs="Times New Roman"/>
          <w:sz w:val="24"/>
          <w:szCs w:val="24"/>
        </w:rPr>
      </w:pPr>
    </w:p>
    <w:p w:rsidR="000977ED" w:rsidRPr="00B254F4" w:rsidRDefault="00B254F4" w:rsidP="00BC2BE5">
      <w:pPr>
        <w:spacing w:line="480" w:lineRule="auto"/>
        <w:jc w:val="center"/>
        <w:rPr>
          <w:rFonts w:ascii="Times New Roman" w:hAnsi="Times New Roman" w:cs="Times New Roman"/>
          <w:sz w:val="24"/>
          <w:szCs w:val="24"/>
        </w:rPr>
      </w:pPr>
      <w:r w:rsidRPr="00B254F4">
        <w:rPr>
          <w:rFonts w:ascii="Times New Roman" w:hAnsi="Times New Roman" w:cs="Times New Roman"/>
          <w:sz w:val="24"/>
          <w:szCs w:val="24"/>
        </w:rPr>
        <w:t>Religion Question</w:t>
      </w:r>
    </w:p>
    <w:p w:rsidR="00B254F4" w:rsidRPr="00B254F4" w:rsidRDefault="00B254F4" w:rsidP="00BC2BE5">
      <w:pPr>
        <w:spacing w:line="480" w:lineRule="auto"/>
        <w:jc w:val="center"/>
        <w:rPr>
          <w:rFonts w:ascii="Times New Roman" w:hAnsi="Times New Roman" w:cs="Times New Roman"/>
          <w:sz w:val="24"/>
          <w:szCs w:val="24"/>
        </w:rPr>
      </w:pPr>
      <w:r w:rsidRPr="00B254F4">
        <w:rPr>
          <w:rFonts w:ascii="Times New Roman" w:hAnsi="Times New Roman" w:cs="Times New Roman"/>
          <w:sz w:val="24"/>
          <w:szCs w:val="24"/>
        </w:rPr>
        <w:t>Student’s Name</w:t>
      </w:r>
    </w:p>
    <w:p w:rsidR="00B254F4" w:rsidRPr="00B254F4" w:rsidRDefault="00B254F4" w:rsidP="00BC2BE5">
      <w:pPr>
        <w:spacing w:line="480" w:lineRule="auto"/>
        <w:jc w:val="center"/>
        <w:rPr>
          <w:rFonts w:ascii="Times New Roman" w:hAnsi="Times New Roman" w:cs="Times New Roman"/>
          <w:sz w:val="24"/>
          <w:szCs w:val="24"/>
        </w:rPr>
      </w:pPr>
      <w:r w:rsidRPr="00B254F4">
        <w:rPr>
          <w:rFonts w:ascii="Times New Roman" w:hAnsi="Times New Roman" w:cs="Times New Roman"/>
          <w:sz w:val="24"/>
          <w:szCs w:val="24"/>
        </w:rPr>
        <w:t>Institutional Affiliation</w:t>
      </w:r>
    </w:p>
    <w:p w:rsidR="00B254F4" w:rsidRDefault="00B254F4" w:rsidP="00BC2BE5">
      <w:pPr>
        <w:spacing w:line="480" w:lineRule="auto"/>
        <w:jc w:val="center"/>
        <w:rPr>
          <w:rFonts w:ascii="Times New Roman" w:hAnsi="Times New Roman" w:cs="Times New Roman"/>
          <w:sz w:val="24"/>
          <w:szCs w:val="24"/>
        </w:rPr>
      </w:pPr>
    </w:p>
    <w:p w:rsidR="00B254F4" w:rsidRDefault="00B254F4" w:rsidP="00BC2BE5">
      <w:pPr>
        <w:spacing w:line="480" w:lineRule="auto"/>
        <w:jc w:val="center"/>
        <w:rPr>
          <w:rFonts w:ascii="Times New Roman" w:hAnsi="Times New Roman" w:cs="Times New Roman"/>
          <w:sz w:val="24"/>
          <w:szCs w:val="24"/>
        </w:rPr>
      </w:pPr>
    </w:p>
    <w:p w:rsidR="00B254F4" w:rsidRDefault="00B254F4" w:rsidP="00BC2BE5">
      <w:pPr>
        <w:spacing w:line="480" w:lineRule="auto"/>
        <w:jc w:val="center"/>
        <w:rPr>
          <w:rFonts w:ascii="Times New Roman" w:hAnsi="Times New Roman" w:cs="Times New Roman"/>
          <w:sz w:val="24"/>
          <w:szCs w:val="24"/>
        </w:rPr>
      </w:pPr>
    </w:p>
    <w:p w:rsidR="00B254F4" w:rsidRDefault="00B254F4" w:rsidP="00BC2BE5">
      <w:pPr>
        <w:spacing w:line="480" w:lineRule="auto"/>
        <w:jc w:val="center"/>
        <w:rPr>
          <w:rFonts w:ascii="Times New Roman" w:hAnsi="Times New Roman" w:cs="Times New Roman"/>
          <w:sz w:val="24"/>
          <w:szCs w:val="24"/>
        </w:rPr>
      </w:pPr>
    </w:p>
    <w:p w:rsidR="00B254F4" w:rsidRDefault="00B254F4" w:rsidP="00BC2BE5">
      <w:pPr>
        <w:spacing w:line="480" w:lineRule="auto"/>
        <w:jc w:val="center"/>
        <w:rPr>
          <w:rFonts w:ascii="Times New Roman" w:hAnsi="Times New Roman" w:cs="Times New Roman"/>
          <w:sz w:val="24"/>
          <w:szCs w:val="24"/>
        </w:rPr>
      </w:pPr>
    </w:p>
    <w:p w:rsidR="00B254F4" w:rsidRDefault="00B254F4" w:rsidP="00BC2BE5">
      <w:pPr>
        <w:spacing w:line="480" w:lineRule="auto"/>
        <w:jc w:val="center"/>
        <w:rPr>
          <w:rFonts w:ascii="Times New Roman" w:hAnsi="Times New Roman" w:cs="Times New Roman"/>
          <w:sz w:val="24"/>
          <w:szCs w:val="24"/>
        </w:rPr>
      </w:pPr>
    </w:p>
    <w:p w:rsidR="00B254F4" w:rsidRDefault="00B254F4" w:rsidP="00BC2BE5">
      <w:pPr>
        <w:spacing w:line="480" w:lineRule="auto"/>
        <w:jc w:val="center"/>
        <w:rPr>
          <w:rFonts w:ascii="Times New Roman" w:hAnsi="Times New Roman" w:cs="Times New Roman"/>
          <w:sz w:val="24"/>
          <w:szCs w:val="24"/>
        </w:rPr>
      </w:pPr>
    </w:p>
    <w:p w:rsidR="00B254F4" w:rsidRDefault="00B254F4" w:rsidP="00BC2BE5">
      <w:pPr>
        <w:spacing w:line="480" w:lineRule="auto"/>
        <w:rPr>
          <w:rFonts w:ascii="Times New Roman" w:hAnsi="Times New Roman" w:cs="Times New Roman"/>
          <w:sz w:val="24"/>
          <w:szCs w:val="24"/>
        </w:rPr>
      </w:pPr>
    </w:p>
    <w:p w:rsidR="00BC2BE5" w:rsidRDefault="00BC2BE5" w:rsidP="00BC2BE5">
      <w:pPr>
        <w:spacing w:line="480" w:lineRule="auto"/>
        <w:rPr>
          <w:rFonts w:ascii="Times New Roman" w:hAnsi="Times New Roman" w:cs="Times New Roman"/>
          <w:sz w:val="24"/>
          <w:szCs w:val="24"/>
        </w:rPr>
      </w:pPr>
    </w:p>
    <w:p w:rsidR="00B254F4" w:rsidRDefault="00B254F4" w:rsidP="00BC2BE5">
      <w:pPr>
        <w:spacing w:line="480" w:lineRule="auto"/>
        <w:rPr>
          <w:rFonts w:ascii="Times New Roman" w:hAnsi="Times New Roman" w:cs="Times New Roman"/>
          <w:sz w:val="24"/>
          <w:szCs w:val="24"/>
        </w:rPr>
      </w:pPr>
    </w:p>
    <w:p w:rsidR="00B254F4" w:rsidRDefault="00B254F4" w:rsidP="00BC2BE5">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Religion Question</w:t>
      </w:r>
    </w:p>
    <w:p w:rsidR="004950AF" w:rsidRDefault="004950AF" w:rsidP="00BC2BE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Sabrina has to </w:t>
      </w:r>
      <w:r w:rsidR="00BC2BE5">
        <w:rPr>
          <w:rFonts w:ascii="Times New Roman" w:hAnsi="Times New Roman" w:cs="Times New Roman"/>
          <w:sz w:val="24"/>
          <w:szCs w:val="24"/>
        </w:rPr>
        <w:t>choose between staying in the mortal world and joining the dark world and becoming</w:t>
      </w:r>
      <w:r>
        <w:rPr>
          <w:rFonts w:ascii="Times New Roman" w:hAnsi="Times New Roman" w:cs="Times New Roman"/>
          <w:sz w:val="24"/>
          <w:szCs w:val="24"/>
        </w:rPr>
        <w:t xml:space="preserve"> a witch. In the first scene, Sabrina is from watching a horror film with her friends</w:t>
      </w:r>
      <w:r w:rsidR="00BC2BE5">
        <w:rPr>
          <w:rFonts w:ascii="Times New Roman" w:hAnsi="Times New Roman" w:cs="Times New Roman"/>
          <w:sz w:val="24"/>
          <w:szCs w:val="24"/>
        </w:rPr>
        <w:t>,</w:t>
      </w:r>
      <w:r>
        <w:rPr>
          <w:rFonts w:ascii="Times New Roman" w:hAnsi="Times New Roman" w:cs="Times New Roman"/>
          <w:sz w:val="24"/>
          <w:szCs w:val="24"/>
        </w:rPr>
        <w:t xml:space="preserve"> and she explains the acts to them clearly</w:t>
      </w:r>
      <w:r w:rsidR="00BC2BE5">
        <w:rPr>
          <w:rFonts w:ascii="Times New Roman" w:hAnsi="Times New Roman" w:cs="Times New Roman"/>
          <w:sz w:val="24"/>
          <w:szCs w:val="24"/>
        </w:rPr>
        <w:t>,</w:t>
      </w:r>
      <w:r>
        <w:rPr>
          <w:rFonts w:ascii="Times New Roman" w:hAnsi="Times New Roman" w:cs="Times New Roman"/>
          <w:sz w:val="24"/>
          <w:szCs w:val="24"/>
        </w:rPr>
        <w:t xml:space="preserve"> which is questioned by her friend about how she knows so much about the dark world. S</w:t>
      </w:r>
      <w:r w:rsidR="00BC2BE5">
        <w:rPr>
          <w:rFonts w:ascii="Times New Roman" w:hAnsi="Times New Roman" w:cs="Times New Roman"/>
          <w:sz w:val="24"/>
          <w:szCs w:val="24"/>
        </w:rPr>
        <w:t>abrina</w:t>
      </w:r>
      <w:r>
        <w:rPr>
          <w:rFonts w:ascii="Times New Roman" w:hAnsi="Times New Roman" w:cs="Times New Roman"/>
          <w:sz w:val="24"/>
          <w:szCs w:val="24"/>
        </w:rPr>
        <w:t xml:space="preserve"> bumps into Mrs. Bradwell</w:t>
      </w:r>
      <w:r w:rsidR="00BC2BE5">
        <w:rPr>
          <w:rFonts w:ascii="Times New Roman" w:hAnsi="Times New Roman" w:cs="Times New Roman"/>
          <w:sz w:val="24"/>
          <w:szCs w:val="24"/>
        </w:rPr>
        <w:t>,</w:t>
      </w:r>
      <w:r>
        <w:rPr>
          <w:rFonts w:ascii="Times New Roman" w:hAnsi="Times New Roman" w:cs="Times New Roman"/>
          <w:sz w:val="24"/>
          <w:szCs w:val="24"/>
        </w:rPr>
        <w:t xml:space="preserve"> who is from watching the same film they had watched, and she tries inviting her over for a hangout together which she declines the offer. While Mrs. Bradwell is driving back home</w:t>
      </w:r>
      <w:r w:rsidR="00BC2BE5">
        <w:rPr>
          <w:rFonts w:ascii="Times New Roman" w:hAnsi="Times New Roman" w:cs="Times New Roman"/>
          <w:sz w:val="24"/>
          <w:szCs w:val="24"/>
        </w:rPr>
        <w:t>, she</w:t>
      </w:r>
      <w:r>
        <w:rPr>
          <w:rFonts w:ascii="Times New Roman" w:hAnsi="Times New Roman" w:cs="Times New Roman"/>
          <w:sz w:val="24"/>
          <w:szCs w:val="24"/>
        </w:rPr>
        <w:t xml:space="preserve"> comes across a strange girl who claims </w:t>
      </w:r>
      <w:r w:rsidR="00BC2BE5">
        <w:rPr>
          <w:rFonts w:ascii="Times New Roman" w:hAnsi="Times New Roman" w:cs="Times New Roman"/>
          <w:sz w:val="24"/>
          <w:szCs w:val="24"/>
        </w:rPr>
        <w:t xml:space="preserve">that </w:t>
      </w:r>
      <w:r>
        <w:rPr>
          <w:rFonts w:ascii="Times New Roman" w:hAnsi="Times New Roman" w:cs="Times New Roman"/>
          <w:sz w:val="24"/>
          <w:szCs w:val="24"/>
        </w:rPr>
        <w:t>she had a scary encounter in the woods</w:t>
      </w:r>
      <w:r w:rsidR="00710118">
        <w:rPr>
          <w:rFonts w:ascii="Times New Roman" w:hAnsi="Times New Roman" w:cs="Times New Roman"/>
          <w:sz w:val="24"/>
          <w:szCs w:val="24"/>
        </w:rPr>
        <w:t xml:space="preserve"> </w:t>
      </w:r>
      <w:r w:rsidR="00710118" w:rsidRPr="00710118">
        <w:rPr>
          <w:rFonts w:ascii="Times New Roman" w:hAnsi="Times New Roman" w:cs="Times New Roman"/>
          <w:sz w:val="24"/>
          <w:szCs w:val="24"/>
        </w:rPr>
        <w:t>(Lamb.</w:t>
      </w:r>
      <w:r w:rsidR="00710118">
        <w:rPr>
          <w:rFonts w:ascii="Times New Roman" w:hAnsi="Times New Roman" w:cs="Times New Roman"/>
          <w:sz w:val="24"/>
          <w:szCs w:val="24"/>
        </w:rPr>
        <w:t xml:space="preserve"> C. et al.,</w:t>
      </w:r>
      <w:r w:rsidR="00710118" w:rsidRPr="00710118">
        <w:rPr>
          <w:rFonts w:ascii="Times New Roman" w:hAnsi="Times New Roman" w:cs="Times New Roman"/>
          <w:sz w:val="24"/>
          <w:szCs w:val="24"/>
        </w:rPr>
        <w:t xml:space="preserve"> 2018</w:t>
      </w:r>
      <w:r w:rsidR="00710118">
        <w:rPr>
          <w:rFonts w:ascii="Times New Roman" w:hAnsi="Times New Roman" w:cs="Times New Roman"/>
          <w:sz w:val="24"/>
          <w:szCs w:val="24"/>
        </w:rPr>
        <w:t>sn.1, ep.1</w:t>
      </w:r>
      <w:r w:rsidR="00710118" w:rsidRPr="00710118">
        <w:rPr>
          <w:rFonts w:ascii="Times New Roman" w:hAnsi="Times New Roman" w:cs="Times New Roman"/>
          <w:sz w:val="24"/>
          <w:szCs w:val="24"/>
        </w:rPr>
        <w:t>)</w:t>
      </w:r>
      <w:r>
        <w:rPr>
          <w:rFonts w:ascii="Times New Roman" w:hAnsi="Times New Roman" w:cs="Times New Roman"/>
          <w:sz w:val="24"/>
          <w:szCs w:val="24"/>
        </w:rPr>
        <w:t>. Mrs. Bradwell take</w:t>
      </w:r>
      <w:r w:rsidR="00BC2BE5">
        <w:rPr>
          <w:rFonts w:ascii="Times New Roman" w:hAnsi="Times New Roman" w:cs="Times New Roman"/>
          <w:sz w:val="24"/>
          <w:szCs w:val="24"/>
        </w:rPr>
        <w:t>s her in</w:t>
      </w:r>
      <w:r>
        <w:rPr>
          <w:rFonts w:ascii="Times New Roman" w:hAnsi="Times New Roman" w:cs="Times New Roman"/>
          <w:sz w:val="24"/>
          <w:szCs w:val="24"/>
        </w:rPr>
        <w:t xml:space="preserve"> and ex</w:t>
      </w:r>
      <w:r w:rsidR="00BC2BE5">
        <w:rPr>
          <w:rFonts w:ascii="Times New Roman" w:hAnsi="Times New Roman" w:cs="Times New Roman"/>
          <w:sz w:val="24"/>
          <w:szCs w:val="24"/>
        </w:rPr>
        <w:t>plains</w:t>
      </w:r>
      <w:r>
        <w:rPr>
          <w:rFonts w:ascii="Times New Roman" w:hAnsi="Times New Roman" w:cs="Times New Roman"/>
          <w:sz w:val="24"/>
          <w:szCs w:val="24"/>
        </w:rPr>
        <w:t xml:space="preserve"> </w:t>
      </w:r>
      <w:r w:rsidR="00BC2BE5">
        <w:rPr>
          <w:rFonts w:ascii="Times New Roman" w:hAnsi="Times New Roman" w:cs="Times New Roman"/>
          <w:sz w:val="24"/>
          <w:szCs w:val="24"/>
        </w:rPr>
        <w:t xml:space="preserve">about </w:t>
      </w:r>
      <w:r>
        <w:rPr>
          <w:rFonts w:ascii="Times New Roman" w:hAnsi="Times New Roman" w:cs="Times New Roman"/>
          <w:sz w:val="24"/>
          <w:szCs w:val="24"/>
        </w:rPr>
        <w:t>witc</w:t>
      </w:r>
      <w:r w:rsidR="00BC2BE5">
        <w:rPr>
          <w:rFonts w:ascii="Times New Roman" w:hAnsi="Times New Roman" w:cs="Times New Roman"/>
          <w:sz w:val="24"/>
          <w:szCs w:val="24"/>
        </w:rPr>
        <w:t xml:space="preserve">hes who reside in the woods. Mrs.Bradwell </w:t>
      </w:r>
      <w:r>
        <w:rPr>
          <w:rFonts w:ascii="Times New Roman" w:hAnsi="Times New Roman" w:cs="Times New Roman"/>
          <w:sz w:val="24"/>
          <w:szCs w:val="24"/>
        </w:rPr>
        <w:t>asks her if she knew anything about them</w:t>
      </w:r>
      <w:r w:rsidR="00852C28">
        <w:rPr>
          <w:rFonts w:ascii="Times New Roman" w:hAnsi="Times New Roman" w:cs="Times New Roman"/>
          <w:sz w:val="24"/>
          <w:szCs w:val="24"/>
        </w:rPr>
        <w:t>;</w:t>
      </w:r>
      <w:r>
        <w:rPr>
          <w:rFonts w:ascii="Times New Roman" w:hAnsi="Times New Roman" w:cs="Times New Roman"/>
          <w:sz w:val="24"/>
          <w:szCs w:val="24"/>
        </w:rPr>
        <w:t xml:space="preserve"> however</w:t>
      </w:r>
      <w:r w:rsidR="00852C28">
        <w:rPr>
          <w:rFonts w:ascii="Times New Roman" w:hAnsi="Times New Roman" w:cs="Times New Roman"/>
          <w:sz w:val="24"/>
          <w:szCs w:val="24"/>
        </w:rPr>
        <w:t>,</w:t>
      </w:r>
      <w:r>
        <w:rPr>
          <w:rFonts w:ascii="Times New Roman" w:hAnsi="Times New Roman" w:cs="Times New Roman"/>
          <w:sz w:val="24"/>
          <w:szCs w:val="24"/>
        </w:rPr>
        <w:t xml:space="preserve"> the girl turns against her and stabs her. The strange girl makes weird recitations while touching Mrs. Bradwell’s blood. The girl stabs Mrs. Bradwell after telling her about Sabrina’s father</w:t>
      </w:r>
      <w:r w:rsidR="00BC2BE5">
        <w:rPr>
          <w:rFonts w:ascii="Times New Roman" w:hAnsi="Times New Roman" w:cs="Times New Roman"/>
          <w:sz w:val="24"/>
          <w:szCs w:val="24"/>
        </w:rPr>
        <w:t>,</w:t>
      </w:r>
      <w:r>
        <w:rPr>
          <w:rFonts w:ascii="Times New Roman" w:hAnsi="Times New Roman" w:cs="Times New Roman"/>
          <w:sz w:val="24"/>
          <w:szCs w:val="24"/>
        </w:rPr>
        <w:t xml:space="preserve"> who married a mortal woman</w:t>
      </w:r>
      <w:r w:rsidR="00BC2BE5">
        <w:rPr>
          <w:rFonts w:ascii="Times New Roman" w:hAnsi="Times New Roman" w:cs="Times New Roman"/>
          <w:sz w:val="24"/>
          <w:szCs w:val="24"/>
        </w:rPr>
        <w:t>,</w:t>
      </w:r>
      <w:r>
        <w:rPr>
          <w:rFonts w:ascii="Times New Roman" w:hAnsi="Times New Roman" w:cs="Times New Roman"/>
          <w:sz w:val="24"/>
          <w:szCs w:val="24"/>
        </w:rPr>
        <w:t xml:space="preserve"> which was against the law</w:t>
      </w:r>
      <w:r w:rsidR="00582588">
        <w:rPr>
          <w:rFonts w:ascii="Times New Roman" w:hAnsi="Times New Roman" w:cs="Times New Roman"/>
          <w:sz w:val="24"/>
          <w:szCs w:val="24"/>
        </w:rPr>
        <w:t>. Sabrina comes across her friend, Susie</w:t>
      </w:r>
      <w:r w:rsidR="00BC2BE5">
        <w:rPr>
          <w:rFonts w:ascii="Times New Roman" w:hAnsi="Times New Roman" w:cs="Times New Roman"/>
          <w:sz w:val="24"/>
          <w:szCs w:val="24"/>
        </w:rPr>
        <w:t>,</w:t>
      </w:r>
      <w:r w:rsidR="00582588">
        <w:rPr>
          <w:rFonts w:ascii="Times New Roman" w:hAnsi="Times New Roman" w:cs="Times New Roman"/>
          <w:sz w:val="24"/>
          <w:szCs w:val="24"/>
        </w:rPr>
        <w:t xml:space="preserve"> after s</w:t>
      </w:r>
      <w:r w:rsidR="00BC2BE5">
        <w:rPr>
          <w:rFonts w:ascii="Times New Roman" w:hAnsi="Times New Roman" w:cs="Times New Roman"/>
          <w:sz w:val="24"/>
          <w:szCs w:val="24"/>
        </w:rPr>
        <w:t>ome male footballers attacked her</w:t>
      </w:r>
      <w:r w:rsidR="00582588">
        <w:rPr>
          <w:rFonts w:ascii="Times New Roman" w:hAnsi="Times New Roman" w:cs="Times New Roman"/>
          <w:sz w:val="24"/>
          <w:szCs w:val="24"/>
        </w:rPr>
        <w:t>. Sabrina asks her cousin to help her set up a spell to attack the principal</w:t>
      </w:r>
      <w:r w:rsidR="00BC2BE5">
        <w:rPr>
          <w:rFonts w:ascii="Times New Roman" w:hAnsi="Times New Roman" w:cs="Times New Roman"/>
          <w:sz w:val="24"/>
          <w:szCs w:val="24"/>
        </w:rPr>
        <w:t>,</w:t>
      </w:r>
      <w:r w:rsidR="00582588">
        <w:rPr>
          <w:rFonts w:ascii="Times New Roman" w:hAnsi="Times New Roman" w:cs="Times New Roman"/>
          <w:sz w:val="24"/>
          <w:szCs w:val="24"/>
        </w:rPr>
        <w:t xml:space="preserve"> who had refused to listen to her. She takes this opportunity while the principal is away to set up a club to help protect women against such attacks by encourag</w:t>
      </w:r>
      <w:r w:rsidR="00BC2BE5">
        <w:rPr>
          <w:rFonts w:ascii="Times New Roman" w:hAnsi="Times New Roman" w:cs="Times New Roman"/>
          <w:sz w:val="24"/>
          <w:szCs w:val="24"/>
        </w:rPr>
        <w:t>ing women to support each other, thus disrupting authority for their benefit.</w:t>
      </w:r>
      <w:r w:rsidR="00114A6B">
        <w:rPr>
          <w:rFonts w:ascii="Times New Roman" w:hAnsi="Times New Roman" w:cs="Times New Roman"/>
          <w:sz w:val="24"/>
          <w:szCs w:val="24"/>
        </w:rPr>
        <w:t xml:space="preserve"> The show disrupts cis-heteropatriarchy by allowing Sabrina to cast a spell on the principal</w:t>
      </w:r>
      <w:r w:rsidR="00852C28">
        <w:rPr>
          <w:rFonts w:ascii="Times New Roman" w:hAnsi="Times New Roman" w:cs="Times New Roman"/>
          <w:sz w:val="24"/>
          <w:szCs w:val="24"/>
        </w:rPr>
        <w:t>,</w:t>
      </w:r>
      <w:r w:rsidR="00114A6B">
        <w:rPr>
          <w:rFonts w:ascii="Times New Roman" w:hAnsi="Times New Roman" w:cs="Times New Roman"/>
          <w:sz w:val="24"/>
          <w:szCs w:val="24"/>
        </w:rPr>
        <w:t xml:space="preserve"> thereby giving them a grace period to legalize their club before he returns with the help of the assistant principal.</w:t>
      </w:r>
    </w:p>
    <w:p w:rsidR="00582588" w:rsidRDefault="00582588" w:rsidP="00BC2BE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Sabrina still has doubts about joining the dark world. Aunt Hildah confesses that she too had </w:t>
      </w:r>
      <w:r w:rsidR="00BC2BE5">
        <w:rPr>
          <w:rFonts w:ascii="Times New Roman" w:hAnsi="Times New Roman" w:cs="Times New Roman"/>
          <w:sz w:val="24"/>
          <w:szCs w:val="24"/>
        </w:rPr>
        <w:t>concern</w:t>
      </w:r>
      <w:r>
        <w:rPr>
          <w:rFonts w:ascii="Times New Roman" w:hAnsi="Times New Roman" w:cs="Times New Roman"/>
          <w:sz w:val="24"/>
          <w:szCs w:val="24"/>
        </w:rPr>
        <w:t xml:space="preserve">s before </w:t>
      </w:r>
      <w:r w:rsidR="00BC2BE5">
        <w:rPr>
          <w:rFonts w:ascii="Times New Roman" w:hAnsi="Times New Roman" w:cs="Times New Roman"/>
          <w:sz w:val="24"/>
          <w:szCs w:val="24"/>
        </w:rPr>
        <w:t>taking part in the dark baptism that</w:t>
      </w:r>
      <w:r>
        <w:rPr>
          <w:rFonts w:ascii="Times New Roman" w:hAnsi="Times New Roman" w:cs="Times New Roman"/>
          <w:sz w:val="24"/>
          <w:szCs w:val="24"/>
        </w:rPr>
        <w:t xml:space="preserve"> gets her killed by </w:t>
      </w:r>
      <w:r w:rsidR="00E51E6F">
        <w:rPr>
          <w:rFonts w:ascii="Times New Roman" w:hAnsi="Times New Roman" w:cs="Times New Roman"/>
          <w:sz w:val="24"/>
          <w:szCs w:val="24"/>
        </w:rPr>
        <w:t>her elder sister, aunt Zelda. Sabrina seeks advice from Mrs. Wardwell</w:t>
      </w:r>
      <w:r w:rsidR="00BC2BE5">
        <w:rPr>
          <w:rFonts w:ascii="Times New Roman" w:hAnsi="Times New Roman" w:cs="Times New Roman"/>
          <w:sz w:val="24"/>
          <w:szCs w:val="24"/>
        </w:rPr>
        <w:t>,</w:t>
      </w:r>
      <w:r w:rsidR="00E51E6F">
        <w:rPr>
          <w:rFonts w:ascii="Times New Roman" w:hAnsi="Times New Roman" w:cs="Times New Roman"/>
          <w:sz w:val="24"/>
          <w:szCs w:val="24"/>
        </w:rPr>
        <w:t xml:space="preserve"> who encourages her to employ better skills for the boys who keep on harassing Susie to learn a lesson. Sabrina handles the boys with the help of </w:t>
      </w:r>
      <w:r w:rsidR="00E51E6F">
        <w:rPr>
          <w:rFonts w:ascii="Times New Roman" w:hAnsi="Times New Roman" w:cs="Times New Roman"/>
          <w:sz w:val="24"/>
          <w:szCs w:val="24"/>
        </w:rPr>
        <w:lastRenderedPageBreak/>
        <w:t>the three witches</w:t>
      </w:r>
      <w:r w:rsidR="00BC2BE5">
        <w:rPr>
          <w:rFonts w:ascii="Times New Roman" w:hAnsi="Times New Roman" w:cs="Times New Roman"/>
          <w:sz w:val="24"/>
          <w:szCs w:val="24"/>
        </w:rPr>
        <w:t>,</w:t>
      </w:r>
      <w:r w:rsidR="00E51E6F">
        <w:rPr>
          <w:rFonts w:ascii="Times New Roman" w:hAnsi="Times New Roman" w:cs="Times New Roman"/>
          <w:sz w:val="24"/>
          <w:szCs w:val="24"/>
        </w:rPr>
        <w:t xml:space="preserve"> who help torment them after leading them deep into the woods. Harvey, who is Sabrina’s boyfriend</w:t>
      </w:r>
      <w:r w:rsidR="00BC2BE5">
        <w:rPr>
          <w:rFonts w:ascii="Times New Roman" w:hAnsi="Times New Roman" w:cs="Times New Roman"/>
          <w:sz w:val="24"/>
          <w:szCs w:val="24"/>
        </w:rPr>
        <w:t>,</w:t>
      </w:r>
      <w:r w:rsidR="00E51E6F">
        <w:rPr>
          <w:rFonts w:ascii="Times New Roman" w:hAnsi="Times New Roman" w:cs="Times New Roman"/>
          <w:sz w:val="24"/>
          <w:szCs w:val="24"/>
        </w:rPr>
        <w:t xml:space="preserve"> </w:t>
      </w:r>
      <w:r w:rsidR="00F1797D">
        <w:rPr>
          <w:rFonts w:ascii="Times New Roman" w:hAnsi="Times New Roman" w:cs="Times New Roman"/>
          <w:sz w:val="24"/>
          <w:szCs w:val="24"/>
        </w:rPr>
        <w:t xml:space="preserve">engages in discussion with Sabrina and claims that he wouldn’t give up Sabrina for the sake of power. Sabrina also witnesses the return of aunt Hildah after </w:t>
      </w:r>
      <w:r w:rsidR="00BC2BE5">
        <w:rPr>
          <w:rFonts w:ascii="Times New Roman" w:hAnsi="Times New Roman" w:cs="Times New Roman"/>
          <w:sz w:val="24"/>
          <w:szCs w:val="24"/>
        </w:rPr>
        <w:t>aunt Zelda killed her to convince</w:t>
      </w:r>
      <w:r w:rsidR="00F1797D">
        <w:rPr>
          <w:rFonts w:ascii="Times New Roman" w:hAnsi="Times New Roman" w:cs="Times New Roman"/>
          <w:sz w:val="24"/>
          <w:szCs w:val="24"/>
        </w:rPr>
        <w:t xml:space="preserve"> </w:t>
      </w:r>
      <w:r w:rsidR="00DC0889">
        <w:rPr>
          <w:rFonts w:ascii="Times New Roman" w:hAnsi="Times New Roman" w:cs="Times New Roman"/>
          <w:sz w:val="24"/>
          <w:szCs w:val="24"/>
        </w:rPr>
        <w:t xml:space="preserve">her to think twice about her dark </w:t>
      </w:r>
      <w:r w:rsidR="00F1797D">
        <w:rPr>
          <w:rFonts w:ascii="Times New Roman" w:hAnsi="Times New Roman" w:cs="Times New Roman"/>
          <w:sz w:val="24"/>
          <w:szCs w:val="24"/>
        </w:rPr>
        <w:t>baptism</w:t>
      </w:r>
      <w:r w:rsidR="00710118">
        <w:rPr>
          <w:rFonts w:ascii="Times New Roman" w:hAnsi="Times New Roman" w:cs="Times New Roman"/>
          <w:sz w:val="24"/>
          <w:szCs w:val="24"/>
        </w:rPr>
        <w:t xml:space="preserve"> </w:t>
      </w:r>
      <w:r w:rsidR="00710118" w:rsidRPr="00710118">
        <w:rPr>
          <w:rFonts w:ascii="Times New Roman" w:hAnsi="Times New Roman" w:cs="Times New Roman"/>
          <w:sz w:val="24"/>
          <w:szCs w:val="24"/>
        </w:rPr>
        <w:t>(</w:t>
      </w:r>
      <w:r w:rsidR="00710118">
        <w:rPr>
          <w:rFonts w:ascii="Times New Roman" w:hAnsi="Times New Roman" w:cs="Times New Roman"/>
          <w:sz w:val="24"/>
          <w:szCs w:val="24"/>
        </w:rPr>
        <w:t>Lamb. C. et al., 2018sn.1, ep.2</w:t>
      </w:r>
      <w:r w:rsidR="00710118" w:rsidRPr="00710118">
        <w:rPr>
          <w:rFonts w:ascii="Times New Roman" w:hAnsi="Times New Roman" w:cs="Times New Roman"/>
          <w:sz w:val="24"/>
          <w:szCs w:val="24"/>
        </w:rPr>
        <w:t>)</w:t>
      </w:r>
      <w:r w:rsidR="00F1797D">
        <w:rPr>
          <w:rFonts w:ascii="Times New Roman" w:hAnsi="Times New Roman" w:cs="Times New Roman"/>
          <w:sz w:val="24"/>
          <w:szCs w:val="24"/>
        </w:rPr>
        <w:t xml:space="preserve">. </w:t>
      </w:r>
      <w:r w:rsidR="00907572">
        <w:rPr>
          <w:rFonts w:ascii="Times New Roman" w:hAnsi="Times New Roman" w:cs="Times New Roman"/>
          <w:sz w:val="24"/>
          <w:szCs w:val="24"/>
        </w:rPr>
        <w:t>Sabrina refuses to sign the book of evil after going through the stages just before she is accepted into the dark world,</w:t>
      </w:r>
      <w:r w:rsidR="00BC2BE5">
        <w:rPr>
          <w:rFonts w:ascii="Times New Roman" w:hAnsi="Times New Roman" w:cs="Times New Roman"/>
          <w:sz w:val="24"/>
          <w:szCs w:val="24"/>
        </w:rPr>
        <w:t xml:space="preserve"> and</w:t>
      </w:r>
      <w:r w:rsidR="00907572">
        <w:rPr>
          <w:rFonts w:ascii="Times New Roman" w:hAnsi="Times New Roman" w:cs="Times New Roman"/>
          <w:sz w:val="24"/>
          <w:szCs w:val="24"/>
        </w:rPr>
        <w:t xml:space="preserve"> she isn’t willing to let go of the mortal world.</w:t>
      </w:r>
      <w:r w:rsidR="00DC0889">
        <w:rPr>
          <w:rFonts w:ascii="Times New Roman" w:hAnsi="Times New Roman" w:cs="Times New Roman"/>
          <w:sz w:val="24"/>
          <w:szCs w:val="24"/>
        </w:rPr>
        <w:t xml:space="preserve"> </w:t>
      </w:r>
      <w:r w:rsidR="00114A6B">
        <w:rPr>
          <w:rFonts w:ascii="Times New Roman" w:hAnsi="Times New Roman" w:cs="Times New Roman"/>
          <w:sz w:val="24"/>
          <w:szCs w:val="24"/>
        </w:rPr>
        <w:t xml:space="preserve">She disrupts cis-heteropatriarchy by standing on her ground and refusing to sign the book of evil despite the Dark Lord’s authority. </w:t>
      </w:r>
      <w:r w:rsidR="00BC2BE5">
        <w:rPr>
          <w:rFonts w:ascii="Times New Roman" w:hAnsi="Times New Roman" w:cs="Times New Roman"/>
          <w:sz w:val="24"/>
          <w:szCs w:val="24"/>
        </w:rPr>
        <w:t>Sabrina</w:t>
      </w:r>
      <w:r w:rsidR="00DC0889">
        <w:rPr>
          <w:rFonts w:ascii="Times New Roman" w:hAnsi="Times New Roman" w:cs="Times New Roman"/>
          <w:sz w:val="24"/>
          <w:szCs w:val="24"/>
        </w:rPr>
        <w:t xml:space="preserve"> also sees images of her dead mum and dad holding a baby and asking her to run for her life.</w:t>
      </w:r>
      <w:r w:rsidR="00907572">
        <w:rPr>
          <w:rFonts w:ascii="Times New Roman" w:hAnsi="Times New Roman" w:cs="Times New Roman"/>
          <w:sz w:val="24"/>
          <w:szCs w:val="24"/>
        </w:rPr>
        <w:t xml:space="preserve"> </w:t>
      </w:r>
      <w:r w:rsidR="00DC0889">
        <w:rPr>
          <w:rFonts w:ascii="Times New Roman" w:hAnsi="Times New Roman" w:cs="Times New Roman"/>
          <w:sz w:val="24"/>
          <w:szCs w:val="24"/>
        </w:rPr>
        <w:t xml:space="preserve">She manages to escape and her cousin Ambrose helps send away the witches who intended to torment her. Mrs. Wardwell pleads for mercy from the dark God for not </w:t>
      </w:r>
      <w:r w:rsidR="00BC2BE5">
        <w:rPr>
          <w:rFonts w:ascii="Times New Roman" w:hAnsi="Times New Roman" w:cs="Times New Roman"/>
          <w:sz w:val="24"/>
          <w:szCs w:val="24"/>
        </w:rPr>
        <w:t>convincing</w:t>
      </w:r>
      <w:r w:rsidR="00DC0889">
        <w:rPr>
          <w:rFonts w:ascii="Times New Roman" w:hAnsi="Times New Roman" w:cs="Times New Roman"/>
          <w:sz w:val="24"/>
          <w:szCs w:val="24"/>
        </w:rPr>
        <w:t xml:space="preserve"> Sabrina to join the dark world. The Dark Lord </w:t>
      </w:r>
      <w:r w:rsidR="00BC2BE5">
        <w:rPr>
          <w:rFonts w:ascii="Times New Roman" w:hAnsi="Times New Roman" w:cs="Times New Roman"/>
          <w:sz w:val="24"/>
          <w:szCs w:val="24"/>
        </w:rPr>
        <w:t>afflic</w:t>
      </w:r>
      <w:r w:rsidR="00DC0889">
        <w:rPr>
          <w:rFonts w:ascii="Times New Roman" w:hAnsi="Times New Roman" w:cs="Times New Roman"/>
          <w:sz w:val="24"/>
          <w:szCs w:val="24"/>
        </w:rPr>
        <w:t xml:space="preserve">ts Sabrina in school by appearing as </w:t>
      </w:r>
      <w:r w:rsidR="00E530A4">
        <w:rPr>
          <w:rFonts w:ascii="Times New Roman" w:hAnsi="Times New Roman" w:cs="Times New Roman"/>
          <w:sz w:val="24"/>
          <w:szCs w:val="24"/>
        </w:rPr>
        <w:t>Principal</w:t>
      </w:r>
      <w:r w:rsidR="00DC0889">
        <w:rPr>
          <w:rFonts w:ascii="Times New Roman" w:hAnsi="Times New Roman" w:cs="Times New Roman"/>
          <w:sz w:val="24"/>
          <w:szCs w:val="24"/>
        </w:rPr>
        <w:t xml:space="preserve"> H</w:t>
      </w:r>
      <w:r w:rsidR="00E530A4">
        <w:rPr>
          <w:rFonts w:ascii="Times New Roman" w:hAnsi="Times New Roman" w:cs="Times New Roman"/>
          <w:sz w:val="24"/>
          <w:szCs w:val="24"/>
        </w:rPr>
        <w:t>awthor</w:t>
      </w:r>
      <w:r w:rsidR="00DC0889">
        <w:rPr>
          <w:rFonts w:ascii="Times New Roman" w:hAnsi="Times New Roman" w:cs="Times New Roman"/>
          <w:sz w:val="24"/>
          <w:szCs w:val="24"/>
        </w:rPr>
        <w:t>ne and warning Sabrina about not signing the book of the Beast since she will have to beg to sign it in the end.</w:t>
      </w:r>
      <w:r w:rsidR="00114A6B">
        <w:rPr>
          <w:rFonts w:ascii="Times New Roman" w:hAnsi="Times New Roman" w:cs="Times New Roman"/>
          <w:sz w:val="24"/>
          <w:szCs w:val="24"/>
        </w:rPr>
        <w:t xml:space="preserve"> Despite being scared, Sabrina still stand</w:t>
      </w:r>
      <w:r w:rsidR="00852C28">
        <w:rPr>
          <w:rFonts w:ascii="Times New Roman" w:hAnsi="Times New Roman" w:cs="Times New Roman"/>
          <w:sz w:val="24"/>
          <w:szCs w:val="24"/>
        </w:rPr>
        <w:t>s her ground and refuses to sign the evil book,</w:t>
      </w:r>
      <w:r w:rsidR="00114A6B">
        <w:rPr>
          <w:rFonts w:ascii="Times New Roman" w:hAnsi="Times New Roman" w:cs="Times New Roman"/>
          <w:sz w:val="24"/>
          <w:szCs w:val="24"/>
        </w:rPr>
        <w:t xml:space="preserve"> thus disrupting cis-heteropatriarchy.</w:t>
      </w:r>
    </w:p>
    <w:p w:rsidR="00E530A4" w:rsidRDefault="00E530A4" w:rsidP="00BC2BE5">
      <w:pPr>
        <w:spacing w:line="480" w:lineRule="auto"/>
        <w:rPr>
          <w:rFonts w:ascii="Times New Roman" w:hAnsi="Times New Roman" w:cs="Times New Roman"/>
          <w:sz w:val="24"/>
          <w:szCs w:val="24"/>
        </w:rPr>
      </w:pPr>
      <w:r>
        <w:rPr>
          <w:rFonts w:ascii="Times New Roman" w:hAnsi="Times New Roman" w:cs="Times New Roman"/>
          <w:sz w:val="24"/>
          <w:szCs w:val="24"/>
        </w:rPr>
        <w:tab/>
        <w:t>Roz’s book is rejected when the third episode begins</w:t>
      </w:r>
      <w:r w:rsidR="00BC2BE5">
        <w:rPr>
          <w:rFonts w:ascii="Times New Roman" w:hAnsi="Times New Roman" w:cs="Times New Roman"/>
          <w:sz w:val="24"/>
          <w:szCs w:val="24"/>
        </w:rPr>
        <w:t>;</w:t>
      </w:r>
      <w:r>
        <w:rPr>
          <w:rFonts w:ascii="Times New Roman" w:hAnsi="Times New Roman" w:cs="Times New Roman"/>
          <w:sz w:val="24"/>
          <w:szCs w:val="24"/>
        </w:rPr>
        <w:t xml:space="preserve"> she and her friends Sabrina and Susie go </w:t>
      </w:r>
      <w:r w:rsidR="00BC2BE5">
        <w:rPr>
          <w:rFonts w:ascii="Times New Roman" w:hAnsi="Times New Roman" w:cs="Times New Roman"/>
          <w:sz w:val="24"/>
          <w:szCs w:val="24"/>
        </w:rPr>
        <w:t>to</w:t>
      </w:r>
      <w:r>
        <w:rPr>
          <w:rFonts w:ascii="Times New Roman" w:hAnsi="Times New Roman" w:cs="Times New Roman"/>
          <w:sz w:val="24"/>
          <w:szCs w:val="24"/>
        </w:rPr>
        <w:t xml:space="preserve"> the library to search for evidence </w:t>
      </w:r>
      <w:r w:rsidR="00BC2BE5">
        <w:rPr>
          <w:rFonts w:ascii="Times New Roman" w:hAnsi="Times New Roman" w:cs="Times New Roman"/>
          <w:sz w:val="24"/>
          <w:szCs w:val="24"/>
        </w:rPr>
        <w:t>that</w:t>
      </w:r>
      <w:r>
        <w:rPr>
          <w:rFonts w:ascii="Times New Roman" w:hAnsi="Times New Roman" w:cs="Times New Roman"/>
          <w:sz w:val="24"/>
          <w:szCs w:val="24"/>
        </w:rPr>
        <w:t xml:space="preserve"> would prove that books have been </w:t>
      </w:r>
      <w:r w:rsidR="00BC2BE5">
        <w:rPr>
          <w:rFonts w:ascii="Times New Roman" w:hAnsi="Times New Roman" w:cs="Times New Roman"/>
          <w:sz w:val="24"/>
          <w:szCs w:val="24"/>
        </w:rPr>
        <w:t>dismiss</w:t>
      </w:r>
      <w:r>
        <w:rPr>
          <w:rFonts w:ascii="Times New Roman" w:hAnsi="Times New Roman" w:cs="Times New Roman"/>
          <w:sz w:val="24"/>
          <w:szCs w:val="24"/>
        </w:rPr>
        <w:t>ed from way before.</w:t>
      </w:r>
      <w:r w:rsidR="005074DE">
        <w:rPr>
          <w:rFonts w:ascii="Times New Roman" w:hAnsi="Times New Roman" w:cs="Times New Roman"/>
          <w:sz w:val="24"/>
          <w:szCs w:val="24"/>
        </w:rPr>
        <w:t xml:space="preserve"> The show supports cis-heteropatriarchy by allowing rejection of Roz’s book by the principal.</w:t>
      </w:r>
      <w:r w:rsidR="00852C28">
        <w:rPr>
          <w:rFonts w:ascii="Times New Roman" w:hAnsi="Times New Roman" w:cs="Times New Roman"/>
          <w:sz w:val="24"/>
          <w:szCs w:val="24"/>
        </w:rPr>
        <w:t xml:space="preserve"> </w:t>
      </w:r>
      <w:r>
        <w:rPr>
          <w:rFonts w:ascii="Times New Roman" w:hAnsi="Times New Roman" w:cs="Times New Roman"/>
          <w:sz w:val="24"/>
          <w:szCs w:val="24"/>
        </w:rPr>
        <w:t xml:space="preserve">The library attendant informs them that the </w:t>
      </w:r>
      <w:r w:rsidR="00BC2BE5">
        <w:rPr>
          <w:rFonts w:ascii="Times New Roman" w:hAnsi="Times New Roman" w:cs="Times New Roman"/>
          <w:sz w:val="24"/>
          <w:szCs w:val="24"/>
        </w:rPr>
        <w:t>missing books</w:t>
      </w:r>
      <w:r>
        <w:rPr>
          <w:rFonts w:ascii="Times New Roman" w:hAnsi="Times New Roman" w:cs="Times New Roman"/>
          <w:sz w:val="24"/>
          <w:szCs w:val="24"/>
        </w:rPr>
        <w:t xml:space="preserve"> were rendered invalid and taken away from the library, </w:t>
      </w:r>
      <w:r w:rsidR="00852C28">
        <w:rPr>
          <w:rFonts w:ascii="Times New Roman" w:hAnsi="Times New Roman" w:cs="Times New Roman"/>
          <w:sz w:val="24"/>
          <w:szCs w:val="24"/>
        </w:rPr>
        <w:t>proving</w:t>
      </w:r>
      <w:r>
        <w:rPr>
          <w:rFonts w:ascii="Times New Roman" w:hAnsi="Times New Roman" w:cs="Times New Roman"/>
          <w:sz w:val="24"/>
          <w:szCs w:val="24"/>
        </w:rPr>
        <w:t xml:space="preserve"> that the principal was wrong</w:t>
      </w:r>
      <w:r w:rsidR="00BC2BE5">
        <w:rPr>
          <w:rFonts w:ascii="Times New Roman" w:hAnsi="Times New Roman" w:cs="Times New Roman"/>
          <w:sz w:val="24"/>
          <w:szCs w:val="24"/>
        </w:rPr>
        <w:t>;</w:t>
      </w:r>
      <w:r>
        <w:rPr>
          <w:rFonts w:ascii="Times New Roman" w:hAnsi="Times New Roman" w:cs="Times New Roman"/>
          <w:sz w:val="24"/>
          <w:szCs w:val="24"/>
        </w:rPr>
        <w:t xml:space="preserve"> books</w:t>
      </w:r>
      <w:r w:rsidR="00710118">
        <w:rPr>
          <w:rFonts w:ascii="Times New Roman" w:hAnsi="Times New Roman" w:cs="Times New Roman"/>
          <w:sz w:val="24"/>
          <w:szCs w:val="24"/>
        </w:rPr>
        <w:t xml:space="preserve"> had been rejected way before. </w:t>
      </w:r>
      <w:r w:rsidR="00BC2BE5">
        <w:rPr>
          <w:rFonts w:ascii="Times New Roman" w:hAnsi="Times New Roman" w:cs="Times New Roman"/>
          <w:sz w:val="24"/>
          <w:szCs w:val="24"/>
        </w:rPr>
        <w:t>Sabrina angers the Dark Lord,</w:t>
      </w:r>
      <w:r w:rsidR="00710118">
        <w:rPr>
          <w:rFonts w:ascii="Times New Roman" w:hAnsi="Times New Roman" w:cs="Times New Roman"/>
          <w:sz w:val="24"/>
          <w:szCs w:val="24"/>
        </w:rPr>
        <w:t xml:space="preserve"> and he sermons her and both her aunties for a public trial, which Sabrina promises not to take part in.</w:t>
      </w:r>
      <w:r w:rsidR="005074DE">
        <w:rPr>
          <w:rFonts w:ascii="Times New Roman" w:hAnsi="Times New Roman" w:cs="Times New Roman"/>
          <w:sz w:val="24"/>
          <w:szCs w:val="24"/>
        </w:rPr>
        <w:t xml:space="preserve"> The show supports cis-heteropatriarchy through the Dark Lord</w:t>
      </w:r>
      <w:r w:rsidR="00852C28">
        <w:rPr>
          <w:rFonts w:ascii="Times New Roman" w:hAnsi="Times New Roman" w:cs="Times New Roman"/>
          <w:sz w:val="24"/>
          <w:szCs w:val="24"/>
        </w:rPr>
        <w:t>,</w:t>
      </w:r>
      <w:r w:rsidR="005074DE">
        <w:rPr>
          <w:rFonts w:ascii="Times New Roman" w:hAnsi="Times New Roman" w:cs="Times New Roman"/>
          <w:sz w:val="24"/>
          <w:szCs w:val="24"/>
        </w:rPr>
        <w:t xml:space="preserve"> who sermons Sabrina and her aunties since he is angered.</w:t>
      </w:r>
      <w:r w:rsidR="00710118">
        <w:rPr>
          <w:rFonts w:ascii="Times New Roman" w:hAnsi="Times New Roman" w:cs="Times New Roman"/>
          <w:sz w:val="24"/>
          <w:szCs w:val="24"/>
        </w:rPr>
        <w:t xml:space="preserve"> Sabrina looks for Mr. Webster, who was recommended by her cousin Ambrose and ask</w:t>
      </w:r>
      <w:r w:rsidR="00BC2BE5">
        <w:rPr>
          <w:rFonts w:ascii="Times New Roman" w:hAnsi="Times New Roman" w:cs="Times New Roman"/>
          <w:sz w:val="24"/>
          <w:szCs w:val="24"/>
        </w:rPr>
        <w:t>ed</w:t>
      </w:r>
      <w:r w:rsidR="00710118">
        <w:rPr>
          <w:rFonts w:ascii="Times New Roman" w:hAnsi="Times New Roman" w:cs="Times New Roman"/>
          <w:sz w:val="24"/>
          <w:szCs w:val="24"/>
        </w:rPr>
        <w:t xml:space="preserve"> for his help in facing the </w:t>
      </w:r>
      <w:r w:rsidR="00710118">
        <w:rPr>
          <w:rFonts w:ascii="Times New Roman" w:hAnsi="Times New Roman" w:cs="Times New Roman"/>
          <w:sz w:val="24"/>
          <w:szCs w:val="24"/>
        </w:rPr>
        <w:lastRenderedPageBreak/>
        <w:t xml:space="preserve">trials for not signing the book of the Beast. </w:t>
      </w:r>
      <w:r w:rsidR="000D71AA">
        <w:rPr>
          <w:rFonts w:ascii="Times New Roman" w:hAnsi="Times New Roman" w:cs="Times New Roman"/>
          <w:sz w:val="24"/>
          <w:szCs w:val="24"/>
        </w:rPr>
        <w:t xml:space="preserve">Mr. Webster first refuses to offer </w:t>
      </w:r>
      <w:r w:rsidR="00BC2BE5">
        <w:rPr>
          <w:rFonts w:ascii="Times New Roman" w:hAnsi="Times New Roman" w:cs="Times New Roman"/>
          <w:sz w:val="24"/>
          <w:szCs w:val="24"/>
        </w:rPr>
        <w:t>assistance</w:t>
      </w:r>
      <w:r w:rsidR="000D71AA">
        <w:rPr>
          <w:rFonts w:ascii="Times New Roman" w:hAnsi="Times New Roman" w:cs="Times New Roman"/>
          <w:sz w:val="24"/>
          <w:szCs w:val="24"/>
        </w:rPr>
        <w:t xml:space="preserve"> to her but turns up during the proceedings to represent her just before she gave her stand. During the trials. Sabrina finds out that her name was included in the book of the </w:t>
      </w:r>
      <w:r w:rsidR="00BC2BE5">
        <w:rPr>
          <w:rFonts w:ascii="Times New Roman" w:hAnsi="Times New Roman" w:cs="Times New Roman"/>
          <w:sz w:val="24"/>
          <w:szCs w:val="24"/>
        </w:rPr>
        <w:t>B</w:t>
      </w:r>
      <w:r w:rsidR="000D71AA">
        <w:rPr>
          <w:rFonts w:ascii="Times New Roman" w:hAnsi="Times New Roman" w:cs="Times New Roman"/>
          <w:sz w:val="24"/>
          <w:szCs w:val="24"/>
        </w:rPr>
        <w:t xml:space="preserve">east by her aunt Zelda who had accompanied her dad at Greendale </w:t>
      </w:r>
      <w:r w:rsidR="000D71AA" w:rsidRPr="000D71AA">
        <w:rPr>
          <w:rFonts w:ascii="Times New Roman" w:hAnsi="Times New Roman" w:cs="Times New Roman"/>
          <w:sz w:val="24"/>
          <w:szCs w:val="24"/>
        </w:rPr>
        <w:t>(</w:t>
      </w:r>
      <w:r w:rsidR="000D71AA">
        <w:rPr>
          <w:rFonts w:ascii="Times New Roman" w:hAnsi="Times New Roman" w:cs="Times New Roman"/>
          <w:sz w:val="24"/>
          <w:szCs w:val="24"/>
        </w:rPr>
        <w:t>Lamb. C. et al., 2018sn.1, ep.3</w:t>
      </w:r>
      <w:r w:rsidR="000D71AA" w:rsidRPr="000D71AA">
        <w:rPr>
          <w:rFonts w:ascii="Times New Roman" w:hAnsi="Times New Roman" w:cs="Times New Roman"/>
          <w:sz w:val="24"/>
          <w:szCs w:val="24"/>
        </w:rPr>
        <w:t>)</w:t>
      </w:r>
      <w:r w:rsidR="000D71AA">
        <w:rPr>
          <w:rFonts w:ascii="Times New Roman" w:hAnsi="Times New Roman" w:cs="Times New Roman"/>
          <w:sz w:val="24"/>
          <w:szCs w:val="24"/>
        </w:rPr>
        <w:t xml:space="preserve">. The WICCA club informed the students about the books banned and made </w:t>
      </w:r>
      <w:r w:rsidR="00BC2BE5">
        <w:rPr>
          <w:rFonts w:ascii="Times New Roman" w:hAnsi="Times New Roman" w:cs="Times New Roman"/>
          <w:sz w:val="24"/>
          <w:szCs w:val="24"/>
        </w:rPr>
        <w:t>them</w:t>
      </w:r>
      <w:r w:rsidR="000D71AA">
        <w:rPr>
          <w:rFonts w:ascii="Times New Roman" w:hAnsi="Times New Roman" w:cs="Times New Roman"/>
          <w:sz w:val="24"/>
          <w:szCs w:val="24"/>
        </w:rPr>
        <w:t xml:space="preserve"> available to them, whereas Harvey shared a mysterious story with Sabrina about why he didn’t want to work at the mines. </w:t>
      </w:r>
      <w:r w:rsidR="00A620EC">
        <w:rPr>
          <w:rFonts w:ascii="Times New Roman" w:hAnsi="Times New Roman" w:cs="Times New Roman"/>
          <w:sz w:val="24"/>
          <w:szCs w:val="24"/>
        </w:rPr>
        <w:t>Mrs. Wardwell possesses the body of Webster’s dead daughter and leads Sabrina to find out questionable cases that Webster had handled before. Sabrina questions Webster</w:t>
      </w:r>
      <w:r w:rsidR="00BC2BE5">
        <w:rPr>
          <w:rFonts w:ascii="Times New Roman" w:hAnsi="Times New Roman" w:cs="Times New Roman"/>
          <w:sz w:val="24"/>
          <w:szCs w:val="24"/>
        </w:rPr>
        <w:t>,</w:t>
      </w:r>
      <w:r w:rsidR="00A620EC">
        <w:rPr>
          <w:rFonts w:ascii="Times New Roman" w:hAnsi="Times New Roman" w:cs="Times New Roman"/>
          <w:sz w:val="24"/>
          <w:szCs w:val="24"/>
        </w:rPr>
        <w:t xml:space="preserve"> </w:t>
      </w:r>
      <w:r w:rsidR="00BC2BE5">
        <w:rPr>
          <w:rFonts w:ascii="Times New Roman" w:hAnsi="Times New Roman" w:cs="Times New Roman"/>
          <w:sz w:val="24"/>
          <w:szCs w:val="24"/>
        </w:rPr>
        <w:t>which leads him to open up about the past deals he had made with the Devil, which enabled him to</w:t>
      </w:r>
      <w:r w:rsidR="00A620EC">
        <w:rPr>
          <w:rFonts w:ascii="Times New Roman" w:hAnsi="Times New Roman" w:cs="Times New Roman"/>
          <w:sz w:val="24"/>
          <w:szCs w:val="24"/>
        </w:rPr>
        <w:t xml:space="preserve"> defend the assailants who even came after his daughter. During C</w:t>
      </w:r>
      <w:r w:rsidR="00C31A29">
        <w:rPr>
          <w:rFonts w:ascii="Times New Roman" w:hAnsi="Times New Roman" w:cs="Times New Roman"/>
          <w:sz w:val="24"/>
          <w:szCs w:val="24"/>
        </w:rPr>
        <w:t>onnor’s burial, Ambrose encounters Luke</w:t>
      </w:r>
      <w:r w:rsidR="00BC2BE5">
        <w:rPr>
          <w:rFonts w:ascii="Times New Roman" w:hAnsi="Times New Roman" w:cs="Times New Roman"/>
          <w:sz w:val="24"/>
          <w:szCs w:val="24"/>
        </w:rPr>
        <w:t>,</w:t>
      </w:r>
      <w:r w:rsidR="00C31A29">
        <w:rPr>
          <w:rFonts w:ascii="Times New Roman" w:hAnsi="Times New Roman" w:cs="Times New Roman"/>
          <w:sz w:val="24"/>
          <w:szCs w:val="24"/>
        </w:rPr>
        <w:t xml:space="preserve"> and they are attracted to each other meanwhile</w:t>
      </w:r>
      <w:r w:rsidR="00BC2BE5">
        <w:rPr>
          <w:rFonts w:ascii="Times New Roman" w:hAnsi="Times New Roman" w:cs="Times New Roman"/>
          <w:sz w:val="24"/>
          <w:szCs w:val="24"/>
        </w:rPr>
        <w:t>,</w:t>
      </w:r>
      <w:r w:rsidR="00C31A29">
        <w:rPr>
          <w:rFonts w:ascii="Times New Roman" w:hAnsi="Times New Roman" w:cs="Times New Roman"/>
          <w:sz w:val="24"/>
          <w:szCs w:val="24"/>
        </w:rPr>
        <w:t xml:space="preserve"> the Dark Lord offers a deal to Sabrina instead of the choices she was given to choose from in court. Sabrina agrees to </w:t>
      </w:r>
      <w:r w:rsidR="008859B5">
        <w:rPr>
          <w:rFonts w:ascii="Times New Roman" w:hAnsi="Times New Roman" w:cs="Times New Roman"/>
          <w:sz w:val="24"/>
          <w:szCs w:val="24"/>
        </w:rPr>
        <w:t>take</w:t>
      </w:r>
      <w:r w:rsidR="00C31A29">
        <w:rPr>
          <w:rFonts w:ascii="Times New Roman" w:hAnsi="Times New Roman" w:cs="Times New Roman"/>
          <w:sz w:val="24"/>
          <w:szCs w:val="24"/>
        </w:rPr>
        <w:t xml:space="preserve"> the test </w:t>
      </w:r>
      <w:r w:rsidR="00BC2BE5">
        <w:rPr>
          <w:rFonts w:ascii="Times New Roman" w:hAnsi="Times New Roman" w:cs="Times New Roman"/>
          <w:sz w:val="24"/>
          <w:szCs w:val="24"/>
        </w:rPr>
        <w:t>provid</w:t>
      </w:r>
      <w:r w:rsidR="00C31A29">
        <w:rPr>
          <w:rFonts w:ascii="Times New Roman" w:hAnsi="Times New Roman" w:cs="Times New Roman"/>
          <w:sz w:val="24"/>
          <w:szCs w:val="24"/>
        </w:rPr>
        <w:t>ed in court to look for a mark on her body</w:t>
      </w:r>
      <w:r w:rsidR="00BC2BE5">
        <w:rPr>
          <w:rFonts w:ascii="Times New Roman" w:hAnsi="Times New Roman" w:cs="Times New Roman"/>
          <w:sz w:val="24"/>
          <w:szCs w:val="24"/>
        </w:rPr>
        <w:t>, which would prove that she is a witch, and if they win, her aunties will regain their youth an</w:t>
      </w:r>
      <w:r w:rsidR="008859B5">
        <w:rPr>
          <w:rFonts w:ascii="Times New Roman" w:hAnsi="Times New Roman" w:cs="Times New Roman"/>
          <w:sz w:val="24"/>
          <w:szCs w:val="24"/>
        </w:rPr>
        <w:t xml:space="preserve">d face trial in a human court. </w:t>
      </w:r>
      <w:r w:rsidR="00BC2BE5">
        <w:rPr>
          <w:rFonts w:ascii="Times New Roman" w:hAnsi="Times New Roman" w:cs="Times New Roman"/>
          <w:sz w:val="24"/>
          <w:szCs w:val="24"/>
        </w:rPr>
        <w:t>Eventually, they end up winning the case, and Sabrina retains her mortal life with set conditions.</w:t>
      </w:r>
      <w:r w:rsidR="00A620EC">
        <w:rPr>
          <w:rFonts w:ascii="Times New Roman" w:hAnsi="Times New Roman" w:cs="Times New Roman"/>
          <w:sz w:val="24"/>
          <w:szCs w:val="24"/>
        </w:rPr>
        <w:t xml:space="preserve"> </w:t>
      </w:r>
      <w:r w:rsidR="005074DE">
        <w:rPr>
          <w:rFonts w:ascii="Times New Roman" w:hAnsi="Times New Roman" w:cs="Times New Roman"/>
          <w:sz w:val="24"/>
          <w:szCs w:val="24"/>
        </w:rPr>
        <w:t xml:space="preserve">The show supports </w:t>
      </w:r>
      <w:r w:rsidR="00852C28">
        <w:rPr>
          <w:rFonts w:ascii="Times New Roman" w:hAnsi="Times New Roman" w:cs="Times New Roman"/>
          <w:sz w:val="24"/>
          <w:szCs w:val="24"/>
        </w:rPr>
        <w:t xml:space="preserve">the </w:t>
      </w:r>
      <w:r w:rsidR="005074DE">
        <w:rPr>
          <w:rFonts w:ascii="Times New Roman" w:hAnsi="Times New Roman" w:cs="Times New Roman"/>
          <w:sz w:val="24"/>
          <w:szCs w:val="24"/>
        </w:rPr>
        <w:t>disruption of cis-heteropatriarchy by allowing Sabrina to win the case against the Devil</w:t>
      </w:r>
      <w:r w:rsidR="00852C28">
        <w:rPr>
          <w:rFonts w:ascii="Times New Roman" w:hAnsi="Times New Roman" w:cs="Times New Roman"/>
          <w:sz w:val="24"/>
          <w:szCs w:val="24"/>
        </w:rPr>
        <w:t>,</w:t>
      </w:r>
      <w:bookmarkStart w:id="0" w:name="_GoBack"/>
      <w:bookmarkEnd w:id="0"/>
      <w:r w:rsidR="005074DE">
        <w:rPr>
          <w:rFonts w:ascii="Times New Roman" w:hAnsi="Times New Roman" w:cs="Times New Roman"/>
          <w:sz w:val="24"/>
          <w:szCs w:val="24"/>
        </w:rPr>
        <w:t xml:space="preserve"> who had authority.</w:t>
      </w:r>
    </w:p>
    <w:p w:rsidR="00B254F4" w:rsidRDefault="00B254F4" w:rsidP="00BC2BE5">
      <w:pPr>
        <w:spacing w:line="480" w:lineRule="auto"/>
        <w:rPr>
          <w:rFonts w:ascii="Times New Roman" w:hAnsi="Times New Roman" w:cs="Times New Roman"/>
          <w:sz w:val="24"/>
          <w:szCs w:val="24"/>
        </w:rPr>
      </w:pPr>
    </w:p>
    <w:p w:rsidR="004950AF" w:rsidRDefault="004950AF" w:rsidP="00BC2BE5">
      <w:pPr>
        <w:spacing w:line="480" w:lineRule="auto"/>
        <w:jc w:val="center"/>
        <w:rPr>
          <w:rFonts w:ascii="Times New Roman" w:hAnsi="Times New Roman" w:cs="Times New Roman"/>
          <w:sz w:val="24"/>
          <w:szCs w:val="24"/>
        </w:rPr>
      </w:pPr>
    </w:p>
    <w:p w:rsidR="00BC2BE5" w:rsidRDefault="00BC2BE5" w:rsidP="00BC2BE5">
      <w:pPr>
        <w:spacing w:line="480" w:lineRule="auto"/>
        <w:jc w:val="center"/>
        <w:rPr>
          <w:rFonts w:ascii="Times New Roman" w:hAnsi="Times New Roman" w:cs="Times New Roman"/>
          <w:sz w:val="24"/>
          <w:szCs w:val="24"/>
        </w:rPr>
      </w:pPr>
    </w:p>
    <w:p w:rsidR="00BC2BE5" w:rsidRDefault="00BC2BE5" w:rsidP="00BC2BE5">
      <w:pPr>
        <w:spacing w:line="480" w:lineRule="auto"/>
        <w:jc w:val="center"/>
        <w:rPr>
          <w:rFonts w:ascii="Times New Roman" w:hAnsi="Times New Roman" w:cs="Times New Roman"/>
          <w:sz w:val="24"/>
          <w:szCs w:val="24"/>
        </w:rPr>
      </w:pPr>
    </w:p>
    <w:p w:rsidR="00BC2BE5" w:rsidRDefault="00BC2BE5" w:rsidP="005074DE">
      <w:pPr>
        <w:spacing w:line="480" w:lineRule="auto"/>
        <w:rPr>
          <w:rFonts w:ascii="Times New Roman" w:hAnsi="Times New Roman" w:cs="Times New Roman"/>
          <w:sz w:val="24"/>
          <w:szCs w:val="24"/>
        </w:rPr>
      </w:pPr>
    </w:p>
    <w:p w:rsidR="005074DE" w:rsidRDefault="005074DE" w:rsidP="005074DE">
      <w:pPr>
        <w:spacing w:line="480" w:lineRule="auto"/>
        <w:rPr>
          <w:rFonts w:ascii="Times New Roman" w:hAnsi="Times New Roman" w:cs="Times New Roman"/>
          <w:sz w:val="24"/>
          <w:szCs w:val="24"/>
        </w:rPr>
      </w:pPr>
    </w:p>
    <w:p w:rsidR="00B254F4" w:rsidRDefault="00B254F4" w:rsidP="00BC2BE5">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E71304" w:rsidRDefault="00E71304" w:rsidP="00BC2BE5">
      <w:pPr>
        <w:spacing w:line="480" w:lineRule="auto"/>
        <w:ind w:left="720" w:hanging="720"/>
        <w:jc w:val="center"/>
        <w:rPr>
          <w:rFonts w:ascii="Times New Roman" w:hAnsi="Times New Roman" w:cs="Times New Roman"/>
          <w:sz w:val="24"/>
          <w:szCs w:val="24"/>
        </w:rPr>
      </w:pPr>
      <w:r>
        <w:rPr>
          <w:rFonts w:ascii="Times New Roman" w:hAnsi="Times New Roman" w:cs="Times New Roman"/>
          <w:sz w:val="24"/>
          <w:szCs w:val="24"/>
        </w:rPr>
        <w:t>Jones, L. (Producer), Lamb. C., McCord, B., &amp;Aguirre, R. (Director</w:t>
      </w:r>
      <w:r w:rsidR="00F1797D">
        <w:rPr>
          <w:rFonts w:ascii="Times New Roman" w:hAnsi="Times New Roman" w:cs="Times New Roman"/>
          <w:sz w:val="24"/>
          <w:szCs w:val="24"/>
        </w:rPr>
        <w:t>s</w:t>
      </w:r>
      <w:r>
        <w:rPr>
          <w:rFonts w:ascii="Times New Roman" w:hAnsi="Times New Roman" w:cs="Times New Roman"/>
          <w:sz w:val="24"/>
          <w:szCs w:val="24"/>
        </w:rPr>
        <w:t>). (2018)</w:t>
      </w:r>
      <w:r w:rsidR="004950AF">
        <w:rPr>
          <w:rFonts w:ascii="Times New Roman" w:hAnsi="Times New Roman" w:cs="Times New Roman"/>
          <w:sz w:val="24"/>
          <w:szCs w:val="24"/>
        </w:rPr>
        <w:t xml:space="preserve">. </w:t>
      </w:r>
      <w:r w:rsidRPr="004950AF">
        <w:rPr>
          <w:rFonts w:ascii="Times New Roman" w:hAnsi="Times New Roman" w:cs="Times New Roman"/>
          <w:i/>
          <w:sz w:val="24"/>
          <w:szCs w:val="24"/>
        </w:rPr>
        <w:t xml:space="preserve">The </w:t>
      </w:r>
      <w:r w:rsidR="00F1797D">
        <w:rPr>
          <w:rFonts w:ascii="Times New Roman" w:hAnsi="Times New Roman" w:cs="Times New Roman"/>
          <w:i/>
          <w:sz w:val="24"/>
          <w:szCs w:val="24"/>
        </w:rPr>
        <w:t>c</w:t>
      </w:r>
      <w:r w:rsidRPr="004950AF">
        <w:rPr>
          <w:rFonts w:ascii="Times New Roman" w:hAnsi="Times New Roman" w:cs="Times New Roman"/>
          <w:i/>
          <w:sz w:val="24"/>
          <w:szCs w:val="24"/>
        </w:rPr>
        <w:t xml:space="preserve">hilling </w:t>
      </w:r>
      <w:r w:rsidR="00F1797D">
        <w:rPr>
          <w:rFonts w:ascii="Times New Roman" w:hAnsi="Times New Roman" w:cs="Times New Roman"/>
          <w:i/>
          <w:sz w:val="24"/>
          <w:szCs w:val="24"/>
        </w:rPr>
        <w:t>a</w:t>
      </w:r>
      <w:r w:rsidRPr="004950AF">
        <w:rPr>
          <w:rFonts w:ascii="Times New Roman" w:hAnsi="Times New Roman" w:cs="Times New Roman"/>
          <w:i/>
          <w:sz w:val="24"/>
          <w:szCs w:val="24"/>
        </w:rPr>
        <w:t xml:space="preserve">dventures of </w:t>
      </w:r>
      <w:r w:rsidR="004950AF" w:rsidRPr="004950AF">
        <w:rPr>
          <w:rFonts w:ascii="Times New Roman" w:hAnsi="Times New Roman" w:cs="Times New Roman"/>
          <w:i/>
          <w:sz w:val="24"/>
          <w:szCs w:val="24"/>
        </w:rPr>
        <w:t>Sabrina</w:t>
      </w:r>
      <w:r w:rsidR="004950AF">
        <w:rPr>
          <w:rFonts w:ascii="Times New Roman" w:hAnsi="Times New Roman" w:cs="Times New Roman"/>
          <w:sz w:val="24"/>
          <w:szCs w:val="24"/>
        </w:rPr>
        <w:t xml:space="preserve"> [Video File].</w:t>
      </w:r>
      <w:r>
        <w:rPr>
          <w:rFonts w:ascii="Times New Roman" w:hAnsi="Times New Roman" w:cs="Times New Roman"/>
          <w:sz w:val="24"/>
          <w:szCs w:val="24"/>
        </w:rPr>
        <w:t xml:space="preserve"> Retrieved from </w:t>
      </w:r>
      <w:hyperlink r:id="rId6" w:history="1">
        <w:r w:rsidRPr="00C47566">
          <w:rPr>
            <w:rStyle w:val="Hyperlink"/>
            <w:rFonts w:ascii="Times New Roman" w:hAnsi="Times New Roman" w:cs="Times New Roman"/>
            <w:sz w:val="24"/>
            <w:szCs w:val="24"/>
          </w:rPr>
          <w:t>https://www.netflix.com</w:t>
        </w:r>
      </w:hyperlink>
    </w:p>
    <w:p w:rsidR="00E71304" w:rsidRDefault="00E71304" w:rsidP="00BC2BE5">
      <w:pPr>
        <w:spacing w:line="480" w:lineRule="auto"/>
        <w:ind w:left="720" w:hanging="720"/>
        <w:jc w:val="center"/>
        <w:rPr>
          <w:rFonts w:ascii="Times New Roman" w:hAnsi="Times New Roman" w:cs="Times New Roman"/>
          <w:sz w:val="24"/>
          <w:szCs w:val="24"/>
        </w:rPr>
      </w:pPr>
    </w:p>
    <w:p w:rsidR="00B254F4" w:rsidRPr="00B254F4" w:rsidRDefault="00B254F4" w:rsidP="00BC2BE5">
      <w:pPr>
        <w:spacing w:line="480" w:lineRule="auto"/>
        <w:ind w:left="720" w:hanging="720"/>
        <w:rPr>
          <w:rFonts w:ascii="Times New Roman" w:hAnsi="Times New Roman" w:cs="Times New Roman"/>
          <w:sz w:val="24"/>
          <w:szCs w:val="24"/>
        </w:rPr>
      </w:pPr>
    </w:p>
    <w:sectPr w:rsidR="00B254F4" w:rsidRPr="00B254F4" w:rsidSect="00B254F4">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A11" w:rsidRDefault="009D7A11" w:rsidP="00B254F4">
      <w:pPr>
        <w:spacing w:after="0" w:line="240" w:lineRule="auto"/>
      </w:pPr>
      <w:r>
        <w:separator/>
      </w:r>
    </w:p>
  </w:endnote>
  <w:endnote w:type="continuationSeparator" w:id="0">
    <w:p w:rsidR="009D7A11" w:rsidRDefault="009D7A11" w:rsidP="00B25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A11" w:rsidRDefault="009D7A11" w:rsidP="00B254F4">
      <w:pPr>
        <w:spacing w:after="0" w:line="240" w:lineRule="auto"/>
      </w:pPr>
      <w:r>
        <w:separator/>
      </w:r>
    </w:p>
  </w:footnote>
  <w:footnote w:type="continuationSeparator" w:id="0">
    <w:p w:rsidR="009D7A11" w:rsidRDefault="009D7A11" w:rsidP="00B254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804967398"/>
      <w:docPartObj>
        <w:docPartGallery w:val="Page Numbers (Top of Page)"/>
        <w:docPartUnique/>
      </w:docPartObj>
    </w:sdtPr>
    <w:sdtEndPr>
      <w:rPr>
        <w:noProof/>
      </w:rPr>
    </w:sdtEndPr>
    <w:sdtContent>
      <w:p w:rsidR="00B254F4" w:rsidRPr="00B254F4" w:rsidRDefault="00B254F4">
        <w:pPr>
          <w:pStyle w:val="Header"/>
          <w:jc w:val="right"/>
          <w:rPr>
            <w:rFonts w:ascii="Times New Roman" w:hAnsi="Times New Roman" w:cs="Times New Roman"/>
            <w:sz w:val="24"/>
            <w:szCs w:val="24"/>
          </w:rPr>
        </w:pPr>
        <w:r w:rsidRPr="00B254F4">
          <w:rPr>
            <w:rFonts w:ascii="Times New Roman" w:hAnsi="Times New Roman" w:cs="Times New Roman"/>
            <w:sz w:val="24"/>
            <w:szCs w:val="24"/>
          </w:rPr>
          <w:t>RELIGION QUESTION</w:t>
        </w:r>
        <w:r>
          <w:rPr>
            <w:rFonts w:ascii="Times New Roman" w:hAnsi="Times New Roman" w:cs="Times New Roman"/>
            <w:sz w:val="24"/>
            <w:szCs w:val="24"/>
          </w:rPr>
          <w:tab/>
        </w:r>
        <w:r>
          <w:rPr>
            <w:rFonts w:ascii="Times New Roman" w:hAnsi="Times New Roman" w:cs="Times New Roman"/>
            <w:sz w:val="24"/>
            <w:szCs w:val="24"/>
          </w:rPr>
          <w:tab/>
        </w:r>
        <w:r w:rsidRPr="00B254F4">
          <w:rPr>
            <w:rFonts w:ascii="Times New Roman" w:hAnsi="Times New Roman" w:cs="Times New Roman"/>
            <w:sz w:val="24"/>
            <w:szCs w:val="24"/>
          </w:rPr>
          <w:fldChar w:fldCharType="begin"/>
        </w:r>
        <w:r w:rsidRPr="00B254F4">
          <w:rPr>
            <w:rFonts w:ascii="Times New Roman" w:hAnsi="Times New Roman" w:cs="Times New Roman"/>
            <w:sz w:val="24"/>
            <w:szCs w:val="24"/>
          </w:rPr>
          <w:instrText xml:space="preserve"> PAGE   \* MERGEFORMAT </w:instrText>
        </w:r>
        <w:r w:rsidRPr="00B254F4">
          <w:rPr>
            <w:rFonts w:ascii="Times New Roman" w:hAnsi="Times New Roman" w:cs="Times New Roman"/>
            <w:sz w:val="24"/>
            <w:szCs w:val="24"/>
          </w:rPr>
          <w:fldChar w:fldCharType="separate"/>
        </w:r>
        <w:r w:rsidR="00852C28">
          <w:rPr>
            <w:rFonts w:ascii="Times New Roman" w:hAnsi="Times New Roman" w:cs="Times New Roman"/>
            <w:noProof/>
            <w:sz w:val="24"/>
            <w:szCs w:val="24"/>
          </w:rPr>
          <w:t>5</w:t>
        </w:r>
        <w:r w:rsidRPr="00B254F4">
          <w:rPr>
            <w:rFonts w:ascii="Times New Roman" w:hAnsi="Times New Roman" w:cs="Times New Roman"/>
            <w:noProof/>
            <w:sz w:val="24"/>
            <w:szCs w:val="24"/>
          </w:rPr>
          <w:fldChar w:fldCharType="end"/>
        </w:r>
      </w:p>
    </w:sdtContent>
  </w:sdt>
  <w:p w:rsidR="00B254F4" w:rsidRDefault="00B254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4F4" w:rsidRPr="00B254F4" w:rsidRDefault="00B254F4">
    <w:pPr>
      <w:pStyle w:val="Header"/>
      <w:rPr>
        <w:rFonts w:ascii="Times New Roman" w:hAnsi="Times New Roman" w:cs="Times New Roman"/>
        <w:sz w:val="24"/>
        <w:szCs w:val="24"/>
      </w:rPr>
    </w:pPr>
    <w:r w:rsidRPr="00B254F4">
      <w:rPr>
        <w:rFonts w:ascii="Times New Roman" w:hAnsi="Times New Roman" w:cs="Times New Roman"/>
        <w:sz w:val="24"/>
        <w:szCs w:val="24"/>
      </w:rPr>
      <w:t>Running Head: RELIGION QUESTION</w:t>
    </w:r>
    <w:r>
      <w:rPr>
        <w:rFonts w:ascii="Times New Roman" w:hAnsi="Times New Roman" w:cs="Times New Roman"/>
        <w:sz w:val="24"/>
        <w:szCs w:val="24"/>
      </w:rPr>
      <w:tab/>
    </w:r>
    <w:r>
      <w:rPr>
        <w:rFonts w:ascii="Times New Roman" w:hAnsi="Times New Roman" w:cs="Times New Roman"/>
        <w:sz w:val="24"/>
        <w:szCs w:val="24"/>
      </w:rPr>
      <w:tab/>
    </w:r>
    <w:r w:rsidRPr="00B254F4">
      <w:rPr>
        <w:rFonts w:ascii="Times New Roman" w:hAnsi="Times New Roman" w:cs="Times New Roman"/>
        <w:sz w:val="24"/>
        <w:szCs w:val="24"/>
      </w:rPr>
      <w:t xml:space="preserve">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wMbY0NzWxNDUzNzVT0lEKTi0uzszPAykwrgUAebcFnSwAAAA="/>
  </w:docVars>
  <w:rsids>
    <w:rsidRoot w:val="00B254F4"/>
    <w:rsid w:val="000D71AA"/>
    <w:rsid w:val="00114A6B"/>
    <w:rsid w:val="002830B4"/>
    <w:rsid w:val="004950AF"/>
    <w:rsid w:val="004B3C4F"/>
    <w:rsid w:val="004E7601"/>
    <w:rsid w:val="005074DE"/>
    <w:rsid w:val="00582588"/>
    <w:rsid w:val="006605EB"/>
    <w:rsid w:val="00710118"/>
    <w:rsid w:val="00852C28"/>
    <w:rsid w:val="008859B5"/>
    <w:rsid w:val="00907572"/>
    <w:rsid w:val="009D7A11"/>
    <w:rsid w:val="00A02734"/>
    <w:rsid w:val="00A620EC"/>
    <w:rsid w:val="00B254F4"/>
    <w:rsid w:val="00BC2BE5"/>
    <w:rsid w:val="00C31A29"/>
    <w:rsid w:val="00DC0889"/>
    <w:rsid w:val="00E51E6F"/>
    <w:rsid w:val="00E530A4"/>
    <w:rsid w:val="00E71304"/>
    <w:rsid w:val="00F1797D"/>
    <w:rsid w:val="00F24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724FA7-1B71-40EF-8456-10EE1875E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5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4F4"/>
  </w:style>
  <w:style w:type="paragraph" w:styleId="Footer">
    <w:name w:val="footer"/>
    <w:basedOn w:val="Normal"/>
    <w:link w:val="FooterChar"/>
    <w:uiPriority w:val="99"/>
    <w:unhideWhenUsed/>
    <w:rsid w:val="00B25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4F4"/>
  </w:style>
  <w:style w:type="character" w:styleId="Hyperlink">
    <w:name w:val="Hyperlink"/>
    <w:basedOn w:val="DefaultParagraphFont"/>
    <w:uiPriority w:val="99"/>
    <w:unhideWhenUsed/>
    <w:rsid w:val="00E713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etflix.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898</Words>
  <Characters>5120</Characters>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2021-05-13T12:06:00Z</dcterms:created>
  <dcterms:modified xsi:type="dcterms:W3CDTF">2021-05-13T12:06:00Z</dcterms:modified>
</cp:coreProperties>
</file>