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78FCD" w14:textId="34F8EBDF" w:rsidR="00EA07B8" w:rsidRPr="00715D98" w:rsidRDefault="00EA07B8" w:rsidP="00865F4D">
      <w:pPr>
        <w:pStyle w:val="TitleOfPaperCover"/>
        <w:tabs>
          <w:tab w:val="clear" w:pos="8640"/>
        </w:tabs>
        <w:rPr>
          <w:szCs w:val="24"/>
        </w:rPr>
      </w:pPr>
    </w:p>
    <w:p w14:paraId="4C7D88E0" w14:textId="77777777" w:rsidR="005530D2" w:rsidRPr="00715D98" w:rsidRDefault="005530D2" w:rsidP="00865F4D">
      <w:pPr>
        <w:pStyle w:val="TitleOfPaperCover"/>
        <w:tabs>
          <w:tab w:val="clear" w:pos="8640"/>
        </w:tabs>
        <w:rPr>
          <w:szCs w:val="24"/>
        </w:rPr>
      </w:pPr>
    </w:p>
    <w:p w14:paraId="71D490C6" w14:textId="77777777" w:rsidR="00EA07B8" w:rsidRPr="00715D98" w:rsidRDefault="00EA07B8" w:rsidP="00865F4D">
      <w:pPr>
        <w:pStyle w:val="TitleOfPaperCover"/>
        <w:tabs>
          <w:tab w:val="clear" w:pos="8640"/>
        </w:tabs>
        <w:rPr>
          <w:szCs w:val="24"/>
        </w:rPr>
      </w:pPr>
    </w:p>
    <w:p w14:paraId="02C2EBF4" w14:textId="77777777" w:rsidR="00EA07B8" w:rsidRPr="00715D98" w:rsidRDefault="00EA07B8" w:rsidP="00865F4D">
      <w:pPr>
        <w:pStyle w:val="TitleOfPaperCover"/>
        <w:tabs>
          <w:tab w:val="clear" w:pos="8640"/>
        </w:tabs>
        <w:rPr>
          <w:szCs w:val="24"/>
        </w:rPr>
      </w:pPr>
    </w:p>
    <w:p w14:paraId="0AE29209" w14:textId="30822B5A" w:rsidR="00EA07B8" w:rsidRPr="00715D98" w:rsidRDefault="00EA07B8" w:rsidP="00865F4D">
      <w:pPr>
        <w:pStyle w:val="TitleOfPaperCover"/>
        <w:tabs>
          <w:tab w:val="clear" w:pos="8640"/>
        </w:tabs>
        <w:rPr>
          <w:szCs w:val="24"/>
        </w:rPr>
      </w:pPr>
    </w:p>
    <w:p w14:paraId="0CC5DADD" w14:textId="1D6A16DF" w:rsidR="00C8788E" w:rsidRPr="00715D98" w:rsidRDefault="00C8788E" w:rsidP="000A0700">
      <w:pPr>
        <w:pStyle w:val="TitleOfPaperCover"/>
        <w:tabs>
          <w:tab w:val="clear" w:pos="8640"/>
        </w:tabs>
        <w:ind w:firstLine="0"/>
        <w:contextualSpacing/>
        <w:rPr>
          <w:szCs w:val="24"/>
        </w:rPr>
      </w:pPr>
    </w:p>
    <w:p w14:paraId="09FC208A" w14:textId="2878F21A" w:rsidR="00C8788E" w:rsidRPr="00715D98" w:rsidRDefault="00C8788E" w:rsidP="000A0700">
      <w:pPr>
        <w:pStyle w:val="TitleOfPaperCover"/>
        <w:tabs>
          <w:tab w:val="clear" w:pos="8640"/>
        </w:tabs>
        <w:ind w:firstLine="0"/>
        <w:contextualSpacing/>
        <w:rPr>
          <w:szCs w:val="24"/>
        </w:rPr>
      </w:pPr>
    </w:p>
    <w:p w14:paraId="42EC8A1D" w14:textId="77777777" w:rsidR="00C8788E" w:rsidRPr="00715D98" w:rsidRDefault="00C8788E" w:rsidP="000A0700">
      <w:pPr>
        <w:pStyle w:val="TitleOfPaperCover"/>
        <w:tabs>
          <w:tab w:val="clear" w:pos="8640"/>
        </w:tabs>
        <w:ind w:firstLine="0"/>
        <w:contextualSpacing/>
        <w:rPr>
          <w:szCs w:val="24"/>
        </w:rPr>
      </w:pPr>
    </w:p>
    <w:p w14:paraId="6539F900" w14:textId="77777777" w:rsidR="00F06A38" w:rsidRPr="00715D98" w:rsidRDefault="00F06A38" w:rsidP="000A0700">
      <w:pPr>
        <w:pStyle w:val="TitleOfPaperCover"/>
        <w:tabs>
          <w:tab w:val="clear" w:pos="8640"/>
        </w:tabs>
        <w:ind w:firstLine="0"/>
        <w:contextualSpacing/>
        <w:rPr>
          <w:szCs w:val="24"/>
        </w:rPr>
      </w:pPr>
      <w:r w:rsidRPr="00715D98">
        <w:rPr>
          <w:szCs w:val="24"/>
          <w:shd w:val="clear" w:color="auto" w:fill="FFFFFF"/>
        </w:rPr>
        <w:t>Healthcare Disparities</w:t>
      </w:r>
      <w:r w:rsidRPr="00715D98">
        <w:rPr>
          <w:szCs w:val="24"/>
        </w:rPr>
        <w:t xml:space="preserve"> </w:t>
      </w:r>
    </w:p>
    <w:p w14:paraId="22AB49AD" w14:textId="3C215155" w:rsidR="00C8788E" w:rsidRPr="00715D98" w:rsidRDefault="00C8788E" w:rsidP="000A0700">
      <w:pPr>
        <w:pStyle w:val="TitleOfPaperCover"/>
        <w:tabs>
          <w:tab w:val="clear" w:pos="8640"/>
        </w:tabs>
        <w:ind w:firstLine="0"/>
        <w:contextualSpacing/>
        <w:rPr>
          <w:bCs/>
          <w:szCs w:val="24"/>
        </w:rPr>
      </w:pPr>
      <w:r w:rsidRPr="00715D98">
        <w:rPr>
          <w:bCs/>
          <w:szCs w:val="24"/>
        </w:rPr>
        <w:t>Student's Name</w:t>
      </w:r>
    </w:p>
    <w:p w14:paraId="3CD76A86" w14:textId="601F5EEE" w:rsidR="00C8788E" w:rsidRPr="00715D98" w:rsidRDefault="00C8788E" w:rsidP="000A0700">
      <w:pPr>
        <w:pStyle w:val="TitleOfPaperCover"/>
        <w:tabs>
          <w:tab w:val="clear" w:pos="8640"/>
        </w:tabs>
        <w:ind w:firstLine="0"/>
        <w:contextualSpacing/>
        <w:rPr>
          <w:bCs/>
          <w:szCs w:val="24"/>
        </w:rPr>
      </w:pPr>
      <w:r w:rsidRPr="00715D98">
        <w:rPr>
          <w:bCs/>
          <w:szCs w:val="24"/>
        </w:rPr>
        <w:t>Institutional Affiliation</w:t>
      </w:r>
    </w:p>
    <w:p w14:paraId="46DF8D5A" w14:textId="77777777" w:rsidR="00EE2FA0" w:rsidRPr="00715D98" w:rsidRDefault="00EE2FA0" w:rsidP="00865F4D">
      <w:pPr>
        <w:pStyle w:val="TitleOfPaperCover"/>
        <w:tabs>
          <w:tab w:val="clear" w:pos="8640"/>
        </w:tabs>
        <w:rPr>
          <w:szCs w:val="24"/>
        </w:rPr>
      </w:pPr>
    </w:p>
    <w:p w14:paraId="7AAB3521" w14:textId="0050A2CC" w:rsidR="00EA07B8" w:rsidRPr="00715D98" w:rsidRDefault="00EA07B8" w:rsidP="00865F4D">
      <w:pPr>
        <w:pStyle w:val="AuthorInfo"/>
        <w:tabs>
          <w:tab w:val="clear" w:pos="8640"/>
        </w:tabs>
      </w:pPr>
    </w:p>
    <w:p w14:paraId="15223478" w14:textId="77777777" w:rsidR="00EA07B8" w:rsidRPr="00715D98" w:rsidRDefault="00945300" w:rsidP="00865F4D">
      <w:pPr>
        <w:rPr>
          <w:rFonts w:ascii="Times New Roman" w:hAnsi="Times New Roman" w:cs="Times New Roman"/>
          <w:b/>
          <w:sz w:val="24"/>
          <w:szCs w:val="24"/>
        </w:rPr>
      </w:pPr>
      <w:r w:rsidRPr="00715D98">
        <w:rPr>
          <w:rFonts w:ascii="Times New Roman" w:hAnsi="Times New Roman" w:cs="Times New Roman"/>
          <w:b/>
          <w:sz w:val="24"/>
          <w:szCs w:val="24"/>
        </w:rPr>
        <w:br w:type="page"/>
      </w:r>
    </w:p>
    <w:p w14:paraId="17AF98D1" w14:textId="77777777" w:rsidR="00F06A38" w:rsidRPr="00715D98" w:rsidRDefault="00F06A38" w:rsidP="003261AD">
      <w:pPr>
        <w:ind w:firstLine="0"/>
        <w:contextualSpacing/>
        <w:jc w:val="center"/>
        <w:rPr>
          <w:rFonts w:ascii="Times New Roman" w:hAnsi="Times New Roman" w:cs="Times New Roman"/>
          <w:b/>
          <w:bCs/>
          <w:sz w:val="24"/>
          <w:szCs w:val="24"/>
          <w:shd w:val="clear" w:color="auto" w:fill="FFFFFF"/>
        </w:rPr>
      </w:pPr>
      <w:r w:rsidRPr="00715D98">
        <w:rPr>
          <w:rFonts w:ascii="Times New Roman" w:hAnsi="Times New Roman" w:cs="Times New Roman"/>
          <w:b/>
          <w:bCs/>
          <w:sz w:val="24"/>
          <w:szCs w:val="24"/>
          <w:shd w:val="clear" w:color="auto" w:fill="FFFFFF"/>
        </w:rPr>
        <w:lastRenderedPageBreak/>
        <w:t>Healthcare Disparities among Ethnic Minority Groups in the USA</w:t>
      </w:r>
    </w:p>
    <w:p w14:paraId="6185744E" w14:textId="67040E37" w:rsidR="00F06A38" w:rsidRPr="00715D98" w:rsidRDefault="00F06A38" w:rsidP="00865F4D">
      <w:pPr>
        <w:contextualSpacing/>
        <w:rPr>
          <w:rFonts w:ascii="Times New Roman" w:hAnsi="Times New Roman" w:cs="Times New Roman"/>
          <w:sz w:val="24"/>
          <w:szCs w:val="24"/>
          <w:shd w:val="clear" w:color="auto" w:fill="FFFFFF"/>
        </w:rPr>
      </w:pPr>
      <w:r w:rsidRPr="00715D98">
        <w:rPr>
          <w:rFonts w:ascii="Times New Roman" w:hAnsi="Times New Roman" w:cs="Times New Roman"/>
          <w:sz w:val="24"/>
          <w:szCs w:val="24"/>
          <w:shd w:val="clear" w:color="auto" w:fill="FFFFFF"/>
        </w:rPr>
        <w:t xml:space="preserve">There have been many reported cases of healthcare disparities in the United States of America (USA), especially among ethnic minority groups. The chief health disparities experienced include </w:t>
      </w:r>
      <w:r w:rsidR="008C393B" w:rsidRPr="00715D98">
        <w:rPr>
          <w:rFonts w:ascii="Times New Roman" w:hAnsi="Times New Roman" w:cs="Times New Roman"/>
          <w:sz w:val="24"/>
          <w:szCs w:val="24"/>
          <w:shd w:val="clear" w:color="auto" w:fill="FFFFFF"/>
        </w:rPr>
        <w:t>difficulties</w:t>
      </w:r>
      <w:r w:rsidRPr="00715D98">
        <w:rPr>
          <w:rFonts w:ascii="Times New Roman" w:hAnsi="Times New Roman" w:cs="Times New Roman"/>
          <w:sz w:val="24"/>
          <w:szCs w:val="24"/>
          <w:shd w:val="clear" w:color="auto" w:fill="FFFFFF"/>
        </w:rPr>
        <w:t xml:space="preserve"> accessing medical facilities and services and the differences in the rates of disease occurrence disabilities. Some of the factors that contribute to these disparities in the </w:t>
      </w:r>
      <w:r w:rsidR="008C393B" w:rsidRPr="00715D98">
        <w:rPr>
          <w:rFonts w:ascii="Times New Roman" w:hAnsi="Times New Roman" w:cs="Times New Roman"/>
          <w:sz w:val="24"/>
          <w:szCs w:val="24"/>
          <w:shd w:val="clear" w:color="auto" w:fill="FFFFFF"/>
        </w:rPr>
        <w:t>US healthcare sector</w:t>
      </w:r>
      <w:r w:rsidRPr="00715D98">
        <w:rPr>
          <w:rFonts w:ascii="Times New Roman" w:hAnsi="Times New Roman" w:cs="Times New Roman"/>
          <w:sz w:val="24"/>
          <w:szCs w:val="24"/>
          <w:shd w:val="clear" w:color="auto" w:fill="FFFFFF"/>
        </w:rPr>
        <w:t xml:space="preserve"> include socioeconomic factors such as employment, education, and poverty. Besides, the social environment</w:t>
      </w:r>
      <w:r w:rsidR="008C393B" w:rsidRPr="00715D98">
        <w:rPr>
          <w:rFonts w:ascii="Times New Roman" w:hAnsi="Times New Roman" w:cs="Times New Roman"/>
          <w:sz w:val="24"/>
          <w:szCs w:val="24"/>
          <w:shd w:val="clear" w:color="auto" w:fill="FFFFFF"/>
        </w:rPr>
        <w:t>,</w:t>
      </w:r>
      <w:r w:rsidRPr="00715D98">
        <w:rPr>
          <w:rFonts w:ascii="Times New Roman" w:hAnsi="Times New Roman" w:cs="Times New Roman"/>
          <w:sz w:val="24"/>
          <w:szCs w:val="24"/>
          <w:shd w:val="clear" w:color="auto" w:fill="FFFFFF"/>
        </w:rPr>
        <w:t xml:space="preserve"> like the economic opportunities of people and lifestyle behaviors (like alcohol intake and physical activity)</w:t>
      </w:r>
      <w:r w:rsidR="008C393B" w:rsidRPr="00715D98">
        <w:rPr>
          <w:rFonts w:ascii="Times New Roman" w:hAnsi="Times New Roman" w:cs="Times New Roman"/>
          <w:sz w:val="24"/>
          <w:szCs w:val="24"/>
          <w:shd w:val="clear" w:color="auto" w:fill="FFFFFF"/>
        </w:rPr>
        <w:t>,</w:t>
      </w:r>
      <w:r w:rsidRPr="00715D98">
        <w:rPr>
          <w:rFonts w:ascii="Times New Roman" w:hAnsi="Times New Roman" w:cs="Times New Roman"/>
          <w:sz w:val="24"/>
          <w:szCs w:val="24"/>
          <w:shd w:val="clear" w:color="auto" w:fill="FFFFFF"/>
        </w:rPr>
        <w:t xml:space="preserve"> also contribute</w:t>
      </w:r>
      <w:r w:rsidR="008C393B" w:rsidRPr="00715D98">
        <w:rPr>
          <w:rFonts w:ascii="Times New Roman" w:hAnsi="Times New Roman" w:cs="Times New Roman"/>
          <w:sz w:val="24"/>
          <w:szCs w:val="24"/>
          <w:shd w:val="clear" w:color="auto" w:fill="FFFFFF"/>
        </w:rPr>
        <w:t>s to the inequalities</w:t>
      </w:r>
      <w:r w:rsidRPr="00715D98">
        <w:rPr>
          <w:rFonts w:ascii="Times New Roman" w:hAnsi="Times New Roman" w:cs="Times New Roman"/>
          <w:sz w:val="24"/>
          <w:szCs w:val="24"/>
          <w:shd w:val="clear" w:color="auto" w:fill="FFFFFF"/>
        </w:rPr>
        <w:t xml:space="preserve"> experienced in the healthcare system (Moore</w:t>
      </w:r>
      <w:r w:rsidR="00830D6B" w:rsidRPr="00715D98">
        <w:rPr>
          <w:rFonts w:ascii="Times New Roman" w:hAnsi="Times New Roman" w:cs="Times New Roman"/>
          <w:sz w:val="24"/>
          <w:szCs w:val="24"/>
          <w:shd w:val="clear" w:color="auto" w:fill="FFFFFF"/>
        </w:rPr>
        <w:t>,</w:t>
      </w:r>
      <w:r w:rsidRPr="00715D98">
        <w:rPr>
          <w:rFonts w:ascii="Times New Roman" w:hAnsi="Times New Roman" w:cs="Times New Roman"/>
          <w:sz w:val="24"/>
          <w:szCs w:val="24"/>
          <w:shd w:val="clear" w:color="auto" w:fill="FFFFFF"/>
        </w:rPr>
        <w:t xml:space="preserve"> </w:t>
      </w:r>
      <w:proofErr w:type="spellStart"/>
      <w:r w:rsidR="00830D6B" w:rsidRPr="00715D98">
        <w:rPr>
          <w:rFonts w:ascii="Times New Roman" w:hAnsi="Times New Roman" w:cs="Times New Roman"/>
          <w:sz w:val="24"/>
          <w:szCs w:val="24"/>
          <w:shd w:val="clear" w:color="auto" w:fill="FFFFFF"/>
        </w:rPr>
        <w:t>Mompe</w:t>
      </w:r>
      <w:proofErr w:type="spellEnd"/>
      <w:r w:rsidR="00830D6B" w:rsidRPr="00715D98">
        <w:rPr>
          <w:rFonts w:ascii="Times New Roman" w:hAnsi="Times New Roman" w:cs="Times New Roman"/>
          <w:sz w:val="24"/>
          <w:szCs w:val="24"/>
          <w:shd w:val="clear" w:color="auto" w:fill="FFFFFF"/>
        </w:rPr>
        <w:t xml:space="preserve"> &amp; Moy</w:t>
      </w:r>
      <w:r w:rsidR="00A61EDF" w:rsidRPr="00715D98">
        <w:rPr>
          <w:rFonts w:ascii="Times New Roman" w:hAnsi="Times New Roman" w:cs="Times New Roman"/>
          <w:sz w:val="24"/>
          <w:szCs w:val="24"/>
          <w:shd w:val="clear" w:color="auto" w:fill="FFFFFF"/>
        </w:rPr>
        <w:t>,</w:t>
      </w:r>
      <w:r w:rsidRPr="00715D98">
        <w:rPr>
          <w:rFonts w:ascii="Times New Roman" w:hAnsi="Times New Roman" w:cs="Times New Roman"/>
          <w:sz w:val="24"/>
          <w:szCs w:val="24"/>
          <w:shd w:val="clear" w:color="auto" w:fill="FFFFFF"/>
        </w:rPr>
        <w:t xml:space="preserve"> 2018). The differences caused by this factor of ethnicity </w:t>
      </w:r>
      <w:r w:rsidR="008C393B" w:rsidRPr="00715D98">
        <w:rPr>
          <w:rFonts w:ascii="Times New Roman" w:hAnsi="Times New Roman" w:cs="Times New Roman"/>
          <w:sz w:val="24"/>
          <w:szCs w:val="24"/>
          <w:shd w:val="clear" w:color="auto" w:fill="FFFFFF"/>
        </w:rPr>
        <w:t>affect the groups that are facing them and</w:t>
      </w:r>
      <w:r w:rsidRPr="00715D98">
        <w:rPr>
          <w:rFonts w:ascii="Times New Roman" w:hAnsi="Times New Roman" w:cs="Times New Roman"/>
          <w:sz w:val="24"/>
          <w:szCs w:val="24"/>
          <w:shd w:val="clear" w:color="auto" w:fill="FFFFFF"/>
        </w:rPr>
        <w:t xml:space="preserve"> everyone else involved. The quality of services provided will be low</w:t>
      </w:r>
      <w:r w:rsidR="008C393B" w:rsidRPr="00715D98">
        <w:rPr>
          <w:rFonts w:ascii="Times New Roman" w:hAnsi="Times New Roman" w:cs="Times New Roman"/>
          <w:sz w:val="24"/>
          <w:szCs w:val="24"/>
          <w:shd w:val="clear" w:color="auto" w:fill="FFFFFF"/>
        </w:rPr>
        <w:t>, affecting</w:t>
      </w:r>
      <w:r w:rsidRPr="00715D98">
        <w:rPr>
          <w:rFonts w:ascii="Times New Roman" w:hAnsi="Times New Roman" w:cs="Times New Roman"/>
          <w:sz w:val="24"/>
          <w:szCs w:val="24"/>
          <w:shd w:val="clear" w:color="auto" w:fill="FFFFFF"/>
        </w:rPr>
        <w:t xml:space="preserve"> the general population, making them suffer pointless costs.</w:t>
      </w:r>
      <w:r w:rsidR="00886638" w:rsidRPr="00715D98">
        <w:rPr>
          <w:rFonts w:ascii="Times New Roman" w:hAnsi="Times New Roman" w:cs="Times New Roman"/>
          <w:sz w:val="24"/>
          <w:szCs w:val="24"/>
          <w:shd w:val="clear" w:color="auto" w:fill="FFFFFF"/>
        </w:rPr>
        <w:t xml:space="preserve"> Undoubtedly, the minor ethnic sects in the US experience challenges such as unemployment, low levels of education</w:t>
      </w:r>
      <w:r w:rsidR="008C393B" w:rsidRPr="00715D98">
        <w:rPr>
          <w:rFonts w:ascii="Times New Roman" w:hAnsi="Times New Roman" w:cs="Times New Roman"/>
          <w:sz w:val="24"/>
          <w:szCs w:val="24"/>
          <w:shd w:val="clear" w:color="auto" w:fill="FFFFFF"/>
        </w:rPr>
        <w:t>,</w:t>
      </w:r>
      <w:r w:rsidR="00886638" w:rsidRPr="00715D98">
        <w:rPr>
          <w:rFonts w:ascii="Times New Roman" w:hAnsi="Times New Roman" w:cs="Times New Roman"/>
          <w:sz w:val="24"/>
          <w:szCs w:val="24"/>
          <w:shd w:val="clear" w:color="auto" w:fill="FFFFFF"/>
        </w:rPr>
        <w:t xml:space="preserve"> and poverty</w:t>
      </w:r>
      <w:r w:rsidR="008C393B" w:rsidRPr="00715D98">
        <w:rPr>
          <w:rFonts w:ascii="Times New Roman" w:hAnsi="Times New Roman" w:cs="Times New Roman"/>
          <w:sz w:val="24"/>
          <w:szCs w:val="24"/>
          <w:shd w:val="clear" w:color="auto" w:fill="FFFFFF"/>
        </w:rPr>
        <w:t>,</w:t>
      </w:r>
      <w:r w:rsidR="00886638" w:rsidRPr="00715D98">
        <w:rPr>
          <w:rFonts w:ascii="Times New Roman" w:hAnsi="Times New Roman" w:cs="Times New Roman"/>
          <w:sz w:val="24"/>
          <w:szCs w:val="24"/>
          <w:shd w:val="clear" w:color="auto" w:fill="FFFFFF"/>
        </w:rPr>
        <w:t xml:space="preserve"> creating an evident disparity in the distribution of healthcare services.</w:t>
      </w:r>
      <w:r w:rsidRPr="00715D98">
        <w:rPr>
          <w:rFonts w:ascii="Times New Roman" w:hAnsi="Times New Roman" w:cs="Times New Roman"/>
          <w:sz w:val="24"/>
          <w:szCs w:val="24"/>
          <w:shd w:val="clear" w:color="auto" w:fill="FFFFFF"/>
        </w:rPr>
        <w:t xml:space="preserve"> </w:t>
      </w:r>
    </w:p>
    <w:p w14:paraId="57CBB764" w14:textId="7B40AB72" w:rsidR="00F06A38" w:rsidRPr="00715D98" w:rsidRDefault="00F06A38" w:rsidP="00865F4D">
      <w:pPr>
        <w:rPr>
          <w:rFonts w:ascii="Times New Roman" w:hAnsi="Times New Roman" w:cs="Times New Roman"/>
          <w:sz w:val="24"/>
          <w:szCs w:val="24"/>
          <w:shd w:val="clear" w:color="auto" w:fill="FFFFFF"/>
        </w:rPr>
      </w:pPr>
      <w:r w:rsidRPr="00715D98">
        <w:rPr>
          <w:rFonts w:ascii="Times New Roman" w:hAnsi="Times New Roman" w:cs="Times New Roman"/>
          <w:sz w:val="24"/>
          <w:szCs w:val="24"/>
          <w:shd w:val="clear" w:color="auto" w:fill="FFFFFF"/>
        </w:rPr>
        <w:t>Healthcare disparities in the USA have become rampant</w:t>
      </w:r>
      <w:r w:rsidR="008C393B" w:rsidRPr="00715D98">
        <w:rPr>
          <w:rFonts w:ascii="Times New Roman" w:hAnsi="Times New Roman" w:cs="Times New Roman"/>
          <w:sz w:val="24"/>
          <w:szCs w:val="24"/>
          <w:shd w:val="clear" w:color="auto" w:fill="FFFFFF"/>
        </w:rPr>
        <w:t>;</w:t>
      </w:r>
      <w:r w:rsidRPr="00715D98">
        <w:rPr>
          <w:rFonts w:ascii="Times New Roman" w:hAnsi="Times New Roman" w:cs="Times New Roman"/>
          <w:sz w:val="24"/>
          <w:szCs w:val="24"/>
          <w:shd w:val="clear" w:color="auto" w:fill="FFFFFF"/>
        </w:rPr>
        <w:t xml:space="preserve"> hence this study </w:t>
      </w:r>
      <w:r w:rsidR="008C393B" w:rsidRPr="00715D98">
        <w:rPr>
          <w:rFonts w:ascii="Times New Roman" w:hAnsi="Times New Roman" w:cs="Times New Roman"/>
          <w:sz w:val="24"/>
          <w:szCs w:val="24"/>
          <w:shd w:val="clear" w:color="auto" w:fill="FFFFFF"/>
        </w:rPr>
        <w:t xml:space="preserve">aimed </w:t>
      </w:r>
      <w:r w:rsidRPr="00715D98">
        <w:rPr>
          <w:rFonts w:ascii="Times New Roman" w:hAnsi="Times New Roman" w:cs="Times New Roman"/>
          <w:sz w:val="24"/>
          <w:szCs w:val="24"/>
          <w:shd w:val="clear" w:color="auto" w:fill="FFFFFF"/>
        </w:rPr>
        <w:t>to find out a way to reduce them and improve the quality of services provided in the health sector. There have been advances to fight for rights in the state, but race has always been a significant factor in determining whether a person receives high</w:t>
      </w:r>
      <w:r w:rsidR="008C393B" w:rsidRPr="00715D98">
        <w:rPr>
          <w:rFonts w:ascii="Times New Roman" w:hAnsi="Times New Roman" w:cs="Times New Roman"/>
          <w:sz w:val="24"/>
          <w:szCs w:val="24"/>
          <w:shd w:val="clear" w:color="auto" w:fill="FFFFFF"/>
        </w:rPr>
        <w:t>-</w:t>
      </w:r>
      <w:r w:rsidRPr="00715D98">
        <w:rPr>
          <w:rFonts w:ascii="Times New Roman" w:hAnsi="Times New Roman" w:cs="Times New Roman"/>
          <w:sz w:val="24"/>
          <w:szCs w:val="24"/>
          <w:shd w:val="clear" w:color="auto" w:fill="FFFFFF"/>
        </w:rPr>
        <w:t>quality care or just care. This study has also been obtained from other scholars</w:t>
      </w:r>
      <w:r w:rsidR="008C393B" w:rsidRPr="00715D98">
        <w:rPr>
          <w:rFonts w:ascii="Times New Roman" w:hAnsi="Times New Roman" w:cs="Times New Roman"/>
          <w:sz w:val="24"/>
          <w:szCs w:val="24"/>
          <w:shd w:val="clear" w:color="auto" w:fill="FFFFFF"/>
        </w:rPr>
        <w:t>'</w:t>
      </w:r>
      <w:r w:rsidRPr="00715D98">
        <w:rPr>
          <w:rFonts w:ascii="Times New Roman" w:hAnsi="Times New Roman" w:cs="Times New Roman"/>
          <w:sz w:val="24"/>
          <w:szCs w:val="24"/>
          <w:shd w:val="clear" w:color="auto" w:fill="FFFFFF"/>
        </w:rPr>
        <w:t xml:space="preserve"> works, especially the National Healthcare Disparities Report. The research questions used for this study include; </w:t>
      </w:r>
      <w:r w:rsidR="008C393B" w:rsidRPr="00715D98">
        <w:rPr>
          <w:rFonts w:ascii="Times New Roman" w:hAnsi="Times New Roman" w:cs="Times New Roman"/>
          <w:sz w:val="24"/>
          <w:szCs w:val="24"/>
          <w:shd w:val="clear" w:color="auto" w:fill="FFFFFF"/>
        </w:rPr>
        <w:t>'</w:t>
      </w:r>
      <w:r w:rsidRPr="00715D98">
        <w:rPr>
          <w:rFonts w:ascii="Times New Roman" w:hAnsi="Times New Roman" w:cs="Times New Roman"/>
          <w:sz w:val="24"/>
          <w:szCs w:val="24"/>
          <w:shd w:val="clear" w:color="auto" w:fill="FFFFFF"/>
        </w:rPr>
        <w:t>What are some of the health disparities experienced in the United States? What are the factors that lead to healthcare disparities among the ethnic minorities in the USA? Why are these health inequalities a problem? How can these healthcare disparities be improved in the United States of America?</w:t>
      </w:r>
      <w:r w:rsidR="008C393B" w:rsidRPr="00715D98">
        <w:rPr>
          <w:rFonts w:ascii="Times New Roman" w:hAnsi="Times New Roman" w:cs="Times New Roman"/>
          <w:sz w:val="24"/>
          <w:szCs w:val="24"/>
          <w:shd w:val="clear" w:color="auto" w:fill="FFFFFF"/>
        </w:rPr>
        <w:t>'</w:t>
      </w:r>
      <w:r w:rsidRPr="00715D98">
        <w:rPr>
          <w:rFonts w:ascii="Times New Roman" w:hAnsi="Times New Roman" w:cs="Times New Roman"/>
          <w:sz w:val="24"/>
          <w:szCs w:val="24"/>
          <w:shd w:val="clear" w:color="auto" w:fill="FFFFFF"/>
        </w:rPr>
        <w:t xml:space="preserve"> These are the questions </w:t>
      </w:r>
      <w:r w:rsidRPr="00715D98">
        <w:rPr>
          <w:rFonts w:ascii="Times New Roman" w:hAnsi="Times New Roman" w:cs="Times New Roman"/>
          <w:sz w:val="24"/>
          <w:szCs w:val="24"/>
          <w:shd w:val="clear" w:color="auto" w:fill="FFFFFF"/>
        </w:rPr>
        <w:lastRenderedPageBreak/>
        <w:t>being answered in this paper, and most importantly, focus on finding the solution on how to improve on these healthcare disparities.</w:t>
      </w:r>
    </w:p>
    <w:p w14:paraId="3D47561D" w14:textId="7FFFF1C2" w:rsidR="00F06A38" w:rsidRPr="00715D98" w:rsidRDefault="000819C0" w:rsidP="00397D09">
      <w:pPr>
        <w:contextualSpacing/>
        <w:rPr>
          <w:rFonts w:ascii="Times New Roman" w:eastAsia="Times New Roman" w:hAnsi="Times New Roman" w:cs="Times New Roman"/>
          <w:sz w:val="24"/>
          <w:szCs w:val="24"/>
        </w:rPr>
      </w:pPr>
      <w:r w:rsidRPr="00715D98">
        <w:rPr>
          <w:rFonts w:ascii="Times New Roman" w:hAnsi="Times New Roman" w:cs="Times New Roman"/>
          <w:sz w:val="24"/>
          <w:szCs w:val="24"/>
          <w:shd w:val="clear" w:color="auto" w:fill="FFFFFF"/>
        </w:rPr>
        <w:t>Four areas</w:t>
      </w:r>
      <w:r w:rsidR="00F06A38" w:rsidRPr="00715D98">
        <w:rPr>
          <w:rFonts w:ascii="Times New Roman" w:hAnsi="Times New Roman" w:cs="Times New Roman"/>
          <w:sz w:val="24"/>
          <w:szCs w:val="24"/>
          <w:shd w:val="clear" w:color="auto" w:fill="FFFFFF"/>
        </w:rPr>
        <w:t xml:space="preserve"> have to be addressed </w:t>
      </w:r>
      <w:r w:rsidR="008C393B" w:rsidRPr="00715D98">
        <w:rPr>
          <w:rFonts w:ascii="Times New Roman" w:hAnsi="Times New Roman" w:cs="Times New Roman"/>
          <w:sz w:val="24"/>
          <w:szCs w:val="24"/>
          <w:shd w:val="clear" w:color="auto" w:fill="FFFFFF"/>
        </w:rPr>
        <w:t>to reduce healthcare disparities among ethnic minority groups in the US</w:t>
      </w:r>
      <w:r w:rsidR="00F06A38" w:rsidRPr="00715D98">
        <w:rPr>
          <w:rFonts w:ascii="Times New Roman" w:hAnsi="Times New Roman" w:cs="Times New Roman"/>
          <w:sz w:val="24"/>
          <w:szCs w:val="24"/>
          <w:shd w:val="clear" w:color="auto" w:fill="FFFFFF"/>
        </w:rPr>
        <w:t>. Firstly, public and provider awareness of healthcare inequalities have to be raised. Health providers and the public must be aware of the existing problem so that when resources are directed towards addressing the issue</w:t>
      </w:r>
      <w:r w:rsidRPr="00715D98">
        <w:rPr>
          <w:rFonts w:ascii="Times New Roman" w:hAnsi="Times New Roman" w:cs="Times New Roman"/>
          <w:sz w:val="24"/>
          <w:szCs w:val="24"/>
          <w:shd w:val="clear" w:color="auto" w:fill="FFFFFF"/>
        </w:rPr>
        <w:t>,</w:t>
      </w:r>
      <w:r w:rsidR="00F06A38" w:rsidRPr="00715D98">
        <w:rPr>
          <w:rFonts w:ascii="Times New Roman" w:hAnsi="Times New Roman" w:cs="Times New Roman"/>
          <w:sz w:val="24"/>
          <w:szCs w:val="24"/>
          <w:shd w:val="clear" w:color="auto" w:fill="FFFFFF"/>
        </w:rPr>
        <w:t xml:space="preserve"> it will be easier to change what they perceive about it. Secondly, the health insurance coverage has to be lengthened. Most jobs in America do not offer health insurance to minority Americans working in their companies, even after accounting </w:t>
      </w:r>
      <w:r w:rsidRPr="00715D98">
        <w:rPr>
          <w:rFonts w:ascii="Times New Roman" w:hAnsi="Times New Roman" w:cs="Times New Roman"/>
          <w:sz w:val="24"/>
          <w:szCs w:val="24"/>
          <w:shd w:val="clear" w:color="auto" w:fill="FFFFFF"/>
        </w:rPr>
        <w:t>for their work status</w:t>
      </w:r>
      <w:r w:rsidR="00F06A38" w:rsidRPr="00715D98">
        <w:rPr>
          <w:rFonts w:ascii="Times New Roman" w:hAnsi="Times New Roman" w:cs="Times New Roman"/>
          <w:sz w:val="24"/>
          <w:szCs w:val="24"/>
          <w:shd w:val="clear" w:color="auto" w:fill="FFFFFF"/>
        </w:rPr>
        <w:t xml:space="preserve">. Medicaid, therefore, offers these minorities with such coverages to insure them when they need medical attention (Kosel </w:t>
      </w:r>
      <w:r w:rsidR="00830D6B" w:rsidRPr="00715D98">
        <w:rPr>
          <w:rFonts w:ascii="Times New Roman" w:hAnsi="Times New Roman" w:cs="Times New Roman"/>
          <w:sz w:val="24"/>
          <w:szCs w:val="24"/>
          <w:shd w:val="clear" w:color="auto" w:fill="FFFFFF"/>
        </w:rPr>
        <w:t>&amp; Persaud</w:t>
      </w:r>
      <w:r w:rsidR="00A61EDF" w:rsidRPr="00715D98">
        <w:rPr>
          <w:rFonts w:ascii="Times New Roman" w:hAnsi="Times New Roman" w:cs="Times New Roman"/>
          <w:sz w:val="24"/>
          <w:szCs w:val="24"/>
          <w:shd w:val="clear" w:color="auto" w:fill="FFFFFF"/>
        </w:rPr>
        <w:t>,</w:t>
      </w:r>
      <w:r w:rsidR="00F06A38" w:rsidRPr="00715D98">
        <w:rPr>
          <w:rFonts w:ascii="Times New Roman" w:hAnsi="Times New Roman" w:cs="Times New Roman"/>
          <w:sz w:val="24"/>
          <w:szCs w:val="24"/>
          <w:shd w:val="clear" w:color="auto" w:fill="FFFFFF"/>
        </w:rPr>
        <w:t xml:space="preserve"> 2020). It helps them get the required medical care in a place they are comfortable in receiving it. It becomes easier to have a regular doctor when one is insured, who gives them timely care. Apart from Medicaid, there should be many more sources to provide this coverage to reduce the healthcare disproportions experienced. </w:t>
      </w:r>
    </w:p>
    <w:p w14:paraId="74BF67C1" w14:textId="1E9F49C8" w:rsidR="00F06A38" w:rsidRPr="00715D98" w:rsidRDefault="00F06A38" w:rsidP="00865F4D">
      <w:pPr>
        <w:rPr>
          <w:rFonts w:ascii="Times New Roman" w:hAnsi="Times New Roman" w:cs="Times New Roman"/>
          <w:sz w:val="24"/>
          <w:szCs w:val="24"/>
          <w:shd w:val="clear" w:color="auto" w:fill="FFFFFF"/>
        </w:rPr>
      </w:pPr>
      <w:r w:rsidRPr="00715D98">
        <w:rPr>
          <w:rFonts w:ascii="Times New Roman" w:hAnsi="Times New Roman" w:cs="Times New Roman"/>
          <w:sz w:val="24"/>
          <w:szCs w:val="24"/>
          <w:shd w:val="clear" w:color="auto" w:fill="FFFFFF"/>
        </w:rPr>
        <w:t>Also, the capacity and the number of healthcare workers should be increased in the unde</w:t>
      </w:r>
      <w:r w:rsidR="000819C0" w:rsidRPr="00715D98">
        <w:rPr>
          <w:rFonts w:ascii="Times New Roman" w:hAnsi="Times New Roman" w:cs="Times New Roman"/>
          <w:sz w:val="24"/>
          <w:szCs w:val="24"/>
          <w:shd w:val="clear" w:color="auto" w:fill="FFFFFF"/>
        </w:rPr>
        <w:t>r</w:t>
      </w:r>
      <w:r w:rsidRPr="00715D98">
        <w:rPr>
          <w:rFonts w:ascii="Times New Roman" w:hAnsi="Times New Roman" w:cs="Times New Roman"/>
          <w:sz w:val="24"/>
          <w:szCs w:val="24"/>
          <w:shd w:val="clear" w:color="auto" w:fill="FFFFFF"/>
        </w:rPr>
        <w:t xml:space="preserve">served communities. </w:t>
      </w:r>
      <w:r w:rsidR="000819C0" w:rsidRPr="00715D98">
        <w:rPr>
          <w:rFonts w:ascii="Times New Roman" w:hAnsi="Times New Roman" w:cs="Times New Roman"/>
          <w:sz w:val="24"/>
          <w:szCs w:val="24"/>
          <w:shd w:val="clear" w:color="auto" w:fill="FFFFFF"/>
        </w:rPr>
        <w:t>For instance, in seeking car</w:t>
      </w:r>
      <w:r w:rsidRPr="00715D98">
        <w:rPr>
          <w:rFonts w:ascii="Times New Roman" w:hAnsi="Times New Roman" w:cs="Times New Roman"/>
          <w:sz w:val="24"/>
          <w:szCs w:val="24"/>
          <w:shd w:val="clear" w:color="auto" w:fill="FFFFFF"/>
        </w:rPr>
        <w:t xml:space="preserve">e, only 15% of Whites report this problem, while 22% of African Americans and 28% of Latinos report having this challenge (Hayward, 2021). It is also easier for a </w:t>
      </w:r>
      <w:r w:rsidR="000819C0" w:rsidRPr="00715D98">
        <w:rPr>
          <w:rFonts w:ascii="Times New Roman" w:hAnsi="Times New Roman" w:cs="Times New Roman"/>
          <w:sz w:val="24"/>
          <w:szCs w:val="24"/>
          <w:shd w:val="clear" w:color="auto" w:fill="FFFFFF"/>
        </w:rPr>
        <w:t>W</w:t>
      </w:r>
      <w:r w:rsidRPr="00715D98">
        <w:rPr>
          <w:rFonts w:ascii="Times New Roman" w:hAnsi="Times New Roman" w:cs="Times New Roman"/>
          <w:sz w:val="24"/>
          <w:szCs w:val="24"/>
          <w:shd w:val="clear" w:color="auto" w:fill="FFFFFF"/>
        </w:rPr>
        <w:t xml:space="preserve">hite person to be attended to by a doctor compared to an African American who only receives care at the outpatient department. For purposes of culture and language, </w:t>
      </w:r>
      <w:r w:rsidR="000819C0" w:rsidRPr="00715D98">
        <w:rPr>
          <w:rFonts w:ascii="Times New Roman" w:hAnsi="Times New Roman" w:cs="Times New Roman"/>
          <w:sz w:val="24"/>
          <w:szCs w:val="24"/>
          <w:shd w:val="clear" w:color="auto" w:fill="FFFFFF"/>
        </w:rPr>
        <w:t>the minority groups must</w:t>
      </w:r>
      <w:r w:rsidRPr="00715D98">
        <w:rPr>
          <w:rFonts w:ascii="Times New Roman" w:hAnsi="Times New Roman" w:cs="Times New Roman"/>
          <w:sz w:val="24"/>
          <w:szCs w:val="24"/>
          <w:shd w:val="clear" w:color="auto" w:fill="FFFFFF"/>
        </w:rPr>
        <w:t xml:space="preserve"> get employed alongside the whites to improve the healthcare services provided at the discriminated areas. Lastly, it is vital to increase knowledge on the causes and find interventions to reduce these disparities. We have enough evidence already about the racial and ethnic healthcare disparities. However, this evidence is not enough to develop </w:t>
      </w:r>
      <w:r w:rsidRPr="00715D98">
        <w:rPr>
          <w:rFonts w:ascii="Times New Roman" w:hAnsi="Times New Roman" w:cs="Times New Roman"/>
          <w:sz w:val="24"/>
          <w:szCs w:val="24"/>
          <w:shd w:val="clear" w:color="auto" w:fill="FFFFFF"/>
        </w:rPr>
        <w:lastRenderedPageBreak/>
        <w:t>interventions that will help in eliminating these disparities. Thus, it is important to increase knowledge</w:t>
      </w:r>
      <w:r w:rsidR="000819C0" w:rsidRPr="00715D98">
        <w:rPr>
          <w:rFonts w:ascii="Times New Roman" w:hAnsi="Times New Roman" w:cs="Times New Roman"/>
          <w:sz w:val="24"/>
          <w:szCs w:val="24"/>
          <w:shd w:val="clear" w:color="auto" w:fill="FFFFFF"/>
        </w:rPr>
        <w:t>,</w:t>
      </w:r>
      <w:r w:rsidRPr="00715D98">
        <w:rPr>
          <w:rFonts w:ascii="Times New Roman" w:hAnsi="Times New Roman" w:cs="Times New Roman"/>
          <w:sz w:val="24"/>
          <w:szCs w:val="24"/>
          <w:shd w:val="clear" w:color="auto" w:fill="FFFFFF"/>
        </w:rPr>
        <w:t xml:space="preserve"> and this can be obtained through </w:t>
      </w:r>
      <w:r w:rsidR="000819C0" w:rsidRPr="00715D98">
        <w:rPr>
          <w:rFonts w:ascii="Times New Roman" w:hAnsi="Times New Roman" w:cs="Times New Roman"/>
          <w:sz w:val="24"/>
          <w:szCs w:val="24"/>
          <w:shd w:val="clear" w:color="auto" w:fill="FFFFFF"/>
        </w:rPr>
        <w:t xml:space="preserve">the </w:t>
      </w:r>
      <w:r w:rsidRPr="00715D98">
        <w:rPr>
          <w:rFonts w:ascii="Times New Roman" w:hAnsi="Times New Roman" w:cs="Times New Roman"/>
          <w:sz w:val="24"/>
          <w:szCs w:val="24"/>
          <w:shd w:val="clear" w:color="auto" w:fill="FFFFFF"/>
        </w:rPr>
        <w:t>collection and analy</w:t>
      </w:r>
      <w:r w:rsidR="000819C0" w:rsidRPr="00715D98">
        <w:rPr>
          <w:rFonts w:ascii="Times New Roman" w:hAnsi="Times New Roman" w:cs="Times New Roman"/>
          <w:sz w:val="24"/>
          <w:szCs w:val="24"/>
          <w:shd w:val="clear" w:color="auto" w:fill="FFFFFF"/>
        </w:rPr>
        <w:t>sis</w:t>
      </w:r>
      <w:r w:rsidRPr="00715D98">
        <w:rPr>
          <w:rFonts w:ascii="Times New Roman" w:hAnsi="Times New Roman" w:cs="Times New Roman"/>
          <w:sz w:val="24"/>
          <w:szCs w:val="24"/>
          <w:shd w:val="clear" w:color="auto" w:fill="FFFFFF"/>
        </w:rPr>
        <w:t xml:space="preserve"> of data on healthcare use across ethnic/racial groups. </w:t>
      </w:r>
    </w:p>
    <w:p w14:paraId="0CBD03EE" w14:textId="0F11F724" w:rsidR="00F06A38" w:rsidRPr="00715D98" w:rsidRDefault="00F06A38" w:rsidP="001A0464">
      <w:pPr>
        <w:shd w:val="clear" w:color="auto" w:fill="FFFFFF"/>
        <w:rPr>
          <w:rFonts w:ascii="Times New Roman" w:hAnsi="Times New Roman" w:cs="Times New Roman"/>
          <w:sz w:val="24"/>
          <w:szCs w:val="24"/>
          <w:shd w:val="clear" w:color="auto" w:fill="FFFFFF"/>
        </w:rPr>
      </w:pPr>
      <w:r w:rsidRPr="00715D98">
        <w:rPr>
          <w:rFonts w:ascii="Times New Roman" w:eastAsia="Times New Roman" w:hAnsi="Times New Roman" w:cs="Times New Roman"/>
          <w:sz w:val="24"/>
          <w:szCs w:val="24"/>
        </w:rPr>
        <w:t xml:space="preserve">In conclusion, healthcare disparities have been a great hindrance to receiving maximum care in health facilities. In that regard, it is important to find out what causes them and find a way of curbing </w:t>
      </w:r>
      <w:r w:rsidR="000819C0" w:rsidRPr="00715D98">
        <w:rPr>
          <w:rFonts w:ascii="Times New Roman" w:eastAsia="Times New Roman" w:hAnsi="Times New Roman" w:cs="Times New Roman"/>
          <w:sz w:val="24"/>
          <w:szCs w:val="24"/>
        </w:rPr>
        <w:t>them</w:t>
      </w:r>
      <w:r w:rsidRPr="00715D98">
        <w:rPr>
          <w:rFonts w:ascii="Times New Roman" w:eastAsia="Times New Roman" w:hAnsi="Times New Roman" w:cs="Times New Roman"/>
          <w:sz w:val="24"/>
          <w:szCs w:val="24"/>
        </w:rPr>
        <w:t xml:space="preserve">. The four ways we have found to be effective in reducing this challenge include: raising </w:t>
      </w:r>
      <w:r w:rsidRPr="00715D98">
        <w:rPr>
          <w:rFonts w:ascii="Times New Roman" w:hAnsi="Times New Roman" w:cs="Times New Roman"/>
          <w:sz w:val="24"/>
          <w:szCs w:val="24"/>
          <w:shd w:val="clear" w:color="auto" w:fill="FFFFFF"/>
        </w:rPr>
        <w:t>public and provider awareness of healthcare inequalities, lengthening of health insurance coverage, increasing the capacity and the number of healthcare workers in underserved communities, and increasing knowledge on the causes and find interventions to reduce these disparities.</w:t>
      </w:r>
      <w:r w:rsidR="00C64AE7" w:rsidRPr="00715D98">
        <w:rPr>
          <w:rFonts w:ascii="Times New Roman" w:hAnsi="Times New Roman" w:cs="Times New Roman"/>
          <w:sz w:val="24"/>
          <w:szCs w:val="24"/>
          <w:shd w:val="clear" w:color="auto" w:fill="FFFFFF"/>
        </w:rPr>
        <w:t xml:space="preserve"> Indeed, the minor ethnic sects in the United States of America experience challenges such as unemployment, low levels of education</w:t>
      </w:r>
      <w:r w:rsidR="000819C0" w:rsidRPr="00715D98">
        <w:rPr>
          <w:rFonts w:ascii="Times New Roman" w:hAnsi="Times New Roman" w:cs="Times New Roman"/>
          <w:sz w:val="24"/>
          <w:szCs w:val="24"/>
          <w:shd w:val="clear" w:color="auto" w:fill="FFFFFF"/>
        </w:rPr>
        <w:t>,</w:t>
      </w:r>
      <w:r w:rsidR="00C64AE7" w:rsidRPr="00715D98">
        <w:rPr>
          <w:rFonts w:ascii="Times New Roman" w:hAnsi="Times New Roman" w:cs="Times New Roman"/>
          <w:sz w:val="24"/>
          <w:szCs w:val="24"/>
          <w:shd w:val="clear" w:color="auto" w:fill="FFFFFF"/>
        </w:rPr>
        <w:t xml:space="preserve"> and poverty</w:t>
      </w:r>
      <w:r w:rsidR="000819C0" w:rsidRPr="00715D98">
        <w:rPr>
          <w:rFonts w:ascii="Times New Roman" w:hAnsi="Times New Roman" w:cs="Times New Roman"/>
          <w:sz w:val="24"/>
          <w:szCs w:val="24"/>
          <w:shd w:val="clear" w:color="auto" w:fill="FFFFFF"/>
        </w:rPr>
        <w:t>,</w:t>
      </w:r>
      <w:r w:rsidR="00C64AE7" w:rsidRPr="00715D98">
        <w:rPr>
          <w:rFonts w:ascii="Times New Roman" w:hAnsi="Times New Roman" w:cs="Times New Roman"/>
          <w:sz w:val="24"/>
          <w:szCs w:val="24"/>
          <w:shd w:val="clear" w:color="auto" w:fill="FFFFFF"/>
        </w:rPr>
        <w:t xml:space="preserve"> creating an evident disparity in the distribution of healthcare service</w:t>
      </w:r>
      <w:r w:rsidR="001A0464" w:rsidRPr="00715D98">
        <w:rPr>
          <w:rFonts w:ascii="Times New Roman" w:hAnsi="Times New Roman" w:cs="Times New Roman"/>
          <w:sz w:val="24"/>
          <w:szCs w:val="24"/>
          <w:shd w:val="clear" w:color="auto" w:fill="FFFFFF"/>
        </w:rPr>
        <w:t>s.</w:t>
      </w:r>
    </w:p>
    <w:p w14:paraId="21BD33A0" w14:textId="72723A98" w:rsidR="001A0464" w:rsidRPr="00715D98" w:rsidRDefault="001A0464" w:rsidP="001A0464">
      <w:pPr>
        <w:shd w:val="clear" w:color="auto" w:fill="FFFFFF"/>
        <w:rPr>
          <w:rFonts w:ascii="Times New Roman" w:hAnsi="Times New Roman" w:cs="Times New Roman"/>
          <w:sz w:val="24"/>
          <w:szCs w:val="24"/>
          <w:shd w:val="clear" w:color="auto" w:fill="FFFFFF"/>
        </w:rPr>
      </w:pPr>
    </w:p>
    <w:p w14:paraId="233EBF46" w14:textId="393CA331" w:rsidR="001A0464" w:rsidRPr="00715D98" w:rsidRDefault="001A0464" w:rsidP="001A0464">
      <w:pPr>
        <w:shd w:val="clear" w:color="auto" w:fill="FFFFFF"/>
        <w:rPr>
          <w:rFonts w:ascii="Times New Roman" w:hAnsi="Times New Roman" w:cs="Times New Roman"/>
          <w:sz w:val="24"/>
          <w:szCs w:val="24"/>
          <w:shd w:val="clear" w:color="auto" w:fill="FFFFFF"/>
        </w:rPr>
      </w:pPr>
    </w:p>
    <w:p w14:paraId="664D6292" w14:textId="41CB57BA" w:rsidR="001A0464" w:rsidRPr="00715D98" w:rsidRDefault="001A0464" w:rsidP="001A0464">
      <w:pPr>
        <w:shd w:val="clear" w:color="auto" w:fill="FFFFFF"/>
        <w:rPr>
          <w:rFonts w:ascii="Times New Roman" w:hAnsi="Times New Roman" w:cs="Times New Roman"/>
          <w:sz w:val="24"/>
          <w:szCs w:val="24"/>
          <w:shd w:val="clear" w:color="auto" w:fill="FFFFFF"/>
        </w:rPr>
      </w:pPr>
    </w:p>
    <w:p w14:paraId="30F1487F" w14:textId="33770661" w:rsidR="001A0464" w:rsidRPr="00715D98" w:rsidRDefault="001A0464" w:rsidP="001A0464">
      <w:pPr>
        <w:shd w:val="clear" w:color="auto" w:fill="FFFFFF"/>
        <w:rPr>
          <w:rFonts w:ascii="Times New Roman" w:hAnsi="Times New Roman" w:cs="Times New Roman"/>
          <w:sz w:val="24"/>
          <w:szCs w:val="24"/>
          <w:shd w:val="clear" w:color="auto" w:fill="FFFFFF"/>
        </w:rPr>
      </w:pPr>
    </w:p>
    <w:p w14:paraId="783C93B2" w14:textId="46FB1969" w:rsidR="001A0464" w:rsidRPr="00715D98" w:rsidRDefault="001A0464" w:rsidP="001A0464">
      <w:pPr>
        <w:shd w:val="clear" w:color="auto" w:fill="FFFFFF"/>
        <w:rPr>
          <w:rFonts w:ascii="Times New Roman" w:hAnsi="Times New Roman" w:cs="Times New Roman"/>
          <w:sz w:val="24"/>
          <w:szCs w:val="24"/>
          <w:shd w:val="clear" w:color="auto" w:fill="FFFFFF"/>
        </w:rPr>
      </w:pPr>
    </w:p>
    <w:p w14:paraId="2A0AB3D4" w14:textId="77A187F5" w:rsidR="001A0464" w:rsidRPr="00715D98" w:rsidRDefault="001A0464" w:rsidP="001A0464">
      <w:pPr>
        <w:shd w:val="clear" w:color="auto" w:fill="FFFFFF"/>
        <w:rPr>
          <w:rFonts w:ascii="Times New Roman" w:hAnsi="Times New Roman" w:cs="Times New Roman"/>
          <w:sz w:val="24"/>
          <w:szCs w:val="24"/>
          <w:shd w:val="clear" w:color="auto" w:fill="FFFFFF"/>
        </w:rPr>
      </w:pPr>
    </w:p>
    <w:p w14:paraId="0AE9A7D6" w14:textId="40D86A86" w:rsidR="001A0464" w:rsidRPr="00715D98" w:rsidRDefault="001A0464" w:rsidP="001A0464">
      <w:pPr>
        <w:shd w:val="clear" w:color="auto" w:fill="FFFFFF"/>
        <w:rPr>
          <w:rFonts w:ascii="Times New Roman" w:hAnsi="Times New Roman" w:cs="Times New Roman"/>
          <w:sz w:val="24"/>
          <w:szCs w:val="24"/>
          <w:shd w:val="clear" w:color="auto" w:fill="FFFFFF"/>
        </w:rPr>
      </w:pPr>
    </w:p>
    <w:p w14:paraId="497B6FD8" w14:textId="1F7E9128" w:rsidR="001A0464" w:rsidRPr="00715D98" w:rsidRDefault="001A0464" w:rsidP="001A0464">
      <w:pPr>
        <w:shd w:val="clear" w:color="auto" w:fill="FFFFFF"/>
        <w:rPr>
          <w:rFonts w:ascii="Times New Roman" w:hAnsi="Times New Roman" w:cs="Times New Roman"/>
          <w:sz w:val="24"/>
          <w:szCs w:val="24"/>
          <w:shd w:val="clear" w:color="auto" w:fill="FFFFFF"/>
        </w:rPr>
      </w:pPr>
    </w:p>
    <w:p w14:paraId="55935D48" w14:textId="116E8460" w:rsidR="001A0464" w:rsidRPr="00715D98" w:rsidRDefault="001A0464" w:rsidP="001A0464">
      <w:pPr>
        <w:shd w:val="clear" w:color="auto" w:fill="FFFFFF"/>
        <w:rPr>
          <w:rFonts w:ascii="Times New Roman" w:hAnsi="Times New Roman" w:cs="Times New Roman"/>
          <w:sz w:val="24"/>
          <w:szCs w:val="24"/>
          <w:shd w:val="clear" w:color="auto" w:fill="FFFFFF"/>
        </w:rPr>
      </w:pPr>
    </w:p>
    <w:p w14:paraId="2AD72984" w14:textId="1B608658" w:rsidR="001A0464" w:rsidRPr="00715D98" w:rsidRDefault="001A0464" w:rsidP="001A0464">
      <w:pPr>
        <w:shd w:val="clear" w:color="auto" w:fill="FFFFFF"/>
        <w:rPr>
          <w:rFonts w:ascii="Times New Roman" w:hAnsi="Times New Roman" w:cs="Times New Roman"/>
          <w:sz w:val="24"/>
          <w:szCs w:val="24"/>
          <w:shd w:val="clear" w:color="auto" w:fill="FFFFFF"/>
        </w:rPr>
      </w:pPr>
    </w:p>
    <w:p w14:paraId="610EAC31" w14:textId="77777777" w:rsidR="001A0464" w:rsidRPr="00715D98" w:rsidRDefault="001A0464" w:rsidP="001A0464">
      <w:pPr>
        <w:shd w:val="clear" w:color="auto" w:fill="FFFFFF"/>
        <w:rPr>
          <w:rFonts w:ascii="Times New Roman" w:hAnsi="Times New Roman" w:cs="Times New Roman"/>
          <w:sz w:val="24"/>
          <w:szCs w:val="24"/>
          <w:shd w:val="clear" w:color="auto" w:fill="FFFFFF"/>
        </w:rPr>
      </w:pPr>
    </w:p>
    <w:p w14:paraId="1AB0BC16" w14:textId="746CCB37" w:rsidR="00F77FA9" w:rsidRPr="00715D98" w:rsidRDefault="00945300" w:rsidP="003261AD">
      <w:pPr>
        <w:ind w:firstLine="0"/>
        <w:contextualSpacing/>
        <w:jc w:val="center"/>
        <w:rPr>
          <w:rFonts w:ascii="Times New Roman" w:hAnsi="Times New Roman" w:cs="Times New Roman"/>
          <w:bCs/>
          <w:sz w:val="24"/>
          <w:szCs w:val="24"/>
          <w:shd w:val="clear" w:color="auto" w:fill="FFFFFF"/>
        </w:rPr>
      </w:pPr>
      <w:r w:rsidRPr="00715D98">
        <w:rPr>
          <w:rFonts w:ascii="Times New Roman" w:hAnsi="Times New Roman" w:cs="Times New Roman"/>
          <w:bCs/>
          <w:sz w:val="24"/>
          <w:szCs w:val="24"/>
          <w:shd w:val="clear" w:color="auto" w:fill="FFFFFF"/>
        </w:rPr>
        <w:lastRenderedPageBreak/>
        <w:t>References</w:t>
      </w:r>
    </w:p>
    <w:p w14:paraId="2E5C7305" w14:textId="77777777" w:rsidR="001A1108" w:rsidRPr="00715D98" w:rsidRDefault="001A1108" w:rsidP="00865F4D">
      <w:pPr>
        <w:ind w:left="720" w:hanging="720"/>
        <w:contextualSpacing/>
        <w:rPr>
          <w:rFonts w:ascii="Times New Roman" w:hAnsi="Times New Roman" w:cs="Times New Roman"/>
          <w:sz w:val="24"/>
          <w:szCs w:val="24"/>
          <w:shd w:val="clear" w:color="auto" w:fill="FFFFFF"/>
        </w:rPr>
      </w:pPr>
      <w:r w:rsidRPr="00715D98">
        <w:rPr>
          <w:rFonts w:ascii="Times New Roman" w:hAnsi="Times New Roman" w:cs="Times New Roman"/>
          <w:sz w:val="24"/>
          <w:szCs w:val="24"/>
          <w:shd w:val="clear" w:color="auto" w:fill="FFFFFF"/>
        </w:rPr>
        <w:t>Hayward, R. (2021). Disparities in access to healthcare and the neurosurgeon. </w:t>
      </w:r>
      <w:r w:rsidRPr="00715D98">
        <w:rPr>
          <w:rFonts w:ascii="Times New Roman" w:hAnsi="Times New Roman" w:cs="Times New Roman"/>
          <w:i/>
          <w:iCs/>
          <w:sz w:val="24"/>
          <w:szCs w:val="24"/>
          <w:shd w:val="clear" w:color="auto" w:fill="FFFFFF"/>
        </w:rPr>
        <w:t>Neurosurgical Focus</w:t>
      </w:r>
      <w:r w:rsidRPr="00715D98">
        <w:rPr>
          <w:rFonts w:ascii="Times New Roman" w:hAnsi="Times New Roman" w:cs="Times New Roman"/>
          <w:sz w:val="24"/>
          <w:szCs w:val="24"/>
          <w:shd w:val="clear" w:color="auto" w:fill="FFFFFF"/>
        </w:rPr>
        <w:t>, </w:t>
      </w:r>
      <w:r w:rsidRPr="00715D98">
        <w:rPr>
          <w:rFonts w:ascii="Times New Roman" w:hAnsi="Times New Roman" w:cs="Times New Roman"/>
          <w:i/>
          <w:iCs/>
          <w:sz w:val="24"/>
          <w:szCs w:val="24"/>
          <w:shd w:val="clear" w:color="auto" w:fill="FFFFFF"/>
        </w:rPr>
        <w:t>50</w:t>
      </w:r>
      <w:r w:rsidRPr="00715D98">
        <w:rPr>
          <w:rFonts w:ascii="Times New Roman" w:hAnsi="Times New Roman" w:cs="Times New Roman"/>
          <w:sz w:val="24"/>
          <w:szCs w:val="24"/>
          <w:shd w:val="clear" w:color="auto" w:fill="FFFFFF"/>
        </w:rPr>
        <w:t>(4), E14.</w:t>
      </w:r>
    </w:p>
    <w:p w14:paraId="2BB565F5" w14:textId="77777777" w:rsidR="001A1108" w:rsidRPr="00715D98" w:rsidRDefault="001A1108" w:rsidP="00865F4D">
      <w:pPr>
        <w:ind w:left="720" w:hanging="720"/>
        <w:contextualSpacing/>
        <w:rPr>
          <w:rFonts w:ascii="Times New Roman" w:hAnsi="Times New Roman" w:cs="Times New Roman"/>
          <w:sz w:val="24"/>
          <w:szCs w:val="24"/>
          <w:shd w:val="clear" w:color="auto" w:fill="FFFFFF"/>
        </w:rPr>
      </w:pPr>
      <w:r w:rsidRPr="00715D98">
        <w:rPr>
          <w:rFonts w:ascii="Times New Roman" w:hAnsi="Times New Roman" w:cs="Times New Roman"/>
          <w:sz w:val="24"/>
          <w:szCs w:val="24"/>
          <w:shd w:val="clear" w:color="auto" w:fill="FFFFFF"/>
        </w:rPr>
        <w:t>Kosel, K., &amp; Persaud, D. (2020). Health and Health Care Disparities: The Next Frontier in Population Health? In </w:t>
      </w:r>
      <w:r w:rsidRPr="00715D98">
        <w:rPr>
          <w:rFonts w:ascii="Times New Roman" w:hAnsi="Times New Roman" w:cs="Times New Roman"/>
          <w:i/>
          <w:iCs/>
          <w:sz w:val="24"/>
          <w:szCs w:val="24"/>
          <w:shd w:val="clear" w:color="auto" w:fill="FFFFFF"/>
        </w:rPr>
        <w:t>the Patient and Health Care System: Perspectives on High-Quality Care</w:t>
      </w:r>
      <w:r w:rsidRPr="00715D98">
        <w:rPr>
          <w:rFonts w:ascii="Times New Roman" w:hAnsi="Times New Roman" w:cs="Times New Roman"/>
          <w:sz w:val="24"/>
          <w:szCs w:val="24"/>
          <w:shd w:val="clear" w:color="auto" w:fill="FFFFFF"/>
        </w:rPr>
        <w:t> (pp. 83-96). Springer, Cham.</w:t>
      </w:r>
    </w:p>
    <w:p w14:paraId="69153D92" w14:textId="77777777" w:rsidR="001A1108" w:rsidRPr="00715D98" w:rsidRDefault="001A1108" w:rsidP="00865F4D">
      <w:pPr>
        <w:ind w:left="720" w:hanging="720"/>
        <w:contextualSpacing/>
        <w:rPr>
          <w:rFonts w:ascii="Times New Roman" w:hAnsi="Times New Roman" w:cs="Times New Roman"/>
          <w:sz w:val="24"/>
          <w:szCs w:val="24"/>
          <w:shd w:val="clear" w:color="auto" w:fill="FFFFFF"/>
        </w:rPr>
      </w:pPr>
      <w:r w:rsidRPr="00715D98">
        <w:rPr>
          <w:rFonts w:ascii="Times New Roman" w:hAnsi="Times New Roman" w:cs="Times New Roman"/>
          <w:sz w:val="24"/>
          <w:szCs w:val="24"/>
          <w:shd w:val="clear" w:color="auto" w:fill="FFFFFF"/>
        </w:rPr>
        <w:t xml:space="preserve">Moore, J. E., </w:t>
      </w:r>
      <w:proofErr w:type="spellStart"/>
      <w:r w:rsidRPr="00715D98">
        <w:rPr>
          <w:rFonts w:ascii="Times New Roman" w:hAnsi="Times New Roman" w:cs="Times New Roman"/>
          <w:sz w:val="24"/>
          <w:szCs w:val="24"/>
          <w:shd w:val="clear" w:color="auto" w:fill="FFFFFF"/>
        </w:rPr>
        <w:t>Mompe</w:t>
      </w:r>
      <w:proofErr w:type="spellEnd"/>
      <w:r w:rsidRPr="00715D98">
        <w:rPr>
          <w:rFonts w:ascii="Times New Roman" w:hAnsi="Times New Roman" w:cs="Times New Roman"/>
          <w:sz w:val="24"/>
          <w:szCs w:val="24"/>
          <w:shd w:val="clear" w:color="auto" w:fill="FFFFFF"/>
        </w:rPr>
        <w:t>, A., &amp; Moy, E. (2018). Disparities by sex tracked in the 2015 National Healthcare Quality and Disparities Report: trends across national quality strategy priorities, health conditions, and access measures. </w:t>
      </w:r>
      <w:r w:rsidRPr="00715D98">
        <w:rPr>
          <w:rFonts w:ascii="Times New Roman" w:hAnsi="Times New Roman" w:cs="Times New Roman"/>
          <w:i/>
          <w:iCs/>
          <w:sz w:val="24"/>
          <w:szCs w:val="24"/>
          <w:shd w:val="clear" w:color="auto" w:fill="FFFFFF"/>
        </w:rPr>
        <w:t>Women's Health Issues</w:t>
      </w:r>
      <w:r w:rsidRPr="00715D98">
        <w:rPr>
          <w:rFonts w:ascii="Times New Roman" w:hAnsi="Times New Roman" w:cs="Times New Roman"/>
          <w:sz w:val="24"/>
          <w:szCs w:val="24"/>
          <w:shd w:val="clear" w:color="auto" w:fill="FFFFFF"/>
        </w:rPr>
        <w:t>, </w:t>
      </w:r>
      <w:r w:rsidRPr="00715D98">
        <w:rPr>
          <w:rFonts w:ascii="Times New Roman" w:hAnsi="Times New Roman" w:cs="Times New Roman"/>
          <w:i/>
          <w:iCs/>
          <w:sz w:val="24"/>
          <w:szCs w:val="24"/>
          <w:shd w:val="clear" w:color="auto" w:fill="FFFFFF"/>
        </w:rPr>
        <w:t>28</w:t>
      </w:r>
      <w:r w:rsidRPr="00715D98">
        <w:rPr>
          <w:rFonts w:ascii="Times New Roman" w:hAnsi="Times New Roman" w:cs="Times New Roman"/>
          <w:sz w:val="24"/>
          <w:szCs w:val="24"/>
          <w:shd w:val="clear" w:color="auto" w:fill="FFFFFF"/>
        </w:rPr>
        <w:t>(1), 97-103.</w:t>
      </w:r>
    </w:p>
    <w:p w14:paraId="3682E3B5" w14:textId="65274FF3" w:rsidR="00A63D10" w:rsidRPr="00715D98" w:rsidRDefault="00A63D10" w:rsidP="00865F4D">
      <w:pPr>
        <w:ind w:left="720" w:hanging="720"/>
        <w:contextualSpacing/>
        <w:rPr>
          <w:rFonts w:ascii="Times New Roman" w:hAnsi="Times New Roman" w:cs="Times New Roman"/>
          <w:bCs/>
          <w:sz w:val="24"/>
          <w:szCs w:val="24"/>
          <w:shd w:val="clear" w:color="auto" w:fill="FFFFFF"/>
        </w:rPr>
      </w:pPr>
    </w:p>
    <w:sectPr w:rsidR="00A63D10" w:rsidRPr="00715D98" w:rsidSect="006F4E84">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1B9FB" w14:textId="77777777" w:rsidR="00C92950" w:rsidRDefault="00C92950">
      <w:pPr>
        <w:spacing w:line="240" w:lineRule="auto"/>
      </w:pPr>
      <w:r>
        <w:separator/>
      </w:r>
    </w:p>
  </w:endnote>
  <w:endnote w:type="continuationSeparator" w:id="0">
    <w:p w14:paraId="3E323E63" w14:textId="77777777" w:rsidR="00C92950" w:rsidRDefault="00C929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AB246" w14:textId="77777777" w:rsidR="00C92950" w:rsidRDefault="00C92950">
      <w:pPr>
        <w:spacing w:line="240" w:lineRule="auto"/>
      </w:pPr>
      <w:r>
        <w:separator/>
      </w:r>
    </w:p>
  </w:footnote>
  <w:footnote w:type="continuationSeparator" w:id="0">
    <w:p w14:paraId="2882A190" w14:textId="77777777" w:rsidR="00C92950" w:rsidRDefault="00C929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rPr>
      <w:id w:val="630055448"/>
      <w:docPartObj>
        <w:docPartGallery w:val="Page Numbers (Top of Page)"/>
        <w:docPartUnique/>
      </w:docPartObj>
    </w:sdtPr>
    <w:sdtEndPr>
      <w:rPr>
        <w:noProof/>
      </w:rPr>
    </w:sdtEndPr>
    <w:sdtContent>
      <w:p w14:paraId="0F8FA39B" w14:textId="4F8DAB86" w:rsidR="00C2022F" w:rsidRPr="00456B45" w:rsidRDefault="00F06A38" w:rsidP="003261AD">
        <w:pPr>
          <w:pStyle w:val="Header"/>
          <w:ind w:firstLine="0"/>
          <w:rPr>
            <w:rFonts w:ascii="Times New Roman" w:hAnsi="Times New Roman" w:cs="Times New Roman"/>
            <w:sz w:val="24"/>
          </w:rPr>
        </w:pPr>
        <w:r>
          <w:rPr>
            <w:rFonts w:ascii="Times New Roman" w:hAnsi="Times New Roman" w:cs="Times New Roman"/>
            <w:sz w:val="24"/>
          </w:rPr>
          <w:t>HEALTHCARE DISPARITIES</w:t>
        </w:r>
        <w:r w:rsidR="001B670C">
          <w:rPr>
            <w:rFonts w:ascii="Times New Roman" w:hAnsi="Times New Roman" w:cs="Times New Roman"/>
            <w:sz w:val="24"/>
          </w:rPr>
          <w:tab/>
        </w:r>
        <w:r w:rsidR="001B670C">
          <w:rPr>
            <w:rFonts w:ascii="Times New Roman" w:hAnsi="Times New Roman" w:cs="Times New Roman"/>
            <w:sz w:val="24"/>
          </w:rPr>
          <w:tab/>
        </w:r>
        <w:r w:rsidR="00945300" w:rsidRPr="00456B45">
          <w:rPr>
            <w:rFonts w:ascii="Times New Roman" w:hAnsi="Times New Roman" w:cs="Times New Roman"/>
            <w:sz w:val="24"/>
          </w:rPr>
          <w:fldChar w:fldCharType="begin"/>
        </w:r>
        <w:r w:rsidR="00945300" w:rsidRPr="00456B45">
          <w:rPr>
            <w:rFonts w:ascii="Times New Roman" w:hAnsi="Times New Roman" w:cs="Times New Roman"/>
            <w:sz w:val="24"/>
          </w:rPr>
          <w:instrText xml:space="preserve"> PAGE   \* MERGEFORMAT </w:instrText>
        </w:r>
        <w:r w:rsidR="00945300" w:rsidRPr="00456B45">
          <w:rPr>
            <w:rFonts w:ascii="Times New Roman" w:hAnsi="Times New Roman" w:cs="Times New Roman"/>
            <w:sz w:val="24"/>
          </w:rPr>
          <w:fldChar w:fldCharType="separate"/>
        </w:r>
        <w:r w:rsidR="006066D1">
          <w:rPr>
            <w:rFonts w:ascii="Times New Roman" w:hAnsi="Times New Roman" w:cs="Times New Roman"/>
            <w:noProof/>
            <w:sz w:val="24"/>
          </w:rPr>
          <w:t>2</w:t>
        </w:r>
        <w:r w:rsidR="00945300" w:rsidRPr="00456B45">
          <w:rPr>
            <w:rFonts w:ascii="Times New Roman" w:hAnsi="Times New Roman" w:cs="Times New Roman"/>
            <w:noProof/>
            <w:sz w:val="24"/>
          </w:rPr>
          <w:fldChar w:fldCharType="end"/>
        </w:r>
      </w:p>
    </w:sdtContent>
  </w:sdt>
  <w:p w14:paraId="148435A5" w14:textId="77777777" w:rsidR="00C2022F" w:rsidRPr="00456B45" w:rsidRDefault="00C2022F">
    <w:pPr>
      <w:pStyle w:val="Header"/>
      <w:rPr>
        <w:rFonts w:ascii="Times New Roman" w:hAnsi="Times New Roman" w:cs="Times New Roman"/>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rPr>
      <w:id w:val="1364480806"/>
      <w:docPartObj>
        <w:docPartGallery w:val="Page Numbers (Top of Page)"/>
        <w:docPartUnique/>
      </w:docPartObj>
    </w:sdtPr>
    <w:sdtEndPr>
      <w:rPr>
        <w:noProof/>
      </w:rPr>
    </w:sdtEndPr>
    <w:sdtContent>
      <w:p w14:paraId="4B97E517" w14:textId="7D08ED63" w:rsidR="00C2022F" w:rsidRPr="00456B45" w:rsidRDefault="001B670C" w:rsidP="000A0700">
        <w:pPr>
          <w:pStyle w:val="Header"/>
          <w:spacing w:line="480" w:lineRule="auto"/>
          <w:ind w:firstLine="0"/>
          <w:contextualSpacing/>
          <w:rPr>
            <w:rFonts w:ascii="Times New Roman" w:hAnsi="Times New Roman" w:cs="Times New Roman"/>
            <w:sz w:val="24"/>
          </w:rPr>
        </w:pPr>
        <w:r>
          <w:rPr>
            <w:rFonts w:ascii="Times New Roman" w:hAnsi="Times New Roman" w:cs="Times New Roman"/>
            <w:sz w:val="24"/>
          </w:rPr>
          <w:t xml:space="preserve">Running head: </w:t>
        </w:r>
        <w:r w:rsidR="00F06A38">
          <w:rPr>
            <w:rFonts w:ascii="Times New Roman" w:hAnsi="Times New Roman" w:cs="Times New Roman"/>
            <w:sz w:val="24"/>
          </w:rPr>
          <w:t>HEALTHCARE DISPARITIES</w:t>
        </w:r>
        <w:r>
          <w:rPr>
            <w:rFonts w:ascii="Times New Roman" w:hAnsi="Times New Roman" w:cs="Times New Roman"/>
            <w:sz w:val="24"/>
          </w:rPr>
          <w:tab/>
        </w:r>
        <w:r w:rsidR="000A0700">
          <w:rPr>
            <w:rFonts w:ascii="Times New Roman" w:hAnsi="Times New Roman" w:cs="Times New Roman"/>
            <w:sz w:val="24"/>
          </w:rPr>
          <w:t xml:space="preserve">                                         </w:t>
        </w:r>
        <w:r>
          <w:rPr>
            <w:rFonts w:ascii="Times New Roman" w:hAnsi="Times New Roman" w:cs="Times New Roman"/>
            <w:sz w:val="24"/>
          </w:rPr>
          <w:tab/>
        </w:r>
        <w:r w:rsidR="00945300" w:rsidRPr="00456B45">
          <w:rPr>
            <w:rFonts w:ascii="Times New Roman" w:hAnsi="Times New Roman" w:cs="Times New Roman"/>
            <w:sz w:val="24"/>
          </w:rPr>
          <w:fldChar w:fldCharType="begin"/>
        </w:r>
        <w:r w:rsidR="00945300" w:rsidRPr="00456B45">
          <w:rPr>
            <w:rFonts w:ascii="Times New Roman" w:hAnsi="Times New Roman" w:cs="Times New Roman"/>
            <w:sz w:val="24"/>
          </w:rPr>
          <w:instrText xml:space="preserve"> PAGE   \* MERGEFORMAT </w:instrText>
        </w:r>
        <w:r w:rsidR="00945300" w:rsidRPr="00456B45">
          <w:rPr>
            <w:rFonts w:ascii="Times New Roman" w:hAnsi="Times New Roman" w:cs="Times New Roman"/>
            <w:sz w:val="24"/>
          </w:rPr>
          <w:fldChar w:fldCharType="separate"/>
        </w:r>
        <w:r w:rsidR="006066D1">
          <w:rPr>
            <w:rFonts w:ascii="Times New Roman" w:hAnsi="Times New Roman" w:cs="Times New Roman"/>
            <w:noProof/>
            <w:sz w:val="24"/>
          </w:rPr>
          <w:t>1</w:t>
        </w:r>
        <w:r w:rsidR="00945300" w:rsidRPr="00456B45">
          <w:rPr>
            <w:rFonts w:ascii="Times New Roman" w:hAnsi="Times New Roman" w:cs="Times New Roman"/>
            <w:noProof/>
            <w:sz w:val="24"/>
          </w:rPr>
          <w:fldChar w:fldCharType="end"/>
        </w:r>
      </w:p>
    </w:sdtContent>
  </w:sdt>
  <w:p w14:paraId="1D3C7927" w14:textId="77777777" w:rsidR="00C2022F" w:rsidRPr="00456B45" w:rsidRDefault="00C2022F" w:rsidP="000A0700">
    <w:pPr>
      <w:pStyle w:val="Header"/>
      <w:spacing w:line="480" w:lineRule="auto"/>
      <w:ind w:firstLine="0"/>
      <w:contextualSpacing/>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68C2"/>
    <w:multiLevelType w:val="hybridMultilevel"/>
    <w:tmpl w:val="BB8C71E8"/>
    <w:lvl w:ilvl="0" w:tplc="F0F80C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05AC2"/>
    <w:multiLevelType w:val="hybridMultilevel"/>
    <w:tmpl w:val="3448F4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811615"/>
    <w:multiLevelType w:val="hybridMultilevel"/>
    <w:tmpl w:val="98BC14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3995BF0"/>
    <w:multiLevelType w:val="hybridMultilevel"/>
    <w:tmpl w:val="7B805F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DF634D"/>
    <w:multiLevelType w:val="hybridMultilevel"/>
    <w:tmpl w:val="8F0A0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95A7534"/>
    <w:multiLevelType w:val="hybridMultilevel"/>
    <w:tmpl w:val="26EA60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9F0353E"/>
    <w:multiLevelType w:val="hybridMultilevel"/>
    <w:tmpl w:val="993055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U3tTA0MTQ3NDI1NjBQ0lEKTi0uzszPAykwtKwFAPcIrhktAAAA"/>
  </w:docVars>
  <w:rsids>
    <w:rsidRoot w:val="006F4E84"/>
    <w:rsid w:val="00014310"/>
    <w:rsid w:val="0001526D"/>
    <w:rsid w:val="0003308F"/>
    <w:rsid w:val="00047E12"/>
    <w:rsid w:val="000530B4"/>
    <w:rsid w:val="00061910"/>
    <w:rsid w:val="00064943"/>
    <w:rsid w:val="00070BA0"/>
    <w:rsid w:val="00075016"/>
    <w:rsid w:val="0008003D"/>
    <w:rsid w:val="000819C0"/>
    <w:rsid w:val="00095988"/>
    <w:rsid w:val="000A0700"/>
    <w:rsid w:val="000A2CEE"/>
    <w:rsid w:val="000A7151"/>
    <w:rsid w:val="000B4080"/>
    <w:rsid w:val="000B714F"/>
    <w:rsid w:val="000C3F2B"/>
    <w:rsid w:val="000C626C"/>
    <w:rsid w:val="000D1400"/>
    <w:rsid w:val="000D3E7C"/>
    <w:rsid w:val="000D731C"/>
    <w:rsid w:val="000E57ED"/>
    <w:rsid w:val="000F3BB1"/>
    <w:rsid w:val="000F4813"/>
    <w:rsid w:val="00101F33"/>
    <w:rsid w:val="00104603"/>
    <w:rsid w:val="00120672"/>
    <w:rsid w:val="00132AEB"/>
    <w:rsid w:val="001412F4"/>
    <w:rsid w:val="0015407D"/>
    <w:rsid w:val="00163174"/>
    <w:rsid w:val="0016526F"/>
    <w:rsid w:val="00170D6E"/>
    <w:rsid w:val="00170FA7"/>
    <w:rsid w:val="0018229B"/>
    <w:rsid w:val="00182CFB"/>
    <w:rsid w:val="00191F1C"/>
    <w:rsid w:val="001A0464"/>
    <w:rsid w:val="001A1108"/>
    <w:rsid w:val="001A5FAE"/>
    <w:rsid w:val="001B396D"/>
    <w:rsid w:val="001B670C"/>
    <w:rsid w:val="001E18D2"/>
    <w:rsid w:val="001F525B"/>
    <w:rsid w:val="00203F37"/>
    <w:rsid w:val="00206314"/>
    <w:rsid w:val="00227F7D"/>
    <w:rsid w:val="0024606E"/>
    <w:rsid w:val="0024665F"/>
    <w:rsid w:val="002519FB"/>
    <w:rsid w:val="00270832"/>
    <w:rsid w:val="002722EC"/>
    <w:rsid w:val="00277524"/>
    <w:rsid w:val="00295449"/>
    <w:rsid w:val="002A3E6D"/>
    <w:rsid w:val="002B45E2"/>
    <w:rsid w:val="002C30AC"/>
    <w:rsid w:val="002D1F96"/>
    <w:rsid w:val="002E2F48"/>
    <w:rsid w:val="002E6D0A"/>
    <w:rsid w:val="002F4529"/>
    <w:rsid w:val="003011AD"/>
    <w:rsid w:val="00317B5F"/>
    <w:rsid w:val="00322A64"/>
    <w:rsid w:val="003261AD"/>
    <w:rsid w:val="00333C21"/>
    <w:rsid w:val="00333D65"/>
    <w:rsid w:val="00335FD4"/>
    <w:rsid w:val="00345F32"/>
    <w:rsid w:val="003531BD"/>
    <w:rsid w:val="00380FD3"/>
    <w:rsid w:val="00386182"/>
    <w:rsid w:val="00397D09"/>
    <w:rsid w:val="003A6F1F"/>
    <w:rsid w:val="003C3CF1"/>
    <w:rsid w:val="003C526E"/>
    <w:rsid w:val="003D16AB"/>
    <w:rsid w:val="003D2149"/>
    <w:rsid w:val="003E079E"/>
    <w:rsid w:val="003E5BFB"/>
    <w:rsid w:val="004023CF"/>
    <w:rsid w:val="00407FF6"/>
    <w:rsid w:val="00422C39"/>
    <w:rsid w:val="00422E54"/>
    <w:rsid w:val="00423D9E"/>
    <w:rsid w:val="0042465D"/>
    <w:rsid w:val="0042624F"/>
    <w:rsid w:val="004354A2"/>
    <w:rsid w:val="004435E5"/>
    <w:rsid w:val="00450A8C"/>
    <w:rsid w:val="00451D71"/>
    <w:rsid w:val="00452B3C"/>
    <w:rsid w:val="004539BE"/>
    <w:rsid w:val="00456ACC"/>
    <w:rsid w:val="00456B45"/>
    <w:rsid w:val="00457680"/>
    <w:rsid w:val="00462494"/>
    <w:rsid w:val="00471C28"/>
    <w:rsid w:val="00481337"/>
    <w:rsid w:val="004929A0"/>
    <w:rsid w:val="004A6947"/>
    <w:rsid w:val="004B0400"/>
    <w:rsid w:val="004B20E1"/>
    <w:rsid w:val="004B3DAA"/>
    <w:rsid w:val="004B6043"/>
    <w:rsid w:val="004C12AF"/>
    <w:rsid w:val="004C35EC"/>
    <w:rsid w:val="004C5DEF"/>
    <w:rsid w:val="004E482D"/>
    <w:rsid w:val="004E66AF"/>
    <w:rsid w:val="004F09E3"/>
    <w:rsid w:val="004F1477"/>
    <w:rsid w:val="00514865"/>
    <w:rsid w:val="00520B20"/>
    <w:rsid w:val="005210A6"/>
    <w:rsid w:val="00522FAA"/>
    <w:rsid w:val="005254FB"/>
    <w:rsid w:val="005275F0"/>
    <w:rsid w:val="0053136B"/>
    <w:rsid w:val="00534234"/>
    <w:rsid w:val="005530D2"/>
    <w:rsid w:val="00560239"/>
    <w:rsid w:val="00561184"/>
    <w:rsid w:val="00561913"/>
    <w:rsid w:val="0057107E"/>
    <w:rsid w:val="005818E8"/>
    <w:rsid w:val="00590960"/>
    <w:rsid w:val="005A3C89"/>
    <w:rsid w:val="005B392C"/>
    <w:rsid w:val="005B7B63"/>
    <w:rsid w:val="005B7EAF"/>
    <w:rsid w:val="005C18BE"/>
    <w:rsid w:val="005C548C"/>
    <w:rsid w:val="005E6178"/>
    <w:rsid w:val="0060407E"/>
    <w:rsid w:val="006066D1"/>
    <w:rsid w:val="0062007D"/>
    <w:rsid w:val="006214A2"/>
    <w:rsid w:val="00631479"/>
    <w:rsid w:val="006435A8"/>
    <w:rsid w:val="006617A2"/>
    <w:rsid w:val="0069465C"/>
    <w:rsid w:val="006971CA"/>
    <w:rsid w:val="006A233D"/>
    <w:rsid w:val="006A48FC"/>
    <w:rsid w:val="006B2799"/>
    <w:rsid w:val="006B4142"/>
    <w:rsid w:val="006C4E4F"/>
    <w:rsid w:val="006D2EEC"/>
    <w:rsid w:val="006E7793"/>
    <w:rsid w:val="006F4E84"/>
    <w:rsid w:val="006F5915"/>
    <w:rsid w:val="00707721"/>
    <w:rsid w:val="00714C37"/>
    <w:rsid w:val="00715D98"/>
    <w:rsid w:val="007237C8"/>
    <w:rsid w:val="007255E3"/>
    <w:rsid w:val="0073273C"/>
    <w:rsid w:val="007358DF"/>
    <w:rsid w:val="007404F8"/>
    <w:rsid w:val="00745A3E"/>
    <w:rsid w:val="00745D61"/>
    <w:rsid w:val="00774231"/>
    <w:rsid w:val="00780BA7"/>
    <w:rsid w:val="007948FD"/>
    <w:rsid w:val="00794D01"/>
    <w:rsid w:val="007A1C3C"/>
    <w:rsid w:val="007A36CD"/>
    <w:rsid w:val="007A4B49"/>
    <w:rsid w:val="007A6A3D"/>
    <w:rsid w:val="007C2667"/>
    <w:rsid w:val="007D06CD"/>
    <w:rsid w:val="007D46B0"/>
    <w:rsid w:val="007D64FE"/>
    <w:rsid w:val="007D7E27"/>
    <w:rsid w:val="008054C9"/>
    <w:rsid w:val="00810074"/>
    <w:rsid w:val="008216FF"/>
    <w:rsid w:val="00823D1A"/>
    <w:rsid w:val="00830D0B"/>
    <w:rsid w:val="00830D6B"/>
    <w:rsid w:val="00840E3A"/>
    <w:rsid w:val="00843E5C"/>
    <w:rsid w:val="00865F4D"/>
    <w:rsid w:val="00867132"/>
    <w:rsid w:val="00875466"/>
    <w:rsid w:val="00882D4D"/>
    <w:rsid w:val="0088543A"/>
    <w:rsid w:val="00886638"/>
    <w:rsid w:val="00897318"/>
    <w:rsid w:val="0089799C"/>
    <w:rsid w:val="008A36E6"/>
    <w:rsid w:val="008B2386"/>
    <w:rsid w:val="008C15A2"/>
    <w:rsid w:val="008C393B"/>
    <w:rsid w:val="008F5C84"/>
    <w:rsid w:val="00907C49"/>
    <w:rsid w:val="00925F99"/>
    <w:rsid w:val="00934720"/>
    <w:rsid w:val="00943AC4"/>
    <w:rsid w:val="00945300"/>
    <w:rsid w:val="009475B5"/>
    <w:rsid w:val="009510AE"/>
    <w:rsid w:val="0095114B"/>
    <w:rsid w:val="0095226E"/>
    <w:rsid w:val="00957E49"/>
    <w:rsid w:val="009652A4"/>
    <w:rsid w:val="00970CF1"/>
    <w:rsid w:val="00976B0D"/>
    <w:rsid w:val="009C3175"/>
    <w:rsid w:val="009F3E1B"/>
    <w:rsid w:val="009F59F4"/>
    <w:rsid w:val="00A12937"/>
    <w:rsid w:val="00A30BB1"/>
    <w:rsid w:val="00A61EDF"/>
    <w:rsid w:val="00A63D10"/>
    <w:rsid w:val="00A67409"/>
    <w:rsid w:val="00A7650D"/>
    <w:rsid w:val="00A84825"/>
    <w:rsid w:val="00AA3AD5"/>
    <w:rsid w:val="00AB1A2D"/>
    <w:rsid w:val="00AB5071"/>
    <w:rsid w:val="00AD01E2"/>
    <w:rsid w:val="00AD433A"/>
    <w:rsid w:val="00AF68E3"/>
    <w:rsid w:val="00B00504"/>
    <w:rsid w:val="00B0345B"/>
    <w:rsid w:val="00B36915"/>
    <w:rsid w:val="00B37B93"/>
    <w:rsid w:val="00B37DBF"/>
    <w:rsid w:val="00B40ED5"/>
    <w:rsid w:val="00B431D2"/>
    <w:rsid w:val="00B521C0"/>
    <w:rsid w:val="00B57668"/>
    <w:rsid w:val="00B71688"/>
    <w:rsid w:val="00B71838"/>
    <w:rsid w:val="00B71F5B"/>
    <w:rsid w:val="00B81D90"/>
    <w:rsid w:val="00B8299E"/>
    <w:rsid w:val="00B86384"/>
    <w:rsid w:val="00B86D3C"/>
    <w:rsid w:val="00B9311E"/>
    <w:rsid w:val="00B96041"/>
    <w:rsid w:val="00BA11BF"/>
    <w:rsid w:val="00BB31AD"/>
    <w:rsid w:val="00BC1C22"/>
    <w:rsid w:val="00BD06EA"/>
    <w:rsid w:val="00BD51BA"/>
    <w:rsid w:val="00BE2D88"/>
    <w:rsid w:val="00BE7B5B"/>
    <w:rsid w:val="00BF5EFD"/>
    <w:rsid w:val="00C03115"/>
    <w:rsid w:val="00C16E7E"/>
    <w:rsid w:val="00C2022F"/>
    <w:rsid w:val="00C4187E"/>
    <w:rsid w:val="00C42C52"/>
    <w:rsid w:val="00C57D77"/>
    <w:rsid w:val="00C641CE"/>
    <w:rsid w:val="00C64AE7"/>
    <w:rsid w:val="00C70FC3"/>
    <w:rsid w:val="00C71D34"/>
    <w:rsid w:val="00C73812"/>
    <w:rsid w:val="00C75643"/>
    <w:rsid w:val="00C8788E"/>
    <w:rsid w:val="00C922B3"/>
    <w:rsid w:val="00C92950"/>
    <w:rsid w:val="00C96E9E"/>
    <w:rsid w:val="00C970F8"/>
    <w:rsid w:val="00C974B3"/>
    <w:rsid w:val="00CA14B2"/>
    <w:rsid w:val="00CA3DCF"/>
    <w:rsid w:val="00CA427E"/>
    <w:rsid w:val="00CA77B5"/>
    <w:rsid w:val="00CB6DEF"/>
    <w:rsid w:val="00CB745B"/>
    <w:rsid w:val="00CD5246"/>
    <w:rsid w:val="00CE1C31"/>
    <w:rsid w:val="00CF51C0"/>
    <w:rsid w:val="00D003C0"/>
    <w:rsid w:val="00D038FC"/>
    <w:rsid w:val="00D164FE"/>
    <w:rsid w:val="00D80F77"/>
    <w:rsid w:val="00D82C97"/>
    <w:rsid w:val="00D92EF2"/>
    <w:rsid w:val="00D92FAB"/>
    <w:rsid w:val="00DB0638"/>
    <w:rsid w:val="00DB0DF6"/>
    <w:rsid w:val="00DC6ED7"/>
    <w:rsid w:val="00DD14AF"/>
    <w:rsid w:val="00DD2F56"/>
    <w:rsid w:val="00DD6DA7"/>
    <w:rsid w:val="00DE17CD"/>
    <w:rsid w:val="00DE2D0A"/>
    <w:rsid w:val="00DF108A"/>
    <w:rsid w:val="00E04FD6"/>
    <w:rsid w:val="00E0665E"/>
    <w:rsid w:val="00E07067"/>
    <w:rsid w:val="00E24132"/>
    <w:rsid w:val="00E271C3"/>
    <w:rsid w:val="00E304AB"/>
    <w:rsid w:val="00E333A8"/>
    <w:rsid w:val="00E46AEB"/>
    <w:rsid w:val="00E47326"/>
    <w:rsid w:val="00E761D2"/>
    <w:rsid w:val="00E97245"/>
    <w:rsid w:val="00EA07B8"/>
    <w:rsid w:val="00EA1E27"/>
    <w:rsid w:val="00ED799D"/>
    <w:rsid w:val="00EE2FA0"/>
    <w:rsid w:val="00EF2190"/>
    <w:rsid w:val="00EF6E74"/>
    <w:rsid w:val="00F041BB"/>
    <w:rsid w:val="00F06A38"/>
    <w:rsid w:val="00F06CAB"/>
    <w:rsid w:val="00F1647F"/>
    <w:rsid w:val="00F17020"/>
    <w:rsid w:val="00F1783E"/>
    <w:rsid w:val="00F21DAC"/>
    <w:rsid w:val="00F42B45"/>
    <w:rsid w:val="00F42D02"/>
    <w:rsid w:val="00F44604"/>
    <w:rsid w:val="00F468EB"/>
    <w:rsid w:val="00F50D3D"/>
    <w:rsid w:val="00F601E8"/>
    <w:rsid w:val="00F604AF"/>
    <w:rsid w:val="00F60979"/>
    <w:rsid w:val="00F74089"/>
    <w:rsid w:val="00F77FA9"/>
    <w:rsid w:val="00F87187"/>
    <w:rsid w:val="00F87F3A"/>
    <w:rsid w:val="00FB0DEF"/>
    <w:rsid w:val="00FB27B2"/>
    <w:rsid w:val="00FC27A6"/>
    <w:rsid w:val="00FC379A"/>
    <w:rsid w:val="00FC3C59"/>
    <w:rsid w:val="00FE0B43"/>
    <w:rsid w:val="00FE1FA7"/>
    <w:rsid w:val="00FE3D1E"/>
    <w:rsid w:val="00FF5CA5"/>
    <w:rsid w:val="00FF6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683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480" w:lineRule="auto"/>
        <w:ind w:firstLine="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4E84"/>
    <w:pPr>
      <w:tabs>
        <w:tab w:val="center" w:pos="4680"/>
        <w:tab w:val="right" w:pos="9360"/>
      </w:tabs>
      <w:spacing w:line="240" w:lineRule="auto"/>
    </w:pPr>
  </w:style>
  <w:style w:type="character" w:customStyle="1" w:styleId="HeaderChar">
    <w:name w:val="Header Char"/>
    <w:basedOn w:val="DefaultParagraphFont"/>
    <w:link w:val="Header"/>
    <w:uiPriority w:val="99"/>
    <w:rsid w:val="006F4E84"/>
  </w:style>
  <w:style w:type="paragraph" w:styleId="Footer">
    <w:name w:val="footer"/>
    <w:basedOn w:val="Normal"/>
    <w:link w:val="FooterChar"/>
    <w:uiPriority w:val="99"/>
    <w:unhideWhenUsed/>
    <w:rsid w:val="006F4E84"/>
    <w:pPr>
      <w:tabs>
        <w:tab w:val="center" w:pos="4680"/>
        <w:tab w:val="right" w:pos="9360"/>
      </w:tabs>
      <w:spacing w:line="240" w:lineRule="auto"/>
    </w:pPr>
  </w:style>
  <w:style w:type="character" w:customStyle="1" w:styleId="FooterChar">
    <w:name w:val="Footer Char"/>
    <w:basedOn w:val="DefaultParagraphFont"/>
    <w:link w:val="Footer"/>
    <w:uiPriority w:val="99"/>
    <w:rsid w:val="006F4E84"/>
  </w:style>
  <w:style w:type="paragraph" w:customStyle="1" w:styleId="AuthorInfo">
    <w:name w:val="Author Info"/>
    <w:basedOn w:val="Normal"/>
    <w:rsid w:val="00EA07B8"/>
    <w:pPr>
      <w:tabs>
        <w:tab w:val="right" w:pos="8640"/>
      </w:tabs>
      <w:jc w:val="center"/>
    </w:pPr>
    <w:rPr>
      <w:rFonts w:ascii="Times New Roman" w:eastAsia="Times New Roman" w:hAnsi="Times New Roman" w:cs="Times New Roman"/>
      <w:sz w:val="24"/>
      <w:szCs w:val="24"/>
    </w:rPr>
  </w:style>
  <w:style w:type="paragraph" w:customStyle="1" w:styleId="TitleOfPaperCover">
    <w:name w:val="TitleOfPaper_Cover"/>
    <w:basedOn w:val="Normal"/>
    <w:rsid w:val="00EA07B8"/>
    <w:pPr>
      <w:keepNext/>
      <w:keepLines/>
      <w:tabs>
        <w:tab w:val="right" w:pos="8640"/>
      </w:tabs>
      <w:jc w:val="center"/>
    </w:pPr>
    <w:rPr>
      <w:rFonts w:ascii="Times New Roman" w:eastAsia="Times New Roman" w:hAnsi="Times New Roman" w:cs="Times New Roman"/>
      <w:sz w:val="24"/>
    </w:rPr>
  </w:style>
  <w:style w:type="character" w:styleId="Hyperlink">
    <w:name w:val="Hyperlink"/>
    <w:basedOn w:val="DefaultParagraphFont"/>
    <w:uiPriority w:val="99"/>
    <w:unhideWhenUsed/>
    <w:rsid w:val="00095988"/>
    <w:rPr>
      <w:color w:val="0563C1" w:themeColor="hyperlink"/>
      <w:u w:val="single"/>
    </w:rPr>
  </w:style>
  <w:style w:type="character" w:customStyle="1" w:styleId="UnresolvedMention1">
    <w:name w:val="Unresolved Mention1"/>
    <w:basedOn w:val="DefaultParagraphFont"/>
    <w:uiPriority w:val="99"/>
    <w:semiHidden/>
    <w:unhideWhenUsed/>
    <w:rsid w:val="00095988"/>
    <w:rPr>
      <w:color w:val="605E5C"/>
      <w:shd w:val="clear" w:color="auto" w:fill="E1DFDD"/>
    </w:rPr>
  </w:style>
  <w:style w:type="paragraph" w:styleId="ListParagraph">
    <w:name w:val="List Paragraph"/>
    <w:basedOn w:val="Normal"/>
    <w:uiPriority w:val="34"/>
    <w:qFormat/>
    <w:rsid w:val="007D46B0"/>
    <w:pPr>
      <w:ind w:left="720"/>
      <w:contextualSpacing/>
    </w:pPr>
  </w:style>
  <w:style w:type="character" w:styleId="UnresolvedMention">
    <w:name w:val="Unresolved Mention"/>
    <w:basedOn w:val="DefaultParagraphFont"/>
    <w:uiPriority w:val="99"/>
    <w:semiHidden/>
    <w:unhideWhenUsed/>
    <w:rsid w:val="004B20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77383">
      <w:bodyDiv w:val="1"/>
      <w:marLeft w:val="0"/>
      <w:marRight w:val="0"/>
      <w:marTop w:val="0"/>
      <w:marBottom w:val="0"/>
      <w:divBdr>
        <w:top w:val="none" w:sz="0" w:space="0" w:color="auto"/>
        <w:left w:val="none" w:sz="0" w:space="0" w:color="auto"/>
        <w:bottom w:val="none" w:sz="0" w:space="0" w:color="auto"/>
        <w:right w:val="none" w:sz="0" w:space="0" w:color="auto"/>
      </w:divBdr>
      <w:divsChild>
        <w:div w:id="1333871971">
          <w:marLeft w:val="0"/>
          <w:marRight w:val="0"/>
          <w:marTop w:val="0"/>
          <w:marBottom w:val="0"/>
          <w:divBdr>
            <w:top w:val="none" w:sz="0" w:space="0" w:color="auto"/>
            <w:left w:val="none" w:sz="0" w:space="0" w:color="auto"/>
            <w:bottom w:val="none" w:sz="0" w:space="0" w:color="auto"/>
            <w:right w:val="none" w:sz="0" w:space="0" w:color="auto"/>
          </w:divBdr>
        </w:div>
      </w:divsChild>
    </w:div>
    <w:div w:id="433864956">
      <w:bodyDiv w:val="1"/>
      <w:marLeft w:val="0"/>
      <w:marRight w:val="0"/>
      <w:marTop w:val="0"/>
      <w:marBottom w:val="0"/>
      <w:divBdr>
        <w:top w:val="none" w:sz="0" w:space="0" w:color="auto"/>
        <w:left w:val="none" w:sz="0" w:space="0" w:color="auto"/>
        <w:bottom w:val="none" w:sz="0" w:space="0" w:color="auto"/>
        <w:right w:val="none" w:sz="0" w:space="0" w:color="auto"/>
      </w:divBdr>
      <w:divsChild>
        <w:div w:id="1785152881">
          <w:marLeft w:val="0"/>
          <w:marRight w:val="0"/>
          <w:marTop w:val="0"/>
          <w:marBottom w:val="0"/>
          <w:divBdr>
            <w:top w:val="none" w:sz="0" w:space="0" w:color="auto"/>
            <w:left w:val="none" w:sz="0" w:space="0" w:color="auto"/>
            <w:bottom w:val="none" w:sz="0" w:space="0" w:color="auto"/>
            <w:right w:val="none" w:sz="0" w:space="0" w:color="auto"/>
          </w:divBdr>
        </w:div>
      </w:divsChild>
    </w:div>
    <w:div w:id="616839918">
      <w:bodyDiv w:val="1"/>
      <w:marLeft w:val="0"/>
      <w:marRight w:val="0"/>
      <w:marTop w:val="0"/>
      <w:marBottom w:val="0"/>
      <w:divBdr>
        <w:top w:val="none" w:sz="0" w:space="0" w:color="auto"/>
        <w:left w:val="none" w:sz="0" w:space="0" w:color="auto"/>
        <w:bottom w:val="none" w:sz="0" w:space="0" w:color="auto"/>
        <w:right w:val="none" w:sz="0" w:space="0" w:color="auto"/>
      </w:divBdr>
      <w:divsChild>
        <w:div w:id="630095355">
          <w:marLeft w:val="0"/>
          <w:marRight w:val="0"/>
          <w:marTop w:val="0"/>
          <w:marBottom w:val="0"/>
          <w:divBdr>
            <w:top w:val="none" w:sz="0" w:space="0" w:color="auto"/>
            <w:left w:val="none" w:sz="0" w:space="0" w:color="auto"/>
            <w:bottom w:val="none" w:sz="0" w:space="0" w:color="auto"/>
            <w:right w:val="none" w:sz="0" w:space="0" w:color="auto"/>
          </w:divBdr>
        </w:div>
      </w:divsChild>
    </w:div>
    <w:div w:id="828251969">
      <w:bodyDiv w:val="1"/>
      <w:marLeft w:val="0"/>
      <w:marRight w:val="0"/>
      <w:marTop w:val="0"/>
      <w:marBottom w:val="0"/>
      <w:divBdr>
        <w:top w:val="none" w:sz="0" w:space="0" w:color="auto"/>
        <w:left w:val="none" w:sz="0" w:space="0" w:color="auto"/>
        <w:bottom w:val="none" w:sz="0" w:space="0" w:color="auto"/>
        <w:right w:val="none" w:sz="0" w:space="0" w:color="auto"/>
      </w:divBdr>
      <w:divsChild>
        <w:div w:id="2071612519">
          <w:marLeft w:val="0"/>
          <w:marRight w:val="0"/>
          <w:marTop w:val="0"/>
          <w:marBottom w:val="0"/>
          <w:divBdr>
            <w:top w:val="none" w:sz="0" w:space="0" w:color="auto"/>
            <w:left w:val="none" w:sz="0" w:space="0" w:color="auto"/>
            <w:bottom w:val="none" w:sz="0" w:space="0" w:color="auto"/>
            <w:right w:val="none" w:sz="0" w:space="0" w:color="auto"/>
          </w:divBdr>
        </w:div>
      </w:divsChild>
    </w:div>
    <w:div w:id="832530439">
      <w:bodyDiv w:val="1"/>
      <w:marLeft w:val="0"/>
      <w:marRight w:val="0"/>
      <w:marTop w:val="0"/>
      <w:marBottom w:val="0"/>
      <w:divBdr>
        <w:top w:val="none" w:sz="0" w:space="0" w:color="auto"/>
        <w:left w:val="none" w:sz="0" w:space="0" w:color="auto"/>
        <w:bottom w:val="none" w:sz="0" w:space="0" w:color="auto"/>
        <w:right w:val="none" w:sz="0" w:space="0" w:color="auto"/>
      </w:divBdr>
      <w:divsChild>
        <w:div w:id="2125491042">
          <w:marLeft w:val="0"/>
          <w:marRight w:val="0"/>
          <w:marTop w:val="0"/>
          <w:marBottom w:val="0"/>
          <w:divBdr>
            <w:top w:val="none" w:sz="0" w:space="0" w:color="auto"/>
            <w:left w:val="none" w:sz="0" w:space="0" w:color="auto"/>
            <w:bottom w:val="none" w:sz="0" w:space="0" w:color="auto"/>
            <w:right w:val="none" w:sz="0" w:space="0" w:color="auto"/>
          </w:divBdr>
        </w:div>
      </w:divsChild>
    </w:div>
    <w:div w:id="887497281">
      <w:bodyDiv w:val="1"/>
      <w:marLeft w:val="0"/>
      <w:marRight w:val="0"/>
      <w:marTop w:val="0"/>
      <w:marBottom w:val="0"/>
      <w:divBdr>
        <w:top w:val="none" w:sz="0" w:space="0" w:color="auto"/>
        <w:left w:val="none" w:sz="0" w:space="0" w:color="auto"/>
        <w:bottom w:val="none" w:sz="0" w:space="0" w:color="auto"/>
        <w:right w:val="none" w:sz="0" w:space="0" w:color="auto"/>
      </w:divBdr>
      <w:divsChild>
        <w:div w:id="378821336">
          <w:marLeft w:val="0"/>
          <w:marRight w:val="0"/>
          <w:marTop w:val="0"/>
          <w:marBottom w:val="0"/>
          <w:divBdr>
            <w:top w:val="none" w:sz="0" w:space="0" w:color="auto"/>
            <w:left w:val="none" w:sz="0" w:space="0" w:color="auto"/>
            <w:bottom w:val="none" w:sz="0" w:space="0" w:color="auto"/>
            <w:right w:val="none" w:sz="0" w:space="0" w:color="auto"/>
          </w:divBdr>
        </w:div>
      </w:divsChild>
    </w:div>
    <w:div w:id="977762467">
      <w:bodyDiv w:val="1"/>
      <w:marLeft w:val="0"/>
      <w:marRight w:val="0"/>
      <w:marTop w:val="0"/>
      <w:marBottom w:val="0"/>
      <w:divBdr>
        <w:top w:val="none" w:sz="0" w:space="0" w:color="auto"/>
        <w:left w:val="none" w:sz="0" w:space="0" w:color="auto"/>
        <w:bottom w:val="none" w:sz="0" w:space="0" w:color="auto"/>
        <w:right w:val="none" w:sz="0" w:space="0" w:color="auto"/>
      </w:divBdr>
      <w:divsChild>
        <w:div w:id="483081428">
          <w:marLeft w:val="0"/>
          <w:marRight w:val="0"/>
          <w:marTop w:val="0"/>
          <w:marBottom w:val="0"/>
          <w:divBdr>
            <w:top w:val="none" w:sz="0" w:space="0" w:color="auto"/>
            <w:left w:val="none" w:sz="0" w:space="0" w:color="auto"/>
            <w:bottom w:val="none" w:sz="0" w:space="0" w:color="auto"/>
            <w:right w:val="none" w:sz="0" w:space="0" w:color="auto"/>
          </w:divBdr>
        </w:div>
      </w:divsChild>
    </w:div>
    <w:div w:id="1156066390">
      <w:bodyDiv w:val="1"/>
      <w:marLeft w:val="0"/>
      <w:marRight w:val="0"/>
      <w:marTop w:val="0"/>
      <w:marBottom w:val="0"/>
      <w:divBdr>
        <w:top w:val="none" w:sz="0" w:space="0" w:color="auto"/>
        <w:left w:val="none" w:sz="0" w:space="0" w:color="auto"/>
        <w:bottom w:val="none" w:sz="0" w:space="0" w:color="auto"/>
        <w:right w:val="none" w:sz="0" w:space="0" w:color="auto"/>
      </w:divBdr>
      <w:divsChild>
        <w:div w:id="1195844075">
          <w:marLeft w:val="0"/>
          <w:marRight w:val="0"/>
          <w:marTop w:val="0"/>
          <w:marBottom w:val="0"/>
          <w:divBdr>
            <w:top w:val="none" w:sz="0" w:space="0" w:color="auto"/>
            <w:left w:val="none" w:sz="0" w:space="0" w:color="auto"/>
            <w:bottom w:val="none" w:sz="0" w:space="0" w:color="auto"/>
            <w:right w:val="none" w:sz="0" w:space="0" w:color="auto"/>
          </w:divBdr>
        </w:div>
      </w:divsChild>
    </w:div>
    <w:div w:id="1180780328">
      <w:bodyDiv w:val="1"/>
      <w:marLeft w:val="0"/>
      <w:marRight w:val="0"/>
      <w:marTop w:val="0"/>
      <w:marBottom w:val="0"/>
      <w:divBdr>
        <w:top w:val="none" w:sz="0" w:space="0" w:color="auto"/>
        <w:left w:val="none" w:sz="0" w:space="0" w:color="auto"/>
        <w:bottom w:val="none" w:sz="0" w:space="0" w:color="auto"/>
        <w:right w:val="none" w:sz="0" w:space="0" w:color="auto"/>
      </w:divBdr>
      <w:divsChild>
        <w:div w:id="793788422">
          <w:marLeft w:val="0"/>
          <w:marRight w:val="0"/>
          <w:marTop w:val="0"/>
          <w:marBottom w:val="0"/>
          <w:divBdr>
            <w:top w:val="none" w:sz="0" w:space="0" w:color="auto"/>
            <w:left w:val="none" w:sz="0" w:space="0" w:color="auto"/>
            <w:bottom w:val="none" w:sz="0" w:space="0" w:color="auto"/>
            <w:right w:val="none" w:sz="0" w:space="0" w:color="auto"/>
          </w:divBdr>
        </w:div>
      </w:divsChild>
    </w:div>
    <w:div w:id="1259868707">
      <w:bodyDiv w:val="1"/>
      <w:marLeft w:val="0"/>
      <w:marRight w:val="0"/>
      <w:marTop w:val="0"/>
      <w:marBottom w:val="0"/>
      <w:divBdr>
        <w:top w:val="none" w:sz="0" w:space="0" w:color="auto"/>
        <w:left w:val="none" w:sz="0" w:space="0" w:color="auto"/>
        <w:bottom w:val="none" w:sz="0" w:space="0" w:color="auto"/>
        <w:right w:val="none" w:sz="0" w:space="0" w:color="auto"/>
      </w:divBdr>
      <w:divsChild>
        <w:div w:id="2016030685">
          <w:marLeft w:val="0"/>
          <w:marRight w:val="0"/>
          <w:marTop w:val="0"/>
          <w:marBottom w:val="0"/>
          <w:divBdr>
            <w:top w:val="none" w:sz="0" w:space="0" w:color="auto"/>
            <w:left w:val="none" w:sz="0" w:space="0" w:color="auto"/>
            <w:bottom w:val="none" w:sz="0" w:space="0" w:color="auto"/>
            <w:right w:val="none" w:sz="0" w:space="0" w:color="auto"/>
          </w:divBdr>
        </w:div>
      </w:divsChild>
    </w:div>
    <w:div w:id="1345280063">
      <w:bodyDiv w:val="1"/>
      <w:marLeft w:val="0"/>
      <w:marRight w:val="0"/>
      <w:marTop w:val="0"/>
      <w:marBottom w:val="0"/>
      <w:divBdr>
        <w:top w:val="none" w:sz="0" w:space="0" w:color="auto"/>
        <w:left w:val="none" w:sz="0" w:space="0" w:color="auto"/>
        <w:bottom w:val="none" w:sz="0" w:space="0" w:color="auto"/>
        <w:right w:val="none" w:sz="0" w:space="0" w:color="auto"/>
      </w:divBdr>
      <w:divsChild>
        <w:div w:id="18424250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2021-05-09T20:06:00Z</dcterms:created>
  <dcterms:modified xsi:type="dcterms:W3CDTF">2021-05-09T20:06:00Z</dcterms:modified>
</cp:coreProperties>
</file>