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726BE" w14:textId="77777777" w:rsidR="005457BE" w:rsidRPr="009A41D6" w:rsidRDefault="005457BE" w:rsidP="005457BE">
      <w:r w:rsidRPr="009A41D6">
        <w:t>Student</w:t>
      </w:r>
      <w:r>
        <w:t>'</w:t>
      </w:r>
      <w:r w:rsidRPr="009A41D6">
        <w:t>s Name</w:t>
      </w:r>
    </w:p>
    <w:p w14:paraId="12E61879" w14:textId="77777777" w:rsidR="005457BE" w:rsidRPr="009A41D6" w:rsidRDefault="005457BE" w:rsidP="005457BE">
      <w:r w:rsidRPr="009A41D6">
        <w:t>School</w:t>
      </w:r>
    </w:p>
    <w:p w14:paraId="20459E72" w14:textId="77777777" w:rsidR="005457BE" w:rsidRPr="009A41D6" w:rsidRDefault="005457BE" w:rsidP="005457BE">
      <w:r w:rsidRPr="009A41D6">
        <w:t>Course</w:t>
      </w:r>
    </w:p>
    <w:p w14:paraId="29DC2FA4" w14:textId="23036828" w:rsidR="005457BE" w:rsidRDefault="005457BE" w:rsidP="005457BE">
      <w:r w:rsidRPr="009A41D6">
        <w:t xml:space="preserve">May </w:t>
      </w:r>
      <w:r>
        <w:t>1</w:t>
      </w:r>
      <w:r>
        <w:rPr>
          <w:lang w:val="en-US"/>
        </w:rPr>
        <w:t>1</w:t>
      </w:r>
      <w:r w:rsidRPr="009A41D6">
        <w:t>, 2021</w:t>
      </w:r>
    </w:p>
    <w:p w14:paraId="7F1C7134" w14:textId="77777777" w:rsidR="005457BE" w:rsidRDefault="005457BE" w:rsidP="005457BE"/>
    <w:p w14:paraId="4D364AB5" w14:textId="54BF9C66" w:rsidR="005457BE" w:rsidRDefault="005457BE"/>
    <w:p w14:paraId="55DFE08A" w14:textId="08B5EA73" w:rsidR="005457BE" w:rsidRDefault="005457BE"/>
    <w:p w14:paraId="45EFE8DC" w14:textId="76233883" w:rsidR="005457BE" w:rsidRDefault="005457BE"/>
    <w:p w14:paraId="403BF0BA" w14:textId="568EE237" w:rsidR="005457BE" w:rsidRPr="004F63C8" w:rsidRDefault="005457BE"/>
    <w:p w14:paraId="41248513"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1.</w:t>
      </w:r>
    </w:p>
    <w:p w14:paraId="3E3EBF30" w14:textId="3C451432"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08395900"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1B181032"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053214AD"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6D4FE166"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2C86FADF" w14:textId="6D973B01" w:rsidR="005457BE" w:rsidRPr="0050246A" w:rsidRDefault="005457BE" w:rsidP="005457BE">
      <w:pPr>
        <w:spacing w:before="180"/>
        <w:rPr>
          <w:rFonts w:cs="Helvetica"/>
          <w:color w:val="2D3B45"/>
          <w:lang w:val="en-US"/>
        </w:rPr>
      </w:pPr>
      <w:r w:rsidRPr="004F63C8">
        <w:rPr>
          <w:rFonts w:cs="Helvetica"/>
          <w:color w:val="2D3B45"/>
        </w:rPr>
        <w:t xml:space="preserve">Using decision analysis, and only considering the cost, the best decision is </w:t>
      </w:r>
      <w:r w:rsidR="0050246A">
        <w:rPr>
          <w:rFonts w:cs="Helvetica"/>
          <w:color w:val="2D3B45"/>
          <w:lang w:val="en-US"/>
        </w:rPr>
        <w:t>option 4</w:t>
      </w:r>
    </w:p>
    <w:p w14:paraId="685F17D6" w14:textId="77777777" w:rsidR="0050246A" w:rsidRDefault="0050246A" w:rsidP="005457BE">
      <w:pPr>
        <w:rPr>
          <w:rFonts w:cs="Helvetica"/>
          <w:color w:val="2D3B45"/>
        </w:rPr>
      </w:pPr>
    </w:p>
    <w:p w14:paraId="5152F761" w14:textId="2CF5AF9E" w:rsidR="005457BE" w:rsidRPr="004F63C8" w:rsidRDefault="005457BE" w:rsidP="005457BE">
      <w:pPr>
        <w:rPr>
          <w:rFonts w:cs="Helvetica"/>
          <w:color w:val="2D3B45"/>
        </w:rPr>
      </w:pPr>
      <w:r w:rsidRPr="004F63C8">
        <w:rPr>
          <w:rFonts w:cs="Helvetica"/>
          <w:color w:val="2D3B45"/>
        </w:rPr>
        <w:t>Group of answer choices</w:t>
      </w:r>
    </w:p>
    <w:p w14:paraId="76E9312E" w14:textId="136DFE27" w:rsidR="005457BE" w:rsidRPr="004F63C8" w:rsidRDefault="005457BE" w:rsidP="005457BE">
      <w:pPr>
        <w:rPr>
          <w:rFonts w:cs="Helvetica"/>
          <w:color w:val="2D3B45"/>
        </w:rPr>
      </w:pPr>
    </w:p>
    <w:p w14:paraId="6B10B5F5" w14:textId="77777777" w:rsidR="005457BE" w:rsidRPr="004F63C8" w:rsidRDefault="005457BE" w:rsidP="005457BE">
      <w:pPr>
        <w:rPr>
          <w:rFonts w:cs="Helvetica"/>
          <w:color w:val="2D3B45"/>
        </w:rPr>
      </w:pPr>
      <w:r w:rsidRPr="004F63C8">
        <w:rPr>
          <w:rFonts w:cs="Helvetica"/>
          <w:color w:val="2D3B45"/>
        </w:rPr>
        <w:lastRenderedPageBreak/>
        <w:t>Option 1: No preventive maintenance at all and repair vehicle components when they fail.</w:t>
      </w:r>
    </w:p>
    <w:p w14:paraId="7B2168C5" w14:textId="1B89E049" w:rsidR="005457BE" w:rsidRPr="004F63C8" w:rsidRDefault="005457BE" w:rsidP="005457BE">
      <w:pPr>
        <w:rPr>
          <w:rFonts w:cs="Helvetica"/>
          <w:color w:val="2D3B45"/>
        </w:rPr>
      </w:pPr>
    </w:p>
    <w:p w14:paraId="4BBD35A4" w14:textId="5B220D19" w:rsidR="005457BE" w:rsidRPr="0050246A" w:rsidRDefault="005457BE" w:rsidP="005457BE">
      <w:pPr>
        <w:rPr>
          <w:rFonts w:cs="Helvetica"/>
          <w:color w:val="2D3B45"/>
          <w:lang w:val="en-US"/>
        </w:rPr>
      </w:pPr>
      <w:r w:rsidRPr="004F63C8">
        <w:rPr>
          <w:rFonts w:cs="Helvetica"/>
          <w:color w:val="2D3B45"/>
        </w:rPr>
        <w:t>Option 4: Perform oil changes at regular intervals, take oil samples regularly, and perform maintenance repairs as indicated by the sample analysis.</w:t>
      </w:r>
      <w:r w:rsidR="0050246A">
        <w:rPr>
          <w:rFonts w:cs="Helvetica"/>
          <w:color w:val="2D3B45"/>
          <w:lang w:val="en-US"/>
        </w:rPr>
        <w:t xml:space="preserve"> (X)</w:t>
      </w:r>
    </w:p>
    <w:p w14:paraId="34BFB9F5" w14:textId="494FF57F" w:rsidR="005457BE" w:rsidRPr="004F63C8" w:rsidRDefault="005457BE" w:rsidP="005457BE">
      <w:pPr>
        <w:rPr>
          <w:rFonts w:cs="Helvetica"/>
          <w:color w:val="2D3B45"/>
        </w:rPr>
      </w:pPr>
    </w:p>
    <w:p w14:paraId="3A4DBCA1" w14:textId="77777777" w:rsidR="005457BE" w:rsidRPr="004F63C8" w:rsidRDefault="005457BE" w:rsidP="005457BE">
      <w:pPr>
        <w:rPr>
          <w:rFonts w:cs="Helvetica"/>
          <w:color w:val="2D3B45"/>
        </w:rPr>
      </w:pPr>
      <w:r w:rsidRPr="004F63C8">
        <w:rPr>
          <w:rFonts w:cs="Helvetica"/>
          <w:color w:val="2D3B45"/>
        </w:rPr>
        <w:t>Cannot be determined.</w:t>
      </w:r>
    </w:p>
    <w:p w14:paraId="534A310C" w14:textId="02B733EE" w:rsidR="005457BE" w:rsidRPr="004F63C8" w:rsidRDefault="005457BE" w:rsidP="005457BE">
      <w:pPr>
        <w:rPr>
          <w:rFonts w:cs="Helvetica"/>
          <w:color w:val="2D3B45"/>
        </w:rPr>
      </w:pPr>
    </w:p>
    <w:p w14:paraId="60487AEA" w14:textId="77777777" w:rsidR="005457BE" w:rsidRPr="004F63C8" w:rsidRDefault="005457BE" w:rsidP="005457BE">
      <w:pPr>
        <w:rPr>
          <w:rFonts w:cs="Helvetica"/>
          <w:color w:val="2D3B45"/>
        </w:rPr>
      </w:pPr>
      <w:r w:rsidRPr="004F63C8">
        <w:rPr>
          <w:rFonts w:cs="Helvetica"/>
          <w:color w:val="2D3B45"/>
        </w:rPr>
        <w:t>Option 3: Perform an oil change on a regular basis on each vehicle and perform repairs when needed.</w:t>
      </w:r>
    </w:p>
    <w:p w14:paraId="57A04FE1" w14:textId="579ED0A5" w:rsidR="005457BE" w:rsidRPr="004F63C8" w:rsidRDefault="005457BE" w:rsidP="005457BE">
      <w:pPr>
        <w:rPr>
          <w:rFonts w:cs="Helvetica"/>
          <w:color w:val="2D3B45"/>
        </w:rPr>
      </w:pPr>
    </w:p>
    <w:p w14:paraId="3C2541A8" w14:textId="77777777" w:rsidR="005457BE" w:rsidRPr="004F63C8" w:rsidRDefault="005457BE" w:rsidP="005457BE">
      <w:pPr>
        <w:rPr>
          <w:rFonts w:cs="Helvetica"/>
          <w:color w:val="2D3B45"/>
        </w:rPr>
      </w:pPr>
      <w:r w:rsidRPr="004F63C8">
        <w:rPr>
          <w:rFonts w:cs="Helvetica"/>
          <w:color w:val="2D3B45"/>
        </w:rPr>
        <w:t>Option 2: Take oil samples at regular intervals and perform whatever preventive maintenance is indicated by the oil analysis.</w:t>
      </w:r>
    </w:p>
    <w:p w14:paraId="42893F3B" w14:textId="48667933" w:rsidR="005457BE" w:rsidRPr="004F63C8" w:rsidRDefault="005457BE"/>
    <w:p w14:paraId="0FE3A44B" w14:textId="77777777" w:rsidR="004F63C8" w:rsidRDefault="004F63C8">
      <w:pPr>
        <w:rPr>
          <w:lang w:val="en-US"/>
        </w:rPr>
      </w:pPr>
    </w:p>
    <w:p w14:paraId="1E447E88" w14:textId="3F5A8D18" w:rsidR="005457BE" w:rsidRPr="004F63C8" w:rsidRDefault="005457BE">
      <w:pPr>
        <w:rPr>
          <w:lang w:val="en-US"/>
        </w:rPr>
      </w:pPr>
      <w:r w:rsidRPr="004F63C8">
        <w:rPr>
          <w:lang w:val="en-US"/>
        </w:rPr>
        <w:t xml:space="preserve">Question 2. </w:t>
      </w:r>
    </w:p>
    <w:p w14:paraId="334BEB0B" w14:textId="77777777" w:rsidR="005457BE" w:rsidRPr="004F63C8" w:rsidRDefault="005457BE">
      <w:pPr>
        <w:rPr>
          <w:lang w:val="en-US"/>
        </w:rPr>
      </w:pPr>
    </w:p>
    <w:p w14:paraId="51899AA6" w14:textId="77777777"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26FEAA6C"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12DCBC17"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39288371"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62474BA8" w14:textId="77777777" w:rsidR="005457BE" w:rsidRPr="004F63C8" w:rsidRDefault="005457BE" w:rsidP="005457BE">
      <w:pPr>
        <w:spacing w:before="180" w:after="180"/>
        <w:rPr>
          <w:rFonts w:cs="Helvetica"/>
          <w:color w:val="2D3B45"/>
        </w:rPr>
      </w:pPr>
      <w:r w:rsidRPr="004F63C8">
        <w:rPr>
          <w:rFonts w:cs="Helvetica"/>
          <w:color w:val="2D3B45"/>
        </w:rPr>
        <w:t xml:space="preserve">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w:t>
      </w:r>
      <w:r w:rsidRPr="004F63C8">
        <w:rPr>
          <w:rFonts w:cs="Helvetica"/>
          <w:color w:val="2D3B45"/>
        </w:rPr>
        <w:lastRenderedPageBreak/>
        <w:t>$250, and there is an .80 probability that the sample will correctly indicate no defects, resulting in no cost.</w:t>
      </w:r>
    </w:p>
    <w:p w14:paraId="642E626B" w14:textId="0ED23081" w:rsidR="005457BE" w:rsidRPr="00F94D51" w:rsidRDefault="005457BE" w:rsidP="005457BE">
      <w:pPr>
        <w:spacing w:before="180"/>
        <w:rPr>
          <w:rFonts w:cs="Helvetica"/>
          <w:color w:val="2D3B45"/>
          <w:lang w:val="en-US"/>
        </w:rPr>
      </w:pPr>
      <w:r w:rsidRPr="004F63C8">
        <w:rPr>
          <w:rFonts w:cs="Helvetica"/>
          <w:color w:val="2D3B45"/>
        </w:rPr>
        <w:t xml:space="preserve">Using decision analysis, and only considering the cost, the expected value of your best decision is </w:t>
      </w:r>
      <w:r w:rsidR="0050246A">
        <w:rPr>
          <w:rFonts w:cs="Helvetica"/>
          <w:color w:val="2D3B45"/>
          <w:lang w:val="en-US"/>
        </w:rPr>
        <w:t xml:space="preserve">$ </w:t>
      </w:r>
      <w:r w:rsidR="00F94D51">
        <w:rPr>
          <w:rFonts w:cs="Helvetica"/>
          <w:color w:val="2D3B45"/>
          <w:lang w:val="en-US"/>
        </w:rPr>
        <w:t>600</w:t>
      </w:r>
    </w:p>
    <w:p w14:paraId="3ADD2963" w14:textId="56DB309C" w:rsidR="005457BE" w:rsidRPr="004F63C8" w:rsidRDefault="005457BE"/>
    <w:p w14:paraId="31E4B12E" w14:textId="2D6E09C1" w:rsidR="005457BE" w:rsidRPr="004F63C8" w:rsidRDefault="005457BE"/>
    <w:p w14:paraId="5AE979CC"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3</w:t>
      </w:r>
    </w:p>
    <w:p w14:paraId="04691891" w14:textId="357EC21C"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4EE026D3"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083E56AE"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5A900582"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6230442F"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70B4B7DB" w14:textId="1733F569" w:rsidR="005457BE" w:rsidRPr="004F63C8" w:rsidRDefault="005457BE" w:rsidP="005457BE">
      <w:pPr>
        <w:spacing w:before="180"/>
        <w:rPr>
          <w:rFonts w:cs="Helvetica"/>
          <w:color w:val="2D3B45"/>
          <w:lang w:val="en-US"/>
        </w:rPr>
      </w:pPr>
      <w:r w:rsidRPr="004F63C8">
        <w:rPr>
          <w:rFonts w:cs="Helvetica"/>
          <w:color w:val="2D3B45"/>
        </w:rPr>
        <w:t xml:space="preserve">Using decision analysis, the expected value of Option #1 No maintenance is </w:t>
      </w:r>
      <w:r w:rsidR="004F63C8" w:rsidRPr="004F63C8">
        <w:rPr>
          <w:rFonts w:cs="Helvetica"/>
          <w:color w:val="2D3B45"/>
          <w:lang w:val="en-US"/>
        </w:rPr>
        <w:t>$ 1800.</w:t>
      </w:r>
    </w:p>
    <w:p w14:paraId="7178F4FF" w14:textId="49F267D7" w:rsidR="005457BE" w:rsidRPr="004F63C8" w:rsidRDefault="005457BE"/>
    <w:p w14:paraId="7386900C" w14:textId="0C51209C" w:rsidR="005457BE" w:rsidRPr="004F63C8" w:rsidRDefault="005457BE"/>
    <w:p w14:paraId="6741B3C1" w14:textId="77777777" w:rsidR="004F63C8" w:rsidRDefault="004F63C8" w:rsidP="005457BE">
      <w:pPr>
        <w:spacing w:after="180"/>
        <w:rPr>
          <w:rFonts w:cs="Helvetica"/>
          <w:bCs/>
          <w:color w:val="2D3B45"/>
          <w:szCs w:val="29"/>
          <w:lang w:val="en-US"/>
        </w:rPr>
      </w:pPr>
    </w:p>
    <w:p w14:paraId="51A84CA7" w14:textId="77777777" w:rsidR="004F63C8" w:rsidRDefault="004F63C8" w:rsidP="005457BE">
      <w:pPr>
        <w:spacing w:after="180"/>
        <w:rPr>
          <w:rFonts w:cs="Helvetica"/>
          <w:bCs/>
          <w:color w:val="2D3B45"/>
          <w:szCs w:val="29"/>
          <w:lang w:val="en-US"/>
        </w:rPr>
      </w:pPr>
    </w:p>
    <w:p w14:paraId="7D3F6209" w14:textId="5E99E9B9"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lastRenderedPageBreak/>
        <w:t>Question 4</w:t>
      </w:r>
    </w:p>
    <w:p w14:paraId="5BA604C2" w14:textId="567FBB40"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0B115DB2"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344439A0"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38637F4D"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5C176E15"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0CFC1FE3" w14:textId="7A115B6F" w:rsidR="005457BE" w:rsidRPr="004F63C8" w:rsidRDefault="005457BE" w:rsidP="005457BE">
      <w:pPr>
        <w:spacing w:before="180"/>
        <w:rPr>
          <w:rFonts w:cs="Helvetica"/>
          <w:color w:val="2D3B45"/>
        </w:rPr>
      </w:pPr>
      <w:r w:rsidRPr="004F63C8">
        <w:rPr>
          <w:rFonts w:cs="Helvetica"/>
          <w:color w:val="2D3B45"/>
        </w:rPr>
        <w:t>Using decision analysis, the amount difference between the expected values of Option #3 and Option #4 is $</w:t>
      </w:r>
      <w:r w:rsidR="0050246A">
        <w:rPr>
          <w:rFonts w:cs="Helvetica"/>
          <w:color w:val="2D3B45"/>
          <w:lang w:val="en-US"/>
        </w:rPr>
        <w:t xml:space="preserve"> 1300</w:t>
      </w:r>
      <w:r w:rsidRPr="004F63C8">
        <w:rPr>
          <w:rFonts w:cs="Helvetica"/>
          <w:color w:val="2D3B45"/>
        </w:rPr>
        <w:t>.</w:t>
      </w:r>
    </w:p>
    <w:p w14:paraId="5ED1D0BD" w14:textId="77777777" w:rsidR="005457BE" w:rsidRPr="004F63C8" w:rsidRDefault="005457BE" w:rsidP="005457BE">
      <w:pPr>
        <w:spacing w:before="180"/>
        <w:rPr>
          <w:rFonts w:cs="Helvetica"/>
          <w:color w:val="2D3B45"/>
        </w:rPr>
      </w:pPr>
    </w:p>
    <w:p w14:paraId="26E12A3B" w14:textId="77777777" w:rsidR="004F63C8" w:rsidRPr="0050246A" w:rsidRDefault="004F63C8" w:rsidP="005457BE">
      <w:pPr>
        <w:spacing w:before="180"/>
        <w:rPr>
          <w:rFonts w:cs="Helvetica"/>
          <w:color w:val="2D3B45"/>
        </w:rPr>
      </w:pPr>
    </w:p>
    <w:p w14:paraId="3F7E3EF8" w14:textId="77777777" w:rsidR="004F63C8" w:rsidRDefault="004F63C8" w:rsidP="005457BE">
      <w:pPr>
        <w:spacing w:before="180"/>
        <w:rPr>
          <w:rFonts w:cs="Helvetica"/>
          <w:color w:val="2D3B45"/>
          <w:lang w:val="en-US"/>
        </w:rPr>
      </w:pPr>
    </w:p>
    <w:p w14:paraId="3850ABE5" w14:textId="77777777" w:rsidR="004F63C8" w:rsidRDefault="004F63C8" w:rsidP="005457BE">
      <w:pPr>
        <w:spacing w:before="180"/>
        <w:rPr>
          <w:rFonts w:cs="Helvetica"/>
          <w:color w:val="2D3B45"/>
          <w:lang w:val="en-US"/>
        </w:rPr>
      </w:pPr>
    </w:p>
    <w:p w14:paraId="5416FE60" w14:textId="77777777" w:rsidR="004F63C8" w:rsidRDefault="004F63C8" w:rsidP="005457BE">
      <w:pPr>
        <w:spacing w:before="180"/>
        <w:rPr>
          <w:rFonts w:cs="Helvetica"/>
          <w:color w:val="2D3B45"/>
          <w:lang w:val="en-US"/>
        </w:rPr>
      </w:pPr>
    </w:p>
    <w:p w14:paraId="7F1E4872" w14:textId="77777777" w:rsidR="004F63C8" w:rsidRDefault="004F63C8" w:rsidP="005457BE">
      <w:pPr>
        <w:spacing w:before="180"/>
        <w:rPr>
          <w:rFonts w:cs="Helvetica"/>
          <w:color w:val="2D3B45"/>
          <w:lang w:val="en-US"/>
        </w:rPr>
      </w:pPr>
    </w:p>
    <w:p w14:paraId="4B6147B3" w14:textId="77777777" w:rsidR="004F63C8" w:rsidRDefault="004F63C8" w:rsidP="005457BE">
      <w:pPr>
        <w:spacing w:before="180"/>
        <w:rPr>
          <w:rFonts w:cs="Helvetica"/>
          <w:color w:val="2D3B45"/>
          <w:lang w:val="en-US"/>
        </w:rPr>
      </w:pPr>
    </w:p>
    <w:p w14:paraId="56BD48C0" w14:textId="47CE2B55" w:rsidR="005457BE" w:rsidRPr="004F63C8" w:rsidRDefault="005457BE" w:rsidP="005457BE">
      <w:pPr>
        <w:spacing w:before="180"/>
        <w:rPr>
          <w:rFonts w:cs="Helvetica"/>
          <w:color w:val="2D3B45"/>
        </w:rPr>
      </w:pPr>
      <w:r w:rsidRPr="004F63C8">
        <w:rPr>
          <w:rFonts w:cs="Helvetica"/>
          <w:color w:val="2D3B45"/>
          <w:lang w:val="en-US"/>
        </w:rPr>
        <w:lastRenderedPageBreak/>
        <w:t>Question 5</w:t>
      </w:r>
    </w:p>
    <w:p w14:paraId="23F6D1FA" w14:textId="77777777" w:rsidR="005457BE" w:rsidRPr="004F63C8" w:rsidRDefault="005457BE" w:rsidP="005457BE">
      <w:pPr>
        <w:spacing w:after="180"/>
        <w:rPr>
          <w:rFonts w:cs="Helvetica"/>
          <w:color w:val="2D3B45"/>
          <w:lang w:val="en-US"/>
        </w:rPr>
      </w:pPr>
    </w:p>
    <w:p w14:paraId="2105FAC0" w14:textId="3241DE38" w:rsidR="005457BE" w:rsidRPr="004F63C8" w:rsidRDefault="005457BE" w:rsidP="005457BE">
      <w:pPr>
        <w:spacing w:after="180"/>
        <w:rPr>
          <w:rFonts w:cs="Helvetica"/>
          <w:color w:val="2D3B45"/>
        </w:rPr>
      </w:pPr>
      <w:r w:rsidRPr="004F63C8">
        <w:rPr>
          <w:rFonts w:cs="Helvetica"/>
          <w:color w:val="2D3B45"/>
        </w:rPr>
        <w:t>Silicon Valley Transport Commission (SVTC) has a fleet of maintenance vehicles that includes cars, vans, and trucks. SVTC is currently evaluating four different approaches to help them maintain their fleet of cars and vans efficiently at the lowest possible cost. Their options are: (1) No preventive maintenance at all and repair vehicle components when they fail; (2) Take oil samples at regular intervals and perform whatever preventive maintenance is indicated by the oil analysis; (3) Perform an oil change on a regular basis on each vehicle and perform repairs when needed; (4) perform oil changes at regular intervals, take oil samples regularly, and perform maintenance repairs as indicated by the sample analysis.</w:t>
      </w:r>
    </w:p>
    <w:p w14:paraId="7D716EBD" w14:textId="77777777" w:rsidR="005457BE" w:rsidRPr="004F63C8" w:rsidRDefault="005457BE" w:rsidP="005457BE">
      <w:pPr>
        <w:spacing w:before="180" w:after="180"/>
        <w:rPr>
          <w:rFonts w:cs="Helvetica"/>
          <w:color w:val="2D3B45"/>
        </w:rPr>
      </w:pPr>
      <w:r w:rsidRPr="004F63C8">
        <w:rPr>
          <w:rFonts w:cs="Helvetica"/>
          <w:color w:val="2D3B45"/>
        </w:rPr>
        <w:t>Option #1 costs nothing to implement and results in two possible outcomes: There is a .10 probability that a defective component will occur, requiring emergency maintenance at a cost of $1,200, or there is a chance that no defects will occur and no maintenance will be necessary.</w:t>
      </w:r>
    </w:p>
    <w:p w14:paraId="03B24FF2" w14:textId="77777777" w:rsidR="005457BE" w:rsidRPr="004F63C8" w:rsidRDefault="005457BE" w:rsidP="005457BE">
      <w:pPr>
        <w:spacing w:before="180" w:after="180"/>
        <w:rPr>
          <w:rFonts w:cs="Helvetica"/>
          <w:color w:val="2D3B45"/>
        </w:rPr>
      </w:pPr>
      <w:r w:rsidRPr="004F63C8">
        <w:rPr>
          <w:rFonts w:cs="Helvetica"/>
          <w:color w:val="2D3B45"/>
        </w:rPr>
        <w:t>Option #2 costs $20 to implement, and there is a .10 probability that the maintenance crew will discover a defective part. If the crew actually finds a defective part, there is a .70 probability that the sample will correctly identify it, resulting in preventive maintenance at a cost of $500. However, there is a .30 probability that the sample will not identify the defect and indicate that everything is okay, resulting in emergency maintenance later at a cost of $1,200. On the other hand, if there are actually no defects, there is a .20 probability that the sample will erroneously indicate that there is a defect, resulting in unnecessary maintenance at a cost of $250. There is an .80 probability that the sample will correctly indicate that there are no defects, resulting in no maintenance and no costs.</w:t>
      </w:r>
    </w:p>
    <w:p w14:paraId="6AB1BBC5" w14:textId="77777777" w:rsidR="005457BE" w:rsidRPr="004F63C8" w:rsidRDefault="005457BE" w:rsidP="005457BE">
      <w:pPr>
        <w:spacing w:before="180" w:after="180"/>
        <w:rPr>
          <w:rFonts w:cs="Helvetica"/>
          <w:color w:val="2D3B45"/>
        </w:rPr>
      </w:pPr>
      <w:r w:rsidRPr="004F63C8">
        <w:rPr>
          <w:rFonts w:cs="Helvetica"/>
          <w:color w:val="2D3B45"/>
        </w:rPr>
        <w:t>Option #3 costs $14.80 to implement and has two outcomes: a .04 probability of a defective component, which will require emergency maintenance at a cost of $1,200, and a chance that no defects will occur, hence no need for maintenance and no cost expended.</w:t>
      </w:r>
    </w:p>
    <w:p w14:paraId="3F7D71FF" w14:textId="77777777" w:rsidR="005457BE" w:rsidRPr="004F63C8" w:rsidRDefault="005457BE" w:rsidP="005457BE">
      <w:pPr>
        <w:spacing w:before="180" w:after="180"/>
        <w:rPr>
          <w:rFonts w:cs="Helvetica"/>
          <w:color w:val="2D3B45"/>
        </w:rPr>
      </w:pPr>
      <w:r w:rsidRPr="004F63C8">
        <w:rPr>
          <w:rFonts w:cs="Helvetica"/>
          <w:color w:val="2D3B45"/>
        </w:rPr>
        <w:t>Option #4 costs $34.80 to implement and results in the same probabilities of defects and no defects as Option #3. If there is a defective component, there is a .70 probability that the sample will detect it and $500 in preventive maintenance costs will be incurred. Alternatively, there is a .30 probability that the sample will not detect the defect, resulting in emergency maintenance at a cost of $1,200. If there is no defect, there is a .20 probability that the sample will indicate that there is a defect, resulting in an unnecessary maintenance cost of $250, and there is an .80 probability that the sample will correctly indicate no defects, resulting in no cost.</w:t>
      </w:r>
    </w:p>
    <w:p w14:paraId="4A8B2006" w14:textId="67284F41" w:rsidR="005457BE" w:rsidRPr="004F63C8" w:rsidRDefault="005457BE" w:rsidP="005457BE">
      <w:pPr>
        <w:spacing w:before="180"/>
        <w:rPr>
          <w:rFonts w:cs="Helvetica"/>
          <w:color w:val="2D3B45"/>
        </w:rPr>
      </w:pPr>
      <w:r w:rsidRPr="004F63C8">
        <w:rPr>
          <w:rFonts w:cs="Helvetica"/>
          <w:color w:val="2D3B45"/>
        </w:rPr>
        <w:t>Using decision analysis, and only considering the cost, the worst decision the company can make for their fleet of trucks is</w:t>
      </w:r>
      <w:r w:rsidR="0050246A">
        <w:rPr>
          <w:rFonts w:cs="Helvetica"/>
          <w:color w:val="2D3B45"/>
          <w:lang w:val="en-US"/>
        </w:rPr>
        <w:t xml:space="preserve"> option 1</w:t>
      </w:r>
      <w:r w:rsidRPr="004F63C8">
        <w:rPr>
          <w:rFonts w:cs="Helvetica"/>
          <w:color w:val="2D3B45"/>
        </w:rPr>
        <w:t>.</w:t>
      </w:r>
    </w:p>
    <w:p w14:paraId="5670BC0C" w14:textId="77777777" w:rsidR="0050246A" w:rsidRDefault="0050246A" w:rsidP="005457BE">
      <w:pPr>
        <w:rPr>
          <w:rFonts w:cs="Helvetica"/>
          <w:color w:val="2D3B45"/>
        </w:rPr>
      </w:pPr>
    </w:p>
    <w:p w14:paraId="56585E98" w14:textId="07DD78D2" w:rsidR="005457BE" w:rsidRPr="004F63C8" w:rsidRDefault="005457BE" w:rsidP="005457BE">
      <w:pPr>
        <w:rPr>
          <w:rFonts w:cs="Helvetica"/>
          <w:color w:val="2D3B45"/>
        </w:rPr>
      </w:pPr>
      <w:r w:rsidRPr="004F63C8">
        <w:rPr>
          <w:rFonts w:cs="Helvetica"/>
          <w:color w:val="2D3B45"/>
        </w:rPr>
        <w:t>Group of answer choices</w:t>
      </w:r>
    </w:p>
    <w:p w14:paraId="1731D3F3" w14:textId="0FB2E29A" w:rsidR="005457BE" w:rsidRPr="004F63C8" w:rsidRDefault="005457BE" w:rsidP="005457BE">
      <w:pPr>
        <w:rPr>
          <w:rFonts w:cs="Helvetica"/>
          <w:color w:val="2D3B45"/>
        </w:rPr>
      </w:pPr>
    </w:p>
    <w:p w14:paraId="32600FD9" w14:textId="7BB95305" w:rsidR="005457BE" w:rsidRPr="004F63C8" w:rsidRDefault="005457BE" w:rsidP="005457BE">
      <w:pPr>
        <w:rPr>
          <w:rFonts w:cs="Helvetica"/>
          <w:color w:val="2D3B45"/>
        </w:rPr>
      </w:pPr>
    </w:p>
    <w:p w14:paraId="2A4CB9D8" w14:textId="77777777" w:rsidR="005457BE" w:rsidRPr="004F63C8" w:rsidRDefault="005457BE" w:rsidP="005457BE">
      <w:pPr>
        <w:rPr>
          <w:rFonts w:cs="Helvetica"/>
          <w:color w:val="2D3B45"/>
        </w:rPr>
      </w:pPr>
      <w:r w:rsidRPr="004F63C8">
        <w:rPr>
          <w:rFonts w:cs="Helvetica"/>
          <w:color w:val="2D3B45"/>
        </w:rPr>
        <w:t>Cannot be determined.</w:t>
      </w:r>
    </w:p>
    <w:p w14:paraId="5C826E48" w14:textId="072D9BA9" w:rsidR="005457BE" w:rsidRPr="004F63C8" w:rsidRDefault="005457BE" w:rsidP="005457BE">
      <w:pPr>
        <w:rPr>
          <w:rFonts w:cs="Helvetica"/>
          <w:color w:val="2D3B45"/>
        </w:rPr>
      </w:pPr>
    </w:p>
    <w:p w14:paraId="12CD9FB1" w14:textId="579B9CDC" w:rsidR="005457BE" w:rsidRPr="00C979F9" w:rsidRDefault="005457BE" w:rsidP="005457BE">
      <w:pPr>
        <w:rPr>
          <w:rFonts w:cs="Helvetica"/>
          <w:color w:val="2D3B45"/>
          <w:lang w:val="en-US"/>
        </w:rPr>
      </w:pPr>
      <w:r w:rsidRPr="004F63C8">
        <w:rPr>
          <w:rFonts w:cs="Helvetica"/>
          <w:color w:val="2D3B45"/>
        </w:rPr>
        <w:t>Option 1: No preventive maintenance at all and repair vehicle components when they fail.</w:t>
      </w:r>
      <w:r w:rsidR="0050246A">
        <w:rPr>
          <w:rFonts w:cs="Helvetica"/>
          <w:color w:val="2D3B45"/>
          <w:lang w:val="en-US"/>
        </w:rPr>
        <w:t xml:space="preserve"> </w:t>
      </w:r>
      <w:r w:rsidR="00C979F9">
        <w:rPr>
          <w:rFonts w:cs="Helvetica"/>
          <w:color w:val="2D3B45"/>
          <w:lang w:val="en-US"/>
        </w:rPr>
        <w:t>(X)</w:t>
      </w:r>
    </w:p>
    <w:p w14:paraId="7574137A" w14:textId="1EFDBC4D" w:rsidR="005457BE" w:rsidRPr="004F63C8" w:rsidRDefault="005457BE" w:rsidP="005457BE">
      <w:pPr>
        <w:rPr>
          <w:rFonts w:cs="Helvetica"/>
          <w:color w:val="2D3B45"/>
        </w:rPr>
      </w:pPr>
    </w:p>
    <w:p w14:paraId="26CADA58" w14:textId="77777777" w:rsidR="00C979F9" w:rsidRPr="004F63C8" w:rsidRDefault="00C979F9" w:rsidP="00C979F9">
      <w:pPr>
        <w:rPr>
          <w:rFonts w:cs="Helvetica"/>
          <w:color w:val="2D3B45"/>
        </w:rPr>
      </w:pPr>
      <w:r w:rsidRPr="004F63C8">
        <w:rPr>
          <w:rFonts w:cs="Helvetica"/>
          <w:color w:val="2D3B45"/>
        </w:rPr>
        <w:lastRenderedPageBreak/>
        <w:t>Option 2: Take oil samples at regular intervals and perform whatever preventive maintenance is indicated by the oil analysis.</w:t>
      </w:r>
    </w:p>
    <w:p w14:paraId="4F27209C" w14:textId="77777777" w:rsidR="00C979F9" w:rsidRPr="004F63C8" w:rsidRDefault="00C979F9" w:rsidP="00C979F9"/>
    <w:p w14:paraId="53704786" w14:textId="2B1AD4D1" w:rsidR="00C979F9" w:rsidRDefault="00C979F9" w:rsidP="00C979F9">
      <w:pPr>
        <w:rPr>
          <w:rFonts w:cs="Helvetica"/>
          <w:color w:val="2D3B45"/>
        </w:rPr>
      </w:pPr>
      <w:r w:rsidRPr="004F63C8">
        <w:rPr>
          <w:rFonts w:cs="Helvetica"/>
          <w:color w:val="2D3B45"/>
        </w:rPr>
        <w:t>Option 3: Perform an oil change on a regular basis on each vehicle and perform repairs when needed.</w:t>
      </w:r>
    </w:p>
    <w:p w14:paraId="3F632F17" w14:textId="77777777" w:rsidR="00C979F9" w:rsidRPr="004F63C8" w:rsidRDefault="00C979F9" w:rsidP="00C979F9">
      <w:pPr>
        <w:rPr>
          <w:rFonts w:cs="Helvetica"/>
          <w:color w:val="2D3B45"/>
        </w:rPr>
      </w:pPr>
    </w:p>
    <w:p w14:paraId="011C28C9" w14:textId="77777777" w:rsidR="005457BE" w:rsidRPr="004F63C8" w:rsidRDefault="005457BE" w:rsidP="005457BE">
      <w:pPr>
        <w:rPr>
          <w:rFonts w:cs="Helvetica"/>
          <w:color w:val="2D3B45"/>
        </w:rPr>
      </w:pPr>
      <w:r w:rsidRPr="004F63C8">
        <w:rPr>
          <w:rFonts w:cs="Helvetica"/>
          <w:color w:val="2D3B45"/>
        </w:rPr>
        <w:t>Option 4: Perform oil changes at regular intervals, take oil samples regularly, and perform maintenance repairs as indicated by the sample analysis.</w:t>
      </w:r>
    </w:p>
    <w:p w14:paraId="30554511" w14:textId="5CABE41E" w:rsidR="005457BE" w:rsidRPr="004F63C8" w:rsidRDefault="005457BE" w:rsidP="005457BE">
      <w:pPr>
        <w:rPr>
          <w:rFonts w:cs="Helvetica"/>
          <w:color w:val="2D3B45"/>
        </w:rPr>
      </w:pPr>
    </w:p>
    <w:p w14:paraId="5C2FDB2C" w14:textId="77777777" w:rsidR="005457BE" w:rsidRPr="004F63C8" w:rsidRDefault="005457BE" w:rsidP="005457BE">
      <w:pPr>
        <w:spacing w:after="180"/>
        <w:rPr>
          <w:rFonts w:cs="Helvetica"/>
          <w:bCs/>
          <w:color w:val="2D3B45"/>
          <w:sz w:val="29"/>
          <w:szCs w:val="29"/>
        </w:rPr>
      </w:pPr>
    </w:p>
    <w:p w14:paraId="4E4FBC27"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6</w:t>
      </w:r>
    </w:p>
    <w:p w14:paraId="1C559C01" w14:textId="20F0BB57" w:rsidR="005457BE" w:rsidRPr="004F63C8" w:rsidRDefault="005457BE" w:rsidP="005457BE">
      <w:pPr>
        <w:spacing w:after="180"/>
        <w:rPr>
          <w:rFonts w:cs="Helvetica"/>
          <w:color w:val="2D3B45"/>
        </w:rPr>
      </w:pPr>
      <w:r w:rsidRPr="004F63C8">
        <w:rPr>
          <w:rFonts w:cs="Helvetica"/>
          <w:color w:val="2D3B45"/>
        </w:rPr>
        <w:t>Shawna is the marketing manager for Yummy Marinades and Dips. The company wants to should introduce a new cooking sauce product line with the brand Con-Cook-Tions. Shawna is deciding if she would initially do a test market in selected cities on the East Coast or do a big national product launch. The cost of doing the test market is $150,000. If Shawna does the test market, she has to wait for the results of the test market before she decides to do a nationwide launch of Con-Cook-Tions. The probability of a positive response from the test market result is estimated to be 0.6. Alternatively, Shawna could also decide to bypass the test market and go ahead with the national launch. If Con-Cook-Tions is launched nationally and becomes a huge success, the company estimates that it will realize an annual profit of $1.6 million. If the launch fails and the market reacts negatively to the sauces, Yummy will incur a loss of $700,000. Shawna company believes the probability of success for Con-Cook-Tions is 0.50, if the brand is introduced without the test market. If Yummy goes for the test market and the response is enthusiastically positive, then the probability of successfully introducing Con-Cook-Tions nationally increases to 0.8. If the test market response is negative, and Yummy introduces the sauces anyway, the probability of success drops to 0.30.</w:t>
      </w:r>
    </w:p>
    <w:p w14:paraId="1B4E8D69" w14:textId="4FDB04CB" w:rsidR="005457BE" w:rsidRPr="004F63C8" w:rsidRDefault="005457BE" w:rsidP="005457BE">
      <w:pPr>
        <w:spacing w:before="180"/>
        <w:rPr>
          <w:rFonts w:cs="Helvetica"/>
          <w:color w:val="2D3B45"/>
        </w:rPr>
      </w:pPr>
      <w:r w:rsidRPr="004F63C8">
        <w:rPr>
          <w:rFonts w:cs="Helvetica"/>
          <w:color w:val="2D3B45"/>
        </w:rPr>
        <w:t>Should Shawna conduct the test market?</w:t>
      </w:r>
    </w:p>
    <w:p w14:paraId="2053CFD7" w14:textId="77777777" w:rsidR="005457BE" w:rsidRPr="004F63C8" w:rsidRDefault="005457BE" w:rsidP="005457BE">
      <w:pPr>
        <w:spacing w:before="180"/>
        <w:rPr>
          <w:rFonts w:cs="Helvetica"/>
          <w:color w:val="2D3B45"/>
        </w:rPr>
      </w:pPr>
    </w:p>
    <w:p w14:paraId="2F93ADB7" w14:textId="77777777" w:rsidR="005457BE" w:rsidRPr="004F63C8" w:rsidRDefault="005457BE" w:rsidP="005457BE">
      <w:pPr>
        <w:rPr>
          <w:rFonts w:cs="Helvetica"/>
          <w:color w:val="2D3B45"/>
        </w:rPr>
      </w:pPr>
      <w:r w:rsidRPr="004F63C8">
        <w:rPr>
          <w:rFonts w:cs="Helvetica"/>
          <w:color w:val="2D3B45"/>
        </w:rPr>
        <w:t>Group of answer choices</w:t>
      </w:r>
    </w:p>
    <w:p w14:paraId="4F7C24A4" w14:textId="6D9DEF26" w:rsidR="005457BE" w:rsidRPr="004F63C8" w:rsidRDefault="005457BE" w:rsidP="005457BE">
      <w:pPr>
        <w:rPr>
          <w:rFonts w:cs="Helvetica"/>
          <w:color w:val="2D3B45"/>
        </w:rPr>
      </w:pPr>
    </w:p>
    <w:p w14:paraId="68967547" w14:textId="77777777" w:rsidR="005457BE" w:rsidRPr="004F63C8" w:rsidRDefault="005457BE" w:rsidP="005457BE">
      <w:pPr>
        <w:rPr>
          <w:rFonts w:cs="Helvetica"/>
          <w:color w:val="2D3B45"/>
        </w:rPr>
      </w:pPr>
      <w:r w:rsidRPr="004F63C8">
        <w:rPr>
          <w:rFonts w:cs="Helvetica"/>
          <w:color w:val="2D3B45"/>
        </w:rPr>
        <w:t>No, do not conduct the test market. The expected value of this decision is $450,000.</w:t>
      </w:r>
    </w:p>
    <w:p w14:paraId="6F1E0C7E" w14:textId="18541B09" w:rsidR="005457BE" w:rsidRPr="004F63C8" w:rsidRDefault="005457BE" w:rsidP="005457BE">
      <w:pPr>
        <w:rPr>
          <w:rFonts w:cs="Helvetica"/>
          <w:color w:val="2D3B45"/>
        </w:rPr>
      </w:pPr>
    </w:p>
    <w:p w14:paraId="6ED22698" w14:textId="77777777" w:rsidR="005457BE" w:rsidRPr="004F63C8" w:rsidRDefault="005457BE" w:rsidP="005457BE">
      <w:pPr>
        <w:rPr>
          <w:rFonts w:cs="Helvetica"/>
          <w:color w:val="2D3B45"/>
        </w:rPr>
      </w:pPr>
      <w:r w:rsidRPr="004F63C8">
        <w:rPr>
          <w:rFonts w:cs="Helvetica"/>
          <w:color w:val="2D3B45"/>
        </w:rPr>
        <w:t>Yes, conduct the test market. The expected value of this decision is $450,000</w:t>
      </w:r>
    </w:p>
    <w:p w14:paraId="0F1F99EC" w14:textId="356900E5" w:rsidR="005457BE" w:rsidRPr="004F63C8" w:rsidRDefault="005457BE" w:rsidP="005457BE">
      <w:pPr>
        <w:rPr>
          <w:rFonts w:cs="Helvetica"/>
          <w:color w:val="2D3B45"/>
        </w:rPr>
      </w:pPr>
    </w:p>
    <w:p w14:paraId="4A609A39" w14:textId="77777777" w:rsidR="005457BE" w:rsidRPr="004F63C8" w:rsidRDefault="005457BE" w:rsidP="005457BE">
      <w:pPr>
        <w:rPr>
          <w:rFonts w:cs="Helvetica"/>
          <w:color w:val="2D3B45"/>
        </w:rPr>
      </w:pPr>
      <w:r w:rsidRPr="004F63C8">
        <w:rPr>
          <w:rFonts w:cs="Helvetica"/>
          <w:color w:val="2D3B45"/>
        </w:rPr>
        <w:t>No, do not conduct the test market. The expected value of this decision is $1,140,000.</w:t>
      </w:r>
    </w:p>
    <w:p w14:paraId="77094BFA" w14:textId="34F1A58E" w:rsidR="005457BE" w:rsidRPr="004F63C8" w:rsidRDefault="005457BE" w:rsidP="005457BE">
      <w:pPr>
        <w:rPr>
          <w:rFonts w:cs="Helvetica"/>
          <w:color w:val="2D3B45"/>
        </w:rPr>
      </w:pPr>
    </w:p>
    <w:p w14:paraId="3AB4BCC4" w14:textId="77777777" w:rsidR="005457BE" w:rsidRPr="004F63C8" w:rsidRDefault="005457BE" w:rsidP="005457BE">
      <w:pPr>
        <w:rPr>
          <w:rFonts w:cs="Helvetica"/>
          <w:color w:val="2D3B45"/>
        </w:rPr>
      </w:pPr>
      <w:r w:rsidRPr="004F63C8">
        <w:rPr>
          <w:rFonts w:cs="Helvetica"/>
          <w:color w:val="2D3B45"/>
        </w:rPr>
        <w:t>Cannot be determined.</w:t>
      </w:r>
    </w:p>
    <w:p w14:paraId="42BA8A4A" w14:textId="01304C74" w:rsidR="005457BE" w:rsidRPr="004F63C8" w:rsidRDefault="005457BE" w:rsidP="005457BE">
      <w:pPr>
        <w:rPr>
          <w:rFonts w:cs="Helvetica"/>
          <w:color w:val="2D3B45"/>
        </w:rPr>
      </w:pPr>
    </w:p>
    <w:p w14:paraId="0957FF9E" w14:textId="77777777" w:rsidR="005457BE" w:rsidRPr="004F63C8" w:rsidRDefault="005457BE" w:rsidP="005457BE">
      <w:pPr>
        <w:rPr>
          <w:rFonts w:cs="Helvetica"/>
          <w:color w:val="2D3B45"/>
        </w:rPr>
      </w:pPr>
      <w:r w:rsidRPr="004F63C8">
        <w:rPr>
          <w:rFonts w:cs="Helvetica"/>
          <w:color w:val="2D3B45"/>
        </w:rPr>
        <w:t>Yes, conduct the test market. The expected value of this decision is $534,000.</w:t>
      </w:r>
    </w:p>
    <w:p w14:paraId="0FF615DC" w14:textId="04746AC2" w:rsidR="005457BE" w:rsidRPr="004F63C8" w:rsidRDefault="005457BE" w:rsidP="005457BE">
      <w:pPr>
        <w:rPr>
          <w:rFonts w:cs="Helvetica"/>
          <w:color w:val="2D3B45"/>
        </w:rPr>
      </w:pPr>
    </w:p>
    <w:p w14:paraId="6EB15B02" w14:textId="03FEDD19" w:rsidR="005457BE" w:rsidRPr="004F63C8" w:rsidRDefault="005457BE" w:rsidP="005457BE">
      <w:pPr>
        <w:rPr>
          <w:rFonts w:cs="Helvetica"/>
          <w:color w:val="2D3B45"/>
          <w:lang w:val="en-US"/>
        </w:rPr>
      </w:pPr>
      <w:r w:rsidRPr="004F63C8">
        <w:rPr>
          <w:rFonts w:cs="Helvetica"/>
          <w:color w:val="2D3B45"/>
        </w:rPr>
        <w:t>Yes, conduct the test market. The expected value of this decision is $654,000.</w:t>
      </w:r>
      <w:r w:rsidR="008F54CB" w:rsidRPr="004F63C8">
        <w:rPr>
          <w:rFonts w:cs="Helvetica"/>
          <w:color w:val="2D3B45"/>
          <w:lang w:val="en-US"/>
        </w:rPr>
        <w:t xml:space="preserve"> (X)</w:t>
      </w:r>
    </w:p>
    <w:p w14:paraId="255BDA86" w14:textId="77777777" w:rsidR="005457BE" w:rsidRPr="004F63C8" w:rsidRDefault="005457BE" w:rsidP="005457BE">
      <w:pPr>
        <w:spacing w:after="180"/>
        <w:rPr>
          <w:rFonts w:cs="Helvetica"/>
          <w:bCs/>
          <w:color w:val="2D3B45"/>
          <w:sz w:val="29"/>
          <w:szCs w:val="29"/>
          <w:lang w:val="en-US"/>
        </w:rPr>
      </w:pPr>
    </w:p>
    <w:p w14:paraId="581BD81A" w14:textId="77777777" w:rsidR="004F63C8" w:rsidRDefault="004F63C8" w:rsidP="005457BE">
      <w:pPr>
        <w:spacing w:after="180"/>
        <w:rPr>
          <w:rFonts w:cs="Helvetica"/>
          <w:bCs/>
          <w:color w:val="2D3B45"/>
          <w:sz w:val="29"/>
          <w:szCs w:val="29"/>
          <w:lang w:val="en-US"/>
        </w:rPr>
      </w:pPr>
    </w:p>
    <w:p w14:paraId="511AFA58" w14:textId="77777777" w:rsidR="004F63C8" w:rsidRDefault="004F63C8" w:rsidP="005457BE">
      <w:pPr>
        <w:spacing w:after="180"/>
        <w:rPr>
          <w:rFonts w:cs="Helvetica"/>
          <w:bCs/>
          <w:color w:val="2D3B45"/>
          <w:sz w:val="29"/>
          <w:szCs w:val="29"/>
          <w:lang w:val="en-US"/>
        </w:rPr>
      </w:pPr>
    </w:p>
    <w:p w14:paraId="734F3C7C" w14:textId="77777777" w:rsidR="004F63C8" w:rsidRDefault="004F63C8" w:rsidP="005457BE">
      <w:pPr>
        <w:spacing w:after="180"/>
        <w:rPr>
          <w:rFonts w:cs="Helvetica"/>
          <w:bCs/>
          <w:color w:val="2D3B45"/>
          <w:sz w:val="29"/>
          <w:szCs w:val="29"/>
          <w:lang w:val="en-US"/>
        </w:rPr>
      </w:pPr>
    </w:p>
    <w:p w14:paraId="6FF67F9A" w14:textId="77777777" w:rsidR="004F63C8" w:rsidRDefault="004F63C8" w:rsidP="005457BE">
      <w:pPr>
        <w:spacing w:after="180"/>
        <w:rPr>
          <w:rFonts w:cs="Helvetica"/>
          <w:bCs/>
          <w:color w:val="2D3B45"/>
          <w:sz w:val="29"/>
          <w:szCs w:val="29"/>
          <w:lang w:val="en-US"/>
        </w:rPr>
      </w:pPr>
    </w:p>
    <w:p w14:paraId="2B655FB3" w14:textId="41D0526A" w:rsidR="005457BE" w:rsidRPr="004F63C8" w:rsidRDefault="008F54CB" w:rsidP="005457BE">
      <w:pPr>
        <w:spacing w:after="180"/>
        <w:rPr>
          <w:rFonts w:cs="Helvetica"/>
          <w:bCs/>
          <w:color w:val="2D3B45"/>
          <w:szCs w:val="29"/>
          <w:lang w:val="en-US"/>
        </w:rPr>
      </w:pPr>
      <w:r w:rsidRPr="004F63C8">
        <w:rPr>
          <w:rFonts w:cs="Helvetica"/>
          <w:bCs/>
          <w:color w:val="2D3B45"/>
          <w:szCs w:val="29"/>
          <w:lang w:val="en-US"/>
        </w:rPr>
        <w:t>Question 7</w:t>
      </w:r>
    </w:p>
    <w:p w14:paraId="46896101" w14:textId="3EB47125" w:rsidR="005457BE" w:rsidRPr="004F63C8" w:rsidRDefault="005457BE" w:rsidP="005457BE">
      <w:pPr>
        <w:spacing w:after="180"/>
        <w:rPr>
          <w:rFonts w:cs="Helvetica"/>
          <w:color w:val="2D3B45"/>
        </w:rPr>
      </w:pPr>
      <w:r w:rsidRPr="004F63C8">
        <w:rPr>
          <w:rFonts w:cs="Helvetica"/>
          <w:color w:val="2D3B45"/>
        </w:rPr>
        <w:t>Shawna is the marketing manager for Yummy Marinades and Dips. The company wants to should introduce a new cooking sauce product line with the brand Con-Cook-Tions. Shawna is deciding if she would initially do a test market in selected cities on the East Coast or do a big national product launch. The cost of doing the test market is $150,000. If Shawna does the test market, she has to wait for the results of the test market before she decides to do a nationwide launch of Con-Cook-Tions. The probability of a positive response from the test market result is estimated to be 0.6. Alternatively, Shawna could also decide to bypass the test market and go ahead with the national launch. If Con-Cook-Tions is launched nationally and becomes a huge success, the company estimates that it will realize an annual profit of $1.6 million. If the launch fails and the market reacts negatively to the sauces, Yummy will incur a loss of $700,000. Shawna company believes the probability of success for Con-Cook-Tions is 0.50, if the brand is introduced without the test market. If Yummy goes for the test market and the response is enthusiastically positive, then the probability of successfully introducing Con-Cook-Tions nationally increases to 0.8. If the test market response is negative, and Yummy introduces the sauces anyway, the probability of success drops to 0.30.</w:t>
      </w:r>
    </w:p>
    <w:p w14:paraId="1F5B2ED2" w14:textId="0A880392" w:rsidR="005457BE" w:rsidRPr="00C979F9" w:rsidRDefault="005457BE" w:rsidP="005457BE">
      <w:pPr>
        <w:spacing w:before="180"/>
        <w:rPr>
          <w:rFonts w:cs="Helvetica"/>
          <w:color w:val="2D3B45"/>
          <w:lang w:val="en-US"/>
        </w:rPr>
      </w:pPr>
      <w:r w:rsidRPr="004F63C8">
        <w:rPr>
          <w:rFonts w:cs="Helvetica"/>
          <w:color w:val="2D3B45"/>
        </w:rPr>
        <w:t>The EVPI (Expected Value of Perfect Information) for this problem is $</w:t>
      </w:r>
      <w:r w:rsidR="00C979F9">
        <w:rPr>
          <w:rFonts w:cs="Helvetica"/>
          <w:color w:val="2D3B45"/>
          <w:lang w:val="en-US"/>
        </w:rPr>
        <w:t xml:space="preserve"> 450.000</w:t>
      </w:r>
    </w:p>
    <w:p w14:paraId="66DFFDEF" w14:textId="3A1DB010" w:rsidR="004F63C8" w:rsidRDefault="004F63C8" w:rsidP="005457BE">
      <w:pPr>
        <w:spacing w:before="180"/>
        <w:rPr>
          <w:rFonts w:cs="Helvetica"/>
          <w:color w:val="2D3B45"/>
        </w:rPr>
      </w:pPr>
    </w:p>
    <w:p w14:paraId="1FF8216B" w14:textId="77777777" w:rsidR="004F63C8" w:rsidRPr="004F63C8" w:rsidRDefault="004F63C8" w:rsidP="005457BE">
      <w:pPr>
        <w:spacing w:before="180"/>
        <w:rPr>
          <w:rFonts w:cs="Helvetica"/>
          <w:color w:val="2D3B45"/>
        </w:rPr>
      </w:pPr>
    </w:p>
    <w:p w14:paraId="753E9E21" w14:textId="77777777" w:rsidR="005457BE" w:rsidRPr="004F63C8" w:rsidRDefault="005457BE" w:rsidP="005457BE">
      <w:pPr>
        <w:spacing w:after="180"/>
        <w:rPr>
          <w:rFonts w:cs="Helvetica"/>
          <w:bCs/>
          <w:color w:val="2D3B45"/>
          <w:sz w:val="29"/>
          <w:szCs w:val="29"/>
        </w:rPr>
      </w:pPr>
    </w:p>
    <w:p w14:paraId="4474EBA3" w14:textId="77777777" w:rsidR="005457BE" w:rsidRPr="004F63C8" w:rsidRDefault="005457BE" w:rsidP="005457BE">
      <w:pPr>
        <w:spacing w:after="180"/>
        <w:rPr>
          <w:rFonts w:cs="Helvetica"/>
          <w:bCs/>
          <w:color w:val="2D3B45"/>
          <w:szCs w:val="29"/>
        </w:rPr>
      </w:pPr>
    </w:p>
    <w:p w14:paraId="595145C5" w14:textId="77777777"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8</w:t>
      </w:r>
    </w:p>
    <w:p w14:paraId="49A393B2" w14:textId="0881095F" w:rsidR="005457BE" w:rsidRPr="004F63C8" w:rsidRDefault="005457BE" w:rsidP="005457BE">
      <w:pPr>
        <w:spacing w:after="180"/>
        <w:rPr>
          <w:rFonts w:cs="Helvetica"/>
          <w:color w:val="2D3B45"/>
        </w:rPr>
      </w:pPr>
      <w:r w:rsidRPr="004F63C8">
        <w:rPr>
          <w:rFonts w:cs="Helvetica"/>
          <w:color w:val="2D3B45"/>
        </w:rPr>
        <w:t>Shawna is the marketing manager for Yummy Marinades and Dips. The company wants to should introduce a new cooking sauce product line with the brand Con-Cook-Tions. Shawna is deciding if she would initially do a test market in selected cities on the East Coast or do a big national product launch. The cost of doing the test market is $150,000. If Shawna does the test market, she has to wait for the results of the test market before she decides to do a nationwide launch of Con-Cook-Tions. The probability of a positive response from the test market result is estimated to be 0.6. Alternatively, Shawna could also decide to bypass the test market and go ahead with the national launch. If Con-Cook-Tions is launched nationally and becomes a huge success, the company estimates that it will realize an annual profit of $1.6 million. If the launch fails and the market reacts negatively to the sauces, Yummy will incur a loss of $700,000. Shawna company believes the probability of success for Con-Cook-Tions is 0.50, if the brand is introduced without the test market. If Yummy goes for the test market and the response is enthusiastically positive, then the probability of successfully introducing Con-Cook-Tions nationally increases to 0.8. If the test market response is negative, and Yummy introduces the sauces anyway, the probability of success drops to 0.30.</w:t>
      </w:r>
    </w:p>
    <w:p w14:paraId="2365E6B0" w14:textId="1729F4DD" w:rsidR="005457BE" w:rsidRPr="0050246A" w:rsidRDefault="005457BE" w:rsidP="005457BE">
      <w:pPr>
        <w:spacing w:before="180"/>
        <w:rPr>
          <w:rFonts w:cs="Helvetica"/>
          <w:color w:val="2D3B45"/>
          <w:lang w:val="en-US"/>
        </w:rPr>
      </w:pPr>
      <w:r w:rsidRPr="004F63C8">
        <w:rPr>
          <w:rFonts w:cs="Helvetica"/>
          <w:color w:val="2D3B45"/>
        </w:rPr>
        <w:t>The EVSI (Expected Value of Sample Information) for this problem is $</w:t>
      </w:r>
      <w:r w:rsidR="0050246A">
        <w:rPr>
          <w:rFonts w:cs="Helvetica"/>
          <w:color w:val="2D3B45"/>
          <w:lang w:val="en-US"/>
        </w:rPr>
        <w:t xml:space="preserve"> 658.000</w:t>
      </w:r>
    </w:p>
    <w:p w14:paraId="23B50E6F" w14:textId="77777777" w:rsidR="005457BE" w:rsidRPr="004F63C8" w:rsidRDefault="005457BE" w:rsidP="005457BE">
      <w:pPr>
        <w:spacing w:after="180"/>
        <w:rPr>
          <w:rFonts w:cs="Helvetica"/>
          <w:bCs/>
          <w:color w:val="2D3B45"/>
          <w:sz w:val="29"/>
          <w:szCs w:val="29"/>
        </w:rPr>
      </w:pPr>
    </w:p>
    <w:p w14:paraId="6A3769C9" w14:textId="77777777" w:rsidR="005457BE" w:rsidRPr="004F63C8" w:rsidRDefault="005457BE" w:rsidP="005457BE">
      <w:pPr>
        <w:spacing w:after="180"/>
        <w:rPr>
          <w:rFonts w:cs="Helvetica"/>
          <w:bCs/>
          <w:color w:val="2D3B45"/>
          <w:sz w:val="29"/>
          <w:szCs w:val="29"/>
          <w:lang w:val="en-US"/>
        </w:rPr>
      </w:pPr>
    </w:p>
    <w:p w14:paraId="05B08CC3" w14:textId="77777777" w:rsidR="005457BE" w:rsidRPr="004F63C8" w:rsidRDefault="005457BE" w:rsidP="005457BE">
      <w:pPr>
        <w:spacing w:after="180"/>
        <w:rPr>
          <w:rFonts w:cs="Helvetica"/>
          <w:bCs/>
          <w:color w:val="2D3B45"/>
          <w:sz w:val="29"/>
          <w:szCs w:val="29"/>
          <w:lang w:val="en-US"/>
        </w:rPr>
      </w:pPr>
    </w:p>
    <w:p w14:paraId="74398397" w14:textId="77777777" w:rsidR="004F63C8" w:rsidRDefault="004F63C8" w:rsidP="005457BE">
      <w:pPr>
        <w:spacing w:after="180"/>
        <w:rPr>
          <w:rFonts w:cs="Helvetica"/>
          <w:bCs/>
          <w:color w:val="2D3B45"/>
          <w:sz w:val="29"/>
          <w:szCs w:val="29"/>
          <w:lang w:val="en-US"/>
        </w:rPr>
      </w:pPr>
    </w:p>
    <w:p w14:paraId="51FA3F54" w14:textId="77777777" w:rsidR="004F63C8" w:rsidRDefault="004F63C8" w:rsidP="005457BE">
      <w:pPr>
        <w:spacing w:after="180"/>
        <w:rPr>
          <w:rFonts w:cs="Helvetica"/>
          <w:bCs/>
          <w:color w:val="2D3B45"/>
          <w:sz w:val="29"/>
          <w:szCs w:val="29"/>
          <w:lang w:val="en-US"/>
        </w:rPr>
      </w:pPr>
    </w:p>
    <w:p w14:paraId="5C3B1618" w14:textId="77777777" w:rsidR="004F63C8" w:rsidRDefault="004F63C8" w:rsidP="005457BE">
      <w:pPr>
        <w:spacing w:after="180"/>
        <w:rPr>
          <w:rFonts w:cs="Helvetica"/>
          <w:bCs/>
          <w:color w:val="2D3B45"/>
          <w:szCs w:val="29"/>
          <w:lang w:val="en-US"/>
        </w:rPr>
      </w:pPr>
    </w:p>
    <w:p w14:paraId="0B504220" w14:textId="085C692A"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9</w:t>
      </w:r>
    </w:p>
    <w:p w14:paraId="666BA01B" w14:textId="6F758A87" w:rsidR="005457BE" w:rsidRPr="004F63C8" w:rsidRDefault="005457BE" w:rsidP="005457BE">
      <w:pPr>
        <w:spacing w:after="180"/>
        <w:rPr>
          <w:rFonts w:cs="Helvetica"/>
          <w:color w:val="2D3B45"/>
        </w:rPr>
      </w:pPr>
      <w:r w:rsidRPr="004F63C8">
        <w:rPr>
          <w:rFonts w:cs="Helvetica"/>
          <w:color w:val="2D3B45"/>
        </w:rPr>
        <w:t>A computer reseller needs to decide how many laptops to order next month. The lowest end laptop costs $220 and the retailer can sell these for $300. However, the laptop manufacturer already announced that they are coming out with a new model in a couple of months. Any laptops that will not be sold by the end of next month will have to be heavily discounted at half-price. The reseller also needs to consider that every time he fails to fulfill a laptop order, he stands to lose $25 for every unit. Based on the past months’ sales, the reseller estimates the demand probabilities for sales (S) as follows: P(0 units) = 0.3; P(1 units) = 0.4; P(2 units) = 0.2; P(3 units) =0.1.</w:t>
      </w:r>
    </w:p>
    <w:p w14:paraId="49EA24AB" w14:textId="77777777" w:rsidR="005457BE" w:rsidRPr="004F63C8" w:rsidRDefault="005457BE" w:rsidP="005457BE">
      <w:pPr>
        <w:spacing w:before="180" w:after="180"/>
        <w:rPr>
          <w:rFonts w:cs="Helvetica"/>
          <w:color w:val="2D3B45"/>
        </w:rPr>
      </w:pPr>
      <w:r w:rsidRPr="004F63C8">
        <w:rPr>
          <w:rFonts w:cs="Helvetica"/>
          <w:color w:val="2D3B45"/>
        </w:rPr>
        <w:t>The reseller thinks it’s a good idea to conduct a survey on whether or not his customers are going to buy laptops and how many. The survey results will either be Yes (Y), No (N), or Don’t Know (DK). The probability estimates of the results based on the demand for the number of units are: </w:t>
      </w:r>
    </w:p>
    <w:p w14:paraId="368D8D70" w14:textId="77777777" w:rsidR="005457BE" w:rsidRPr="004F63C8" w:rsidRDefault="005457BE" w:rsidP="005457BE">
      <w:pPr>
        <w:spacing w:before="180" w:after="180"/>
        <w:rPr>
          <w:rFonts w:cs="Helvetica"/>
          <w:color w:val="2D3B45"/>
        </w:rPr>
      </w:pPr>
      <w:r w:rsidRPr="004F63C8">
        <w:rPr>
          <w:rFonts w:cs="Helvetica"/>
          <w:color w:val="2D3B45"/>
        </w:rPr>
        <w:t>P(Y|S = 0 units) = 0.1 </w:t>
      </w:r>
    </w:p>
    <w:p w14:paraId="6F77C8F1" w14:textId="77777777" w:rsidR="005457BE" w:rsidRPr="004F63C8" w:rsidRDefault="005457BE" w:rsidP="005457BE">
      <w:pPr>
        <w:spacing w:before="180" w:after="180"/>
        <w:rPr>
          <w:rFonts w:cs="Helvetica"/>
          <w:color w:val="2D3B45"/>
        </w:rPr>
      </w:pPr>
      <w:r w:rsidRPr="004F63C8">
        <w:rPr>
          <w:rFonts w:cs="Helvetica"/>
          <w:color w:val="2D3B45"/>
        </w:rPr>
        <w:t>P(Y|S = 1 units) = 0.2</w:t>
      </w:r>
    </w:p>
    <w:p w14:paraId="6164BBC9" w14:textId="77777777" w:rsidR="005457BE" w:rsidRPr="004F63C8" w:rsidRDefault="005457BE" w:rsidP="005457BE">
      <w:pPr>
        <w:spacing w:before="180" w:after="180"/>
        <w:rPr>
          <w:rFonts w:cs="Helvetica"/>
          <w:color w:val="2D3B45"/>
        </w:rPr>
      </w:pPr>
      <w:r w:rsidRPr="004F63C8">
        <w:rPr>
          <w:rFonts w:cs="Helvetica"/>
          <w:color w:val="2D3B45"/>
        </w:rPr>
        <w:t>P(Y|S = 2 units) = 0.3</w:t>
      </w:r>
    </w:p>
    <w:p w14:paraId="70850022" w14:textId="77777777" w:rsidR="005457BE" w:rsidRPr="004F63C8" w:rsidRDefault="005457BE" w:rsidP="005457BE">
      <w:pPr>
        <w:spacing w:before="180" w:after="180"/>
        <w:rPr>
          <w:rFonts w:cs="Helvetica"/>
          <w:color w:val="2D3B45"/>
        </w:rPr>
      </w:pPr>
      <w:r w:rsidRPr="004F63C8">
        <w:rPr>
          <w:rFonts w:cs="Helvetica"/>
          <w:color w:val="2D3B45"/>
        </w:rPr>
        <w:t>P(Y|S = 3 units) = 0.9</w:t>
      </w:r>
    </w:p>
    <w:p w14:paraId="39630AB1" w14:textId="77777777" w:rsidR="005457BE" w:rsidRPr="004F63C8" w:rsidRDefault="005457BE" w:rsidP="005457BE">
      <w:pPr>
        <w:spacing w:before="180" w:after="180"/>
        <w:rPr>
          <w:rFonts w:cs="Helvetica"/>
          <w:color w:val="2D3B45"/>
        </w:rPr>
      </w:pPr>
      <w:r w:rsidRPr="004F63C8">
        <w:rPr>
          <w:rFonts w:cs="Helvetica"/>
          <w:color w:val="2D3B45"/>
        </w:rPr>
        <w:t>P(N|S = 0 units) = 0.8 </w:t>
      </w:r>
    </w:p>
    <w:p w14:paraId="279E0956" w14:textId="77777777" w:rsidR="005457BE" w:rsidRPr="004F63C8" w:rsidRDefault="005457BE" w:rsidP="005457BE">
      <w:pPr>
        <w:spacing w:before="180" w:after="180"/>
        <w:rPr>
          <w:rFonts w:cs="Helvetica"/>
          <w:color w:val="2D3B45"/>
        </w:rPr>
      </w:pPr>
      <w:r w:rsidRPr="004F63C8">
        <w:rPr>
          <w:rFonts w:cs="Helvetica"/>
          <w:color w:val="2D3B45"/>
        </w:rPr>
        <w:t>P(N|S = 1 units) = 0.3</w:t>
      </w:r>
    </w:p>
    <w:p w14:paraId="74D8E455" w14:textId="77777777" w:rsidR="005457BE" w:rsidRPr="004F63C8" w:rsidRDefault="005457BE" w:rsidP="005457BE">
      <w:pPr>
        <w:spacing w:before="180" w:after="180"/>
        <w:rPr>
          <w:rFonts w:cs="Helvetica"/>
          <w:color w:val="2D3B45"/>
        </w:rPr>
      </w:pPr>
      <w:r w:rsidRPr="004F63C8">
        <w:rPr>
          <w:rFonts w:cs="Helvetica"/>
          <w:color w:val="2D3B45"/>
        </w:rPr>
        <w:t>P(N|S = 2 units) = 0.1</w:t>
      </w:r>
    </w:p>
    <w:p w14:paraId="3FBC84A5" w14:textId="77777777" w:rsidR="005457BE" w:rsidRPr="004F63C8" w:rsidRDefault="005457BE" w:rsidP="005457BE">
      <w:pPr>
        <w:spacing w:before="180" w:after="180"/>
        <w:rPr>
          <w:rFonts w:cs="Helvetica"/>
          <w:color w:val="2D3B45"/>
        </w:rPr>
      </w:pPr>
      <w:r w:rsidRPr="004F63C8">
        <w:rPr>
          <w:rFonts w:cs="Helvetica"/>
          <w:color w:val="2D3B45"/>
        </w:rPr>
        <w:t>P(N|S = 3 units) = 0.1</w:t>
      </w:r>
    </w:p>
    <w:p w14:paraId="3E3979D8" w14:textId="481A0461" w:rsidR="005457BE" w:rsidRPr="004F63C8" w:rsidRDefault="005457BE" w:rsidP="005457BE">
      <w:pPr>
        <w:spacing w:before="180"/>
        <w:rPr>
          <w:rFonts w:cs="Helvetica"/>
          <w:color w:val="2D3B45"/>
        </w:rPr>
      </w:pPr>
      <w:r w:rsidRPr="004F63C8">
        <w:rPr>
          <w:rFonts w:cs="Helvetica"/>
          <w:color w:val="2D3B45"/>
        </w:rPr>
        <w:t>Determine the reseller's best decision without conducting the survey?</w:t>
      </w:r>
    </w:p>
    <w:p w14:paraId="2926E205" w14:textId="77777777" w:rsidR="007F51F7" w:rsidRPr="004F63C8" w:rsidRDefault="007F51F7" w:rsidP="005457BE">
      <w:pPr>
        <w:spacing w:before="180"/>
        <w:rPr>
          <w:rFonts w:cs="Helvetica"/>
          <w:color w:val="2D3B45"/>
        </w:rPr>
      </w:pPr>
    </w:p>
    <w:p w14:paraId="3E042D62" w14:textId="77777777" w:rsidR="005457BE" w:rsidRPr="004F63C8" w:rsidRDefault="005457BE" w:rsidP="005457BE">
      <w:pPr>
        <w:rPr>
          <w:rFonts w:cs="Helvetica"/>
          <w:color w:val="2D3B45"/>
        </w:rPr>
      </w:pPr>
      <w:r w:rsidRPr="004F63C8">
        <w:rPr>
          <w:rFonts w:cs="Helvetica"/>
          <w:color w:val="2D3B45"/>
        </w:rPr>
        <w:t>Group of answer choices</w:t>
      </w:r>
    </w:p>
    <w:p w14:paraId="414DE13E" w14:textId="33954795" w:rsidR="005457BE" w:rsidRPr="004F63C8" w:rsidRDefault="005457BE" w:rsidP="005457BE">
      <w:pPr>
        <w:rPr>
          <w:rFonts w:cs="Helvetica"/>
          <w:color w:val="2D3B45"/>
        </w:rPr>
      </w:pPr>
    </w:p>
    <w:p w14:paraId="63C6DCCA" w14:textId="77777777" w:rsidR="005457BE" w:rsidRPr="004F63C8" w:rsidRDefault="005457BE" w:rsidP="005457BE">
      <w:pPr>
        <w:rPr>
          <w:rFonts w:cs="Helvetica"/>
          <w:color w:val="2D3B45"/>
        </w:rPr>
      </w:pPr>
      <w:r w:rsidRPr="004F63C8">
        <w:rPr>
          <w:rFonts w:cs="Helvetica"/>
          <w:color w:val="2D3B45"/>
        </w:rPr>
        <w:t>Order 4 laptops.</w:t>
      </w:r>
    </w:p>
    <w:p w14:paraId="5F112658" w14:textId="79B1C310" w:rsidR="005457BE" w:rsidRPr="004F63C8" w:rsidRDefault="005457BE" w:rsidP="005457BE">
      <w:pPr>
        <w:rPr>
          <w:rFonts w:cs="Helvetica"/>
          <w:color w:val="2D3B45"/>
        </w:rPr>
      </w:pPr>
    </w:p>
    <w:p w14:paraId="2FF8EC90" w14:textId="77777777" w:rsidR="005457BE" w:rsidRPr="004F63C8" w:rsidRDefault="005457BE" w:rsidP="005457BE">
      <w:pPr>
        <w:rPr>
          <w:rFonts w:cs="Helvetica"/>
          <w:color w:val="2D3B45"/>
        </w:rPr>
      </w:pPr>
      <w:r w:rsidRPr="004F63C8">
        <w:rPr>
          <w:rFonts w:cs="Helvetica"/>
          <w:color w:val="2D3B45"/>
        </w:rPr>
        <w:t>Cannot be determined.</w:t>
      </w:r>
    </w:p>
    <w:p w14:paraId="7B982E0B" w14:textId="12198FE3" w:rsidR="005457BE" w:rsidRPr="004F63C8" w:rsidRDefault="005457BE" w:rsidP="005457BE">
      <w:pPr>
        <w:rPr>
          <w:rFonts w:cs="Helvetica"/>
          <w:color w:val="2D3B45"/>
        </w:rPr>
      </w:pPr>
    </w:p>
    <w:p w14:paraId="182B651E" w14:textId="77777777" w:rsidR="005457BE" w:rsidRPr="004F63C8" w:rsidRDefault="005457BE" w:rsidP="005457BE">
      <w:pPr>
        <w:rPr>
          <w:rFonts w:cs="Helvetica"/>
          <w:color w:val="2D3B45"/>
        </w:rPr>
      </w:pPr>
      <w:r w:rsidRPr="004F63C8">
        <w:rPr>
          <w:rFonts w:cs="Helvetica"/>
          <w:color w:val="2D3B45"/>
        </w:rPr>
        <w:t>Order 1 laptop.</w:t>
      </w:r>
    </w:p>
    <w:p w14:paraId="53D2F2F5" w14:textId="2C9959DF" w:rsidR="005457BE" w:rsidRPr="004F63C8" w:rsidRDefault="005457BE" w:rsidP="005457BE">
      <w:pPr>
        <w:rPr>
          <w:rFonts w:cs="Helvetica"/>
          <w:color w:val="2D3B45"/>
        </w:rPr>
      </w:pPr>
    </w:p>
    <w:p w14:paraId="5EBF90A5" w14:textId="77777777" w:rsidR="005457BE" w:rsidRPr="004F63C8" w:rsidRDefault="005457BE" w:rsidP="005457BE">
      <w:pPr>
        <w:rPr>
          <w:rFonts w:cs="Helvetica"/>
          <w:color w:val="2D3B45"/>
        </w:rPr>
      </w:pPr>
      <w:r w:rsidRPr="004F63C8">
        <w:rPr>
          <w:rFonts w:cs="Helvetica"/>
          <w:color w:val="2D3B45"/>
        </w:rPr>
        <w:t>Order 3 laptops.</w:t>
      </w:r>
    </w:p>
    <w:p w14:paraId="761CFC81" w14:textId="6916D940" w:rsidR="005457BE" w:rsidRPr="004F63C8" w:rsidRDefault="005457BE" w:rsidP="005457BE">
      <w:pPr>
        <w:rPr>
          <w:rFonts w:cs="Helvetica"/>
          <w:color w:val="2D3B45"/>
        </w:rPr>
      </w:pPr>
    </w:p>
    <w:p w14:paraId="5E87830E" w14:textId="3B6E8914" w:rsidR="007F51F7" w:rsidRPr="004F63C8" w:rsidRDefault="005457BE" w:rsidP="007F51F7">
      <w:r w:rsidRPr="004F63C8">
        <w:rPr>
          <w:rFonts w:cs="Helvetica"/>
          <w:color w:val="2D3B45"/>
        </w:rPr>
        <w:t>Order 2 laptops.</w:t>
      </w:r>
      <w:r w:rsidR="007F51F7" w:rsidRPr="004F63C8">
        <w:rPr>
          <w:rFonts w:cs="Helvetica"/>
          <w:color w:val="2D3B45"/>
          <w:lang w:val="en-US"/>
        </w:rPr>
        <w:t xml:space="preserve"> – </w:t>
      </w:r>
      <w:r w:rsidR="004F63C8">
        <w:rPr>
          <w:rFonts w:cs="Helvetica"/>
          <w:color w:val="2D3B45"/>
          <w:lang w:val="en-US"/>
        </w:rPr>
        <w:t>(</w:t>
      </w:r>
      <w:proofErr w:type="gramStart"/>
      <w:r w:rsidR="007F51F7" w:rsidRPr="004F63C8">
        <w:rPr>
          <w:rFonts w:cs="Helvetica"/>
          <w:color w:val="2D3B45"/>
          <w:lang w:val="en-US"/>
        </w:rPr>
        <w:t xml:space="preserve">X </w:t>
      </w:r>
      <w:r w:rsidR="004F63C8">
        <w:rPr>
          <w:rFonts w:cs="Helvetica"/>
          <w:color w:val="2D3B45"/>
          <w:lang w:val="en-US"/>
        </w:rPr>
        <w:t>)</w:t>
      </w:r>
      <w:proofErr w:type="gramEnd"/>
      <w:r w:rsidR="007F51F7" w:rsidRPr="004F63C8">
        <w:rPr>
          <w:color w:val="000000"/>
          <w:shd w:val="clear" w:color="auto" w:fill="FFFFFF"/>
        </w:rPr>
        <w:t xml:space="preserve"> </w:t>
      </w:r>
    </w:p>
    <w:p w14:paraId="510FD6A6" w14:textId="0FBBA56D" w:rsidR="005457BE" w:rsidRPr="004F63C8" w:rsidRDefault="005457BE" w:rsidP="005457BE">
      <w:pPr>
        <w:rPr>
          <w:rFonts w:cs="Helvetica"/>
          <w:color w:val="2D3B45"/>
        </w:rPr>
      </w:pPr>
    </w:p>
    <w:p w14:paraId="67AA8CD2" w14:textId="704A2FC0" w:rsidR="005457BE" w:rsidRPr="004F63C8" w:rsidRDefault="005457BE" w:rsidP="005457BE">
      <w:pPr>
        <w:rPr>
          <w:rFonts w:cs="Helvetica"/>
          <w:color w:val="2D3B45"/>
        </w:rPr>
      </w:pPr>
    </w:p>
    <w:p w14:paraId="14E9516C" w14:textId="2427BBFE" w:rsidR="005457BE" w:rsidRPr="004F63C8" w:rsidRDefault="005457BE" w:rsidP="005457BE">
      <w:pPr>
        <w:rPr>
          <w:rFonts w:cs="Helvetica"/>
          <w:color w:val="2D3B45"/>
        </w:rPr>
      </w:pPr>
      <w:r w:rsidRPr="004F63C8">
        <w:rPr>
          <w:rFonts w:cs="Helvetica"/>
          <w:color w:val="2D3B45"/>
        </w:rPr>
        <w:t>Do not order any laptops.</w:t>
      </w:r>
    </w:p>
    <w:p w14:paraId="2363D61E" w14:textId="77777777" w:rsidR="007F51F7" w:rsidRPr="004F63C8" w:rsidRDefault="007F51F7" w:rsidP="005457BE">
      <w:pPr>
        <w:rPr>
          <w:rFonts w:cs="Helvetica"/>
          <w:color w:val="2D3B45"/>
        </w:rPr>
      </w:pPr>
    </w:p>
    <w:p w14:paraId="55E55CBF" w14:textId="3EB0912D" w:rsidR="005457BE" w:rsidRPr="004F63C8" w:rsidRDefault="005457BE" w:rsidP="005457BE"/>
    <w:p w14:paraId="16BE3B00" w14:textId="77777777" w:rsidR="005457BE" w:rsidRPr="004F63C8" w:rsidRDefault="005457BE" w:rsidP="005457BE"/>
    <w:p w14:paraId="47AC2FD3" w14:textId="77777777" w:rsidR="004F63C8" w:rsidRDefault="004F63C8" w:rsidP="005457BE">
      <w:pPr>
        <w:spacing w:after="180"/>
        <w:rPr>
          <w:rFonts w:cs="Helvetica"/>
          <w:bCs/>
          <w:color w:val="2D3B45"/>
          <w:sz w:val="29"/>
          <w:szCs w:val="29"/>
          <w:lang w:val="en-US"/>
        </w:rPr>
      </w:pPr>
    </w:p>
    <w:p w14:paraId="79C9683B" w14:textId="1A8DA97F" w:rsidR="005457BE" w:rsidRPr="004F63C8" w:rsidRDefault="005457BE" w:rsidP="005457BE">
      <w:pPr>
        <w:spacing w:after="180"/>
        <w:rPr>
          <w:rFonts w:cs="Helvetica"/>
          <w:bCs/>
          <w:color w:val="2D3B45"/>
          <w:szCs w:val="29"/>
          <w:lang w:val="en-US"/>
        </w:rPr>
      </w:pPr>
      <w:r w:rsidRPr="004F63C8">
        <w:rPr>
          <w:rFonts w:cs="Helvetica"/>
          <w:bCs/>
          <w:color w:val="2D3B45"/>
          <w:szCs w:val="29"/>
          <w:lang w:val="en-US"/>
        </w:rPr>
        <w:t>Question 10</w:t>
      </w:r>
    </w:p>
    <w:p w14:paraId="0D5F79C0" w14:textId="4D63693F" w:rsidR="005457BE" w:rsidRPr="004F63C8" w:rsidRDefault="005457BE" w:rsidP="005457BE">
      <w:pPr>
        <w:spacing w:after="180"/>
        <w:rPr>
          <w:rFonts w:cs="Helvetica"/>
          <w:color w:val="2D3B45"/>
        </w:rPr>
      </w:pPr>
      <w:r w:rsidRPr="004F63C8">
        <w:rPr>
          <w:rFonts w:cs="Helvetica"/>
          <w:color w:val="2D3B45"/>
        </w:rPr>
        <w:t>A computer reseller needs to decide how many laptops to order next month. The lowest end laptop costs $220 and the retailer can sell these for $300. However, the laptop manufacturer already announced that they are coming out with a new model in a couple of months. Any laptops that will not be sold by the end of next month will have to be heavily discounted at half-price. The reseller also needs to consider that every time he fails to fulfill a laptop order, he stands to lose $25 for every unit. Based on the past months’ sales, the reseller estimates the demand probabilities for sales (S) as follows: P(0 units) = 0.3; P(1 units) = 0.4; P(2 units) = 0.2; P(3 units) =0.1.</w:t>
      </w:r>
    </w:p>
    <w:p w14:paraId="22CE7D70" w14:textId="77777777" w:rsidR="005457BE" w:rsidRPr="004F63C8" w:rsidRDefault="005457BE" w:rsidP="005457BE">
      <w:pPr>
        <w:spacing w:before="180" w:after="180"/>
        <w:rPr>
          <w:rFonts w:cs="Helvetica"/>
          <w:color w:val="2D3B45"/>
        </w:rPr>
      </w:pPr>
      <w:r w:rsidRPr="004F63C8">
        <w:rPr>
          <w:rFonts w:cs="Helvetica"/>
          <w:color w:val="2D3B45"/>
        </w:rPr>
        <w:t>The reseller thinks it’s a good idea to conduct a survey on whether or not his customers are going to buy laptops and how many. The survey results will either be Yes (Y), No (N), or Don’t Know (DK). The probability estimates of the results based on the demand for the number of units are: </w:t>
      </w:r>
    </w:p>
    <w:p w14:paraId="66AEFE7D" w14:textId="77777777" w:rsidR="005457BE" w:rsidRPr="004F63C8" w:rsidRDefault="005457BE" w:rsidP="005457BE">
      <w:pPr>
        <w:spacing w:before="180" w:after="180"/>
        <w:rPr>
          <w:rFonts w:cs="Helvetica"/>
          <w:color w:val="2D3B45"/>
        </w:rPr>
      </w:pPr>
      <w:r w:rsidRPr="004F63C8">
        <w:rPr>
          <w:rFonts w:cs="Helvetica"/>
          <w:color w:val="2D3B45"/>
        </w:rPr>
        <w:t>P(Y|S = 0 units) = 0.1 </w:t>
      </w:r>
    </w:p>
    <w:p w14:paraId="6265E237" w14:textId="77777777" w:rsidR="005457BE" w:rsidRPr="004F63C8" w:rsidRDefault="005457BE" w:rsidP="005457BE">
      <w:pPr>
        <w:spacing w:before="180" w:after="180"/>
        <w:rPr>
          <w:rFonts w:cs="Helvetica"/>
          <w:color w:val="2D3B45"/>
        </w:rPr>
      </w:pPr>
      <w:r w:rsidRPr="004F63C8">
        <w:rPr>
          <w:rFonts w:cs="Helvetica"/>
          <w:color w:val="2D3B45"/>
        </w:rPr>
        <w:t>P(Y|S = 1 units) = 0.2</w:t>
      </w:r>
    </w:p>
    <w:p w14:paraId="79A44BE4" w14:textId="77777777" w:rsidR="005457BE" w:rsidRPr="004F63C8" w:rsidRDefault="005457BE" w:rsidP="005457BE">
      <w:pPr>
        <w:spacing w:before="180" w:after="180"/>
        <w:rPr>
          <w:rFonts w:cs="Helvetica"/>
          <w:color w:val="2D3B45"/>
        </w:rPr>
      </w:pPr>
      <w:r w:rsidRPr="004F63C8">
        <w:rPr>
          <w:rFonts w:cs="Helvetica"/>
          <w:color w:val="2D3B45"/>
        </w:rPr>
        <w:t>P(Y|S = 2 units) = 0.3</w:t>
      </w:r>
    </w:p>
    <w:p w14:paraId="2F0069F5" w14:textId="77777777" w:rsidR="005457BE" w:rsidRPr="004F63C8" w:rsidRDefault="005457BE" w:rsidP="005457BE">
      <w:pPr>
        <w:spacing w:before="180" w:after="180"/>
        <w:rPr>
          <w:rFonts w:cs="Helvetica"/>
          <w:color w:val="2D3B45"/>
        </w:rPr>
      </w:pPr>
      <w:r w:rsidRPr="004F63C8">
        <w:rPr>
          <w:rFonts w:cs="Helvetica"/>
          <w:color w:val="2D3B45"/>
        </w:rPr>
        <w:t>P(Y|S = 3 units) = 0.9</w:t>
      </w:r>
    </w:p>
    <w:p w14:paraId="3DEDA6DC" w14:textId="77777777" w:rsidR="005457BE" w:rsidRPr="004F63C8" w:rsidRDefault="005457BE" w:rsidP="005457BE">
      <w:pPr>
        <w:spacing w:before="180" w:after="180"/>
        <w:rPr>
          <w:rFonts w:cs="Helvetica"/>
          <w:color w:val="2D3B45"/>
        </w:rPr>
      </w:pPr>
      <w:r w:rsidRPr="004F63C8">
        <w:rPr>
          <w:rFonts w:cs="Helvetica"/>
          <w:color w:val="2D3B45"/>
        </w:rPr>
        <w:t>P(N|S = 0 units) = 0.8 </w:t>
      </w:r>
    </w:p>
    <w:p w14:paraId="61270B01" w14:textId="77777777" w:rsidR="005457BE" w:rsidRPr="004F63C8" w:rsidRDefault="005457BE" w:rsidP="005457BE">
      <w:pPr>
        <w:spacing w:before="180" w:after="180"/>
        <w:rPr>
          <w:rFonts w:cs="Helvetica"/>
          <w:color w:val="2D3B45"/>
        </w:rPr>
      </w:pPr>
      <w:r w:rsidRPr="004F63C8">
        <w:rPr>
          <w:rFonts w:cs="Helvetica"/>
          <w:color w:val="2D3B45"/>
        </w:rPr>
        <w:t>P(N|S = 1 units) = 0.3</w:t>
      </w:r>
    </w:p>
    <w:p w14:paraId="31DE1156" w14:textId="77777777" w:rsidR="005457BE" w:rsidRPr="004F63C8" w:rsidRDefault="005457BE" w:rsidP="005457BE">
      <w:pPr>
        <w:spacing w:before="180" w:after="180"/>
        <w:rPr>
          <w:rFonts w:cs="Helvetica"/>
          <w:color w:val="2D3B45"/>
        </w:rPr>
      </w:pPr>
      <w:r w:rsidRPr="004F63C8">
        <w:rPr>
          <w:rFonts w:cs="Helvetica"/>
          <w:color w:val="2D3B45"/>
        </w:rPr>
        <w:t>P(N|S = 2 units) = 0.1</w:t>
      </w:r>
    </w:p>
    <w:p w14:paraId="2F4BE044" w14:textId="77777777" w:rsidR="005457BE" w:rsidRPr="004F63C8" w:rsidRDefault="005457BE" w:rsidP="005457BE">
      <w:pPr>
        <w:spacing w:before="180" w:after="180"/>
        <w:rPr>
          <w:rFonts w:cs="Helvetica"/>
          <w:color w:val="2D3B45"/>
        </w:rPr>
      </w:pPr>
      <w:r w:rsidRPr="004F63C8">
        <w:rPr>
          <w:rFonts w:cs="Helvetica"/>
          <w:color w:val="2D3B45"/>
        </w:rPr>
        <w:t>P(N|S = 3 units) = 0.1</w:t>
      </w:r>
    </w:p>
    <w:p w14:paraId="0CE76A3F" w14:textId="77777777" w:rsidR="005457BE" w:rsidRPr="004F63C8" w:rsidRDefault="005457BE" w:rsidP="005457BE">
      <w:pPr>
        <w:spacing w:before="180"/>
        <w:rPr>
          <w:rFonts w:cs="Helvetica"/>
          <w:color w:val="2D3B45"/>
        </w:rPr>
      </w:pPr>
      <w:r w:rsidRPr="004F63C8">
        <w:rPr>
          <w:rFonts w:cs="Helvetica"/>
          <w:color w:val="2D3B45"/>
        </w:rPr>
        <w:t>If the reseller conducts the survey, what would be the best strategy?</w:t>
      </w:r>
    </w:p>
    <w:p w14:paraId="24E3A8B0" w14:textId="77777777" w:rsidR="005457BE" w:rsidRPr="004F63C8" w:rsidRDefault="005457BE" w:rsidP="005457BE">
      <w:pPr>
        <w:rPr>
          <w:rFonts w:cs="Helvetica"/>
          <w:color w:val="2D3B45"/>
        </w:rPr>
      </w:pPr>
      <w:r w:rsidRPr="004F63C8">
        <w:rPr>
          <w:rFonts w:cs="Helvetica"/>
          <w:color w:val="2D3B45"/>
        </w:rPr>
        <w:t>Group of answer choices</w:t>
      </w:r>
    </w:p>
    <w:p w14:paraId="4CCB2B73" w14:textId="00E7E1E5" w:rsidR="005457BE" w:rsidRPr="004F63C8" w:rsidRDefault="005457BE" w:rsidP="005457BE">
      <w:pPr>
        <w:rPr>
          <w:rFonts w:cs="Helvetica"/>
          <w:color w:val="2D3B45"/>
        </w:rPr>
      </w:pPr>
    </w:p>
    <w:p w14:paraId="294EA781" w14:textId="77777777" w:rsidR="005457BE" w:rsidRPr="004F63C8" w:rsidRDefault="005457BE" w:rsidP="005457BE">
      <w:pPr>
        <w:rPr>
          <w:rFonts w:cs="Helvetica"/>
          <w:color w:val="2D3B45"/>
        </w:rPr>
      </w:pPr>
      <w:r w:rsidRPr="004F63C8">
        <w:rPr>
          <w:rFonts w:cs="Helvetica"/>
          <w:color w:val="2D3B45"/>
        </w:rPr>
        <w:t>Yes: Order 2; No: Order 1: Don't know: Order 1.</w:t>
      </w:r>
    </w:p>
    <w:p w14:paraId="497CD9B4" w14:textId="5AD1BB99" w:rsidR="005457BE" w:rsidRPr="004F63C8" w:rsidRDefault="005457BE" w:rsidP="005457BE">
      <w:pPr>
        <w:rPr>
          <w:rFonts w:cs="Helvetica"/>
          <w:color w:val="2D3B45"/>
        </w:rPr>
      </w:pPr>
    </w:p>
    <w:p w14:paraId="55B8A010" w14:textId="77777777" w:rsidR="005457BE" w:rsidRPr="004F63C8" w:rsidRDefault="005457BE" w:rsidP="005457BE">
      <w:pPr>
        <w:rPr>
          <w:rFonts w:cs="Helvetica"/>
          <w:color w:val="2D3B45"/>
        </w:rPr>
      </w:pPr>
      <w:r w:rsidRPr="004F63C8">
        <w:rPr>
          <w:rFonts w:cs="Helvetica"/>
          <w:color w:val="2D3B45"/>
        </w:rPr>
        <w:t>Yes: Order 1; No: Order 0: Don't know: Order 2</w:t>
      </w:r>
    </w:p>
    <w:p w14:paraId="26E15F34" w14:textId="3B16B945" w:rsidR="005457BE" w:rsidRPr="004F63C8" w:rsidRDefault="005457BE" w:rsidP="005457BE">
      <w:pPr>
        <w:rPr>
          <w:rFonts w:cs="Helvetica"/>
          <w:color w:val="2D3B45"/>
        </w:rPr>
      </w:pPr>
    </w:p>
    <w:p w14:paraId="2F0E1C1E" w14:textId="77777777" w:rsidR="005457BE" w:rsidRPr="004F63C8" w:rsidRDefault="005457BE" w:rsidP="005457BE">
      <w:pPr>
        <w:rPr>
          <w:rFonts w:cs="Helvetica"/>
          <w:color w:val="2D3B45"/>
        </w:rPr>
      </w:pPr>
      <w:r w:rsidRPr="004F63C8">
        <w:rPr>
          <w:rFonts w:cs="Helvetica"/>
          <w:color w:val="2D3B45"/>
        </w:rPr>
        <w:t>Yes: Order 2; No: Order 1: Don't know: Order 0.</w:t>
      </w:r>
    </w:p>
    <w:p w14:paraId="4B5976A7" w14:textId="71CE6574" w:rsidR="005457BE" w:rsidRPr="004F63C8" w:rsidRDefault="005457BE" w:rsidP="005457BE">
      <w:pPr>
        <w:rPr>
          <w:rFonts w:cs="Helvetica"/>
          <w:color w:val="2D3B45"/>
        </w:rPr>
      </w:pPr>
    </w:p>
    <w:p w14:paraId="4229B0A5" w14:textId="77777777" w:rsidR="005457BE" w:rsidRPr="004F63C8" w:rsidRDefault="005457BE" w:rsidP="005457BE">
      <w:pPr>
        <w:rPr>
          <w:rFonts w:cs="Helvetica"/>
          <w:color w:val="2D3B45"/>
        </w:rPr>
      </w:pPr>
      <w:r w:rsidRPr="004F63C8">
        <w:rPr>
          <w:rFonts w:cs="Helvetica"/>
          <w:color w:val="2D3B45"/>
        </w:rPr>
        <w:t>Yes: Order 2; No: Order 0: Don't know: Order 1.</w:t>
      </w:r>
    </w:p>
    <w:p w14:paraId="546A8AD3" w14:textId="161707BB" w:rsidR="005457BE" w:rsidRPr="004F63C8" w:rsidRDefault="005457BE" w:rsidP="005457BE">
      <w:pPr>
        <w:rPr>
          <w:rFonts w:cs="Helvetica"/>
          <w:color w:val="2D3B45"/>
        </w:rPr>
      </w:pPr>
    </w:p>
    <w:p w14:paraId="165C952D" w14:textId="77777777" w:rsidR="005457BE" w:rsidRPr="004F63C8" w:rsidRDefault="005457BE" w:rsidP="005457BE">
      <w:pPr>
        <w:rPr>
          <w:rFonts w:cs="Helvetica"/>
          <w:color w:val="2D3B45"/>
        </w:rPr>
      </w:pPr>
      <w:r w:rsidRPr="004F63C8">
        <w:rPr>
          <w:rFonts w:cs="Helvetica"/>
          <w:color w:val="2D3B45"/>
        </w:rPr>
        <w:t>Cannot be determined.</w:t>
      </w:r>
    </w:p>
    <w:p w14:paraId="78D38EA0" w14:textId="0C905CB1" w:rsidR="005457BE" w:rsidRPr="004F63C8" w:rsidRDefault="005457BE" w:rsidP="005457BE">
      <w:pPr>
        <w:rPr>
          <w:rFonts w:cs="Helvetica"/>
          <w:color w:val="2D3B45"/>
        </w:rPr>
      </w:pPr>
    </w:p>
    <w:p w14:paraId="67138190" w14:textId="4F903F79" w:rsidR="005457BE" w:rsidRPr="00C979F9" w:rsidRDefault="005457BE" w:rsidP="005457BE">
      <w:pPr>
        <w:rPr>
          <w:rFonts w:cs="Helvetica"/>
          <w:color w:val="2D3B45"/>
          <w:lang w:val="en-US"/>
        </w:rPr>
      </w:pPr>
      <w:r w:rsidRPr="004F63C8">
        <w:rPr>
          <w:rFonts w:cs="Helvetica"/>
          <w:color w:val="2D3B45"/>
        </w:rPr>
        <w:t>Yes: Order 3; No: Order 1: Don't know: Order 2.</w:t>
      </w:r>
      <w:r w:rsidR="00C979F9">
        <w:rPr>
          <w:rFonts w:cs="Helvetica"/>
          <w:color w:val="2D3B45"/>
          <w:lang w:val="en-US"/>
        </w:rPr>
        <w:t xml:space="preserve"> (X)</w:t>
      </w:r>
    </w:p>
    <w:p w14:paraId="725E71D0" w14:textId="194097EB" w:rsidR="005457BE" w:rsidRPr="004F63C8" w:rsidRDefault="005457BE" w:rsidP="005457BE">
      <w:pPr>
        <w:rPr>
          <w:rFonts w:cs="Helvetica"/>
          <w:color w:val="2D3B45"/>
        </w:rPr>
      </w:pPr>
    </w:p>
    <w:p w14:paraId="2C41261C" w14:textId="77777777" w:rsidR="005457BE" w:rsidRPr="004F63C8" w:rsidRDefault="005457BE" w:rsidP="005457BE">
      <w:pPr>
        <w:rPr>
          <w:rFonts w:cs="Helvetica"/>
          <w:color w:val="2D3B45"/>
        </w:rPr>
      </w:pPr>
      <w:r w:rsidRPr="004F63C8">
        <w:rPr>
          <w:rFonts w:cs="Helvetica"/>
          <w:color w:val="2D3B45"/>
        </w:rPr>
        <w:lastRenderedPageBreak/>
        <w:t>Yes: Order 3; No: Order 0: Don't know: Order 2.</w:t>
      </w:r>
    </w:p>
    <w:p w14:paraId="5A5FC93A" w14:textId="77777777" w:rsidR="005457BE" w:rsidRPr="004F63C8" w:rsidRDefault="005457BE" w:rsidP="005457BE"/>
    <w:p w14:paraId="74272BFE" w14:textId="77777777" w:rsidR="005457BE" w:rsidRPr="004F63C8" w:rsidRDefault="005457BE" w:rsidP="005457BE">
      <w:pPr>
        <w:shd w:val="clear" w:color="auto" w:fill="FFFFFF"/>
        <w:spacing w:after="180"/>
        <w:rPr>
          <w:rFonts w:cs="Helvetica"/>
          <w:bCs/>
          <w:color w:val="2D3B45"/>
          <w:sz w:val="29"/>
          <w:szCs w:val="29"/>
        </w:rPr>
      </w:pPr>
    </w:p>
    <w:p w14:paraId="2D2726EF" w14:textId="77777777" w:rsidR="004F63C8" w:rsidRDefault="004F63C8" w:rsidP="005457BE">
      <w:pPr>
        <w:shd w:val="clear" w:color="auto" w:fill="FFFFFF"/>
        <w:spacing w:after="180"/>
        <w:rPr>
          <w:rFonts w:cs="Helvetica"/>
          <w:bCs/>
          <w:color w:val="2D3B45"/>
          <w:sz w:val="29"/>
          <w:szCs w:val="29"/>
          <w:lang w:val="en-US"/>
        </w:rPr>
      </w:pPr>
    </w:p>
    <w:p w14:paraId="32CE41F8" w14:textId="1076805D" w:rsidR="005457BE" w:rsidRPr="004F63C8" w:rsidRDefault="005457BE" w:rsidP="005457BE">
      <w:pPr>
        <w:shd w:val="clear" w:color="auto" w:fill="FFFFFF"/>
        <w:spacing w:after="180"/>
        <w:rPr>
          <w:rFonts w:cs="Helvetica"/>
          <w:bCs/>
          <w:color w:val="2D3B45"/>
          <w:sz w:val="29"/>
          <w:szCs w:val="29"/>
          <w:lang w:val="en-US"/>
        </w:rPr>
      </w:pPr>
      <w:r w:rsidRPr="004F63C8">
        <w:rPr>
          <w:rFonts w:cs="Helvetica"/>
          <w:bCs/>
          <w:color w:val="2D3B45"/>
          <w:sz w:val="29"/>
          <w:szCs w:val="29"/>
          <w:lang w:val="en-US"/>
        </w:rPr>
        <w:t>Question 11</w:t>
      </w:r>
    </w:p>
    <w:p w14:paraId="48AB48B8" w14:textId="2FDFABCA" w:rsidR="005457BE" w:rsidRPr="004F63C8" w:rsidRDefault="005457BE" w:rsidP="005457BE">
      <w:pPr>
        <w:shd w:val="clear" w:color="auto" w:fill="FFFFFF"/>
        <w:spacing w:after="180"/>
        <w:rPr>
          <w:rFonts w:cs="Helvetica"/>
          <w:color w:val="2D3B45"/>
        </w:rPr>
      </w:pPr>
      <w:r w:rsidRPr="004F63C8">
        <w:rPr>
          <w:rFonts w:cs="Helvetica"/>
          <w:color w:val="2D3B45"/>
        </w:rPr>
        <w:t>Katie Lee had a car accident and was out of work for a year. Katie's parents believe that the accident was caused by a vehicle defect. Her family consulted some lawyers and planned to sue the vehicle manufacturer for $3.5 million. During negotiations, the legal team of the vehicle manufacturer offered a $700K settlement. Katie's family was advised that they would need to settle the $100K in legal fees if they agree to the settlement. Katie's parents asked their lawyer for advice and their lawyer told them that they have a 50% chance of winning the case. If the decision favors the vehicle manufacturer, Katie's family loses and will have to pay legal fees to the tune of $75K. However, they were cautioned that even the decision favors Katie, the full requested settlement is not guaranteed. The lawyer believes that there is a 50% chance that Katie's family would receive the full settlement amount they requested, of which Katie needs to settle $1.5 million in legal fees. There is a 50% chance that the jury will award Katie  $1 million, of which 50% will be taken up by legal fees. </w:t>
      </w:r>
    </w:p>
    <w:p w14:paraId="6E11A83D" w14:textId="77777777" w:rsidR="005457BE" w:rsidRPr="004F63C8" w:rsidRDefault="005457BE" w:rsidP="005457BE">
      <w:pPr>
        <w:shd w:val="clear" w:color="auto" w:fill="FFFFFF"/>
        <w:spacing w:before="180"/>
        <w:rPr>
          <w:rFonts w:cs="Helvetica"/>
          <w:color w:val="2D3B45"/>
        </w:rPr>
      </w:pPr>
      <w:r w:rsidRPr="004F63C8">
        <w:rPr>
          <w:rFonts w:cs="Helvetica"/>
          <w:color w:val="2D3B45"/>
        </w:rPr>
        <w:t>Which of the following is Katie's best option?</w:t>
      </w:r>
    </w:p>
    <w:p w14:paraId="36700D7E" w14:textId="77777777" w:rsidR="005457BE" w:rsidRPr="004F63C8" w:rsidRDefault="005457BE" w:rsidP="005457BE">
      <w:pPr>
        <w:shd w:val="clear" w:color="auto" w:fill="FFFFFF"/>
        <w:rPr>
          <w:rFonts w:cs="Helvetica"/>
          <w:color w:val="2D3B45"/>
        </w:rPr>
      </w:pPr>
      <w:r w:rsidRPr="004F63C8">
        <w:rPr>
          <w:rFonts w:cs="Helvetica"/>
          <w:color w:val="2D3B45"/>
        </w:rPr>
        <w:t>Group of answer choices</w:t>
      </w:r>
    </w:p>
    <w:p w14:paraId="03C272D1" w14:textId="03E7B4E0" w:rsidR="005457BE" w:rsidRPr="004F63C8" w:rsidRDefault="005457BE" w:rsidP="005457BE">
      <w:pPr>
        <w:shd w:val="clear" w:color="auto" w:fill="FFFFFF"/>
        <w:rPr>
          <w:rFonts w:cs="Helvetica"/>
          <w:color w:val="2D3B45"/>
        </w:rPr>
      </w:pPr>
    </w:p>
    <w:p w14:paraId="55BB7FCF" w14:textId="4ACB0EB6" w:rsidR="005457BE" w:rsidRPr="004F63C8" w:rsidRDefault="005457BE" w:rsidP="005457BE">
      <w:pPr>
        <w:shd w:val="clear" w:color="auto" w:fill="FFFFFF"/>
        <w:rPr>
          <w:rFonts w:cs="Helvetica"/>
          <w:color w:val="2D3B45"/>
          <w:lang w:val="en-US"/>
        </w:rPr>
      </w:pPr>
      <w:r w:rsidRPr="004F63C8">
        <w:rPr>
          <w:rFonts w:cs="Helvetica"/>
          <w:color w:val="2D3B45"/>
        </w:rPr>
        <w:t>Katie should accept the settlement. She will receive $600,000.</w:t>
      </w:r>
      <w:r w:rsidR="004F63C8">
        <w:rPr>
          <w:rFonts w:cs="Helvetica"/>
          <w:color w:val="2D3B45"/>
          <w:lang w:val="en-US"/>
        </w:rPr>
        <w:t xml:space="preserve"> (X)</w:t>
      </w:r>
    </w:p>
    <w:p w14:paraId="152317C5" w14:textId="6B12BA3B" w:rsidR="005457BE" w:rsidRPr="004F63C8" w:rsidRDefault="005457BE" w:rsidP="005457BE">
      <w:pPr>
        <w:shd w:val="clear" w:color="auto" w:fill="FFFFFF"/>
        <w:rPr>
          <w:rFonts w:cs="Helvetica"/>
          <w:color w:val="2D3B45"/>
        </w:rPr>
      </w:pPr>
    </w:p>
    <w:p w14:paraId="7E53A5CC" w14:textId="77777777" w:rsidR="005457BE" w:rsidRPr="004F63C8" w:rsidRDefault="005457BE" w:rsidP="005457BE">
      <w:pPr>
        <w:shd w:val="clear" w:color="auto" w:fill="FFFFFF"/>
        <w:rPr>
          <w:rFonts w:cs="Helvetica"/>
          <w:color w:val="2D3B45"/>
        </w:rPr>
      </w:pPr>
      <w:r w:rsidRPr="004F63C8">
        <w:rPr>
          <w:rFonts w:cs="Helvetica"/>
          <w:color w:val="2D3B45"/>
        </w:rPr>
        <w:t>Cannot be determined.</w:t>
      </w:r>
    </w:p>
    <w:p w14:paraId="6A0C7D04" w14:textId="487F66DD" w:rsidR="005457BE" w:rsidRPr="004F63C8" w:rsidRDefault="005457BE" w:rsidP="005457BE">
      <w:pPr>
        <w:shd w:val="clear" w:color="auto" w:fill="FFFFFF"/>
        <w:rPr>
          <w:rFonts w:cs="Helvetica"/>
          <w:color w:val="2D3B45"/>
        </w:rPr>
      </w:pPr>
    </w:p>
    <w:p w14:paraId="7C24F0AB" w14:textId="77777777"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$600,000.</w:t>
      </w:r>
    </w:p>
    <w:p w14:paraId="3031D7BE" w14:textId="5A9A08D2" w:rsidR="005457BE" w:rsidRPr="004F63C8" w:rsidRDefault="005457BE" w:rsidP="005457BE">
      <w:pPr>
        <w:shd w:val="clear" w:color="auto" w:fill="FFFFFF"/>
        <w:rPr>
          <w:rFonts w:cs="Helvetica"/>
          <w:color w:val="2D3B45"/>
        </w:rPr>
      </w:pPr>
    </w:p>
    <w:p w14:paraId="032E652D" w14:textId="77777777"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$500,000.</w:t>
      </w:r>
    </w:p>
    <w:p w14:paraId="25EC17F6" w14:textId="625146A4" w:rsidR="005457BE" w:rsidRPr="004F63C8" w:rsidRDefault="005457BE" w:rsidP="005457BE">
      <w:pPr>
        <w:shd w:val="clear" w:color="auto" w:fill="FFFFFF"/>
        <w:rPr>
          <w:rFonts w:cs="Helvetica"/>
          <w:color w:val="2D3B45"/>
        </w:rPr>
      </w:pPr>
    </w:p>
    <w:p w14:paraId="6D5FFD14" w14:textId="77777777" w:rsidR="005457BE" w:rsidRPr="004F63C8" w:rsidRDefault="005457BE" w:rsidP="005457BE">
      <w:pPr>
        <w:shd w:val="clear" w:color="auto" w:fill="FFFFFF"/>
        <w:rPr>
          <w:rFonts w:cs="Helvetica"/>
          <w:color w:val="2D3B45"/>
        </w:rPr>
      </w:pPr>
      <w:r w:rsidRPr="004F63C8">
        <w:rPr>
          <w:rFonts w:cs="Helvetica"/>
          <w:color w:val="2D3B45"/>
        </w:rPr>
        <w:t>Katie should accept the settlement. She will receive $700,000.</w:t>
      </w:r>
    </w:p>
    <w:p w14:paraId="167CC867" w14:textId="630FE010" w:rsidR="005457BE" w:rsidRPr="004F63C8" w:rsidRDefault="005457BE" w:rsidP="005457BE">
      <w:pPr>
        <w:shd w:val="clear" w:color="auto" w:fill="FFFFFF"/>
        <w:rPr>
          <w:rFonts w:cs="Helvetica"/>
          <w:color w:val="2D3B45"/>
        </w:rPr>
      </w:pPr>
    </w:p>
    <w:p w14:paraId="4C20CCB1" w14:textId="77777777"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$2 million.</w:t>
      </w:r>
    </w:p>
    <w:p w14:paraId="215981C3" w14:textId="7313A186" w:rsidR="005457BE" w:rsidRPr="004F63C8" w:rsidRDefault="005457BE" w:rsidP="005457BE">
      <w:pPr>
        <w:shd w:val="clear" w:color="auto" w:fill="FFFFFF"/>
        <w:rPr>
          <w:rFonts w:cs="Helvetica"/>
          <w:color w:val="2D3B45"/>
        </w:rPr>
      </w:pPr>
    </w:p>
    <w:p w14:paraId="01D3D90E" w14:textId="77777777" w:rsidR="005457BE" w:rsidRPr="004F63C8" w:rsidRDefault="005457BE" w:rsidP="005457BE">
      <w:pPr>
        <w:shd w:val="clear" w:color="auto" w:fill="FFFFFF"/>
        <w:rPr>
          <w:rFonts w:cs="Helvetica"/>
          <w:color w:val="2D3B45"/>
        </w:rPr>
      </w:pPr>
      <w:r w:rsidRPr="004F63C8">
        <w:rPr>
          <w:rFonts w:cs="Helvetica"/>
          <w:color w:val="2D3B45"/>
        </w:rPr>
        <w:t>Katie should accept the settlement. She will receive $587,500.</w:t>
      </w:r>
    </w:p>
    <w:p w14:paraId="373A9EF1" w14:textId="5328781B" w:rsidR="005457BE" w:rsidRPr="004F63C8" w:rsidRDefault="005457BE" w:rsidP="005457BE">
      <w:pPr>
        <w:shd w:val="clear" w:color="auto" w:fill="FFFFFF"/>
        <w:rPr>
          <w:rFonts w:cs="Helvetica"/>
          <w:color w:val="2D3B45"/>
        </w:rPr>
      </w:pPr>
    </w:p>
    <w:p w14:paraId="5EF04783" w14:textId="49488744" w:rsidR="005457BE" w:rsidRPr="004F63C8" w:rsidRDefault="005457BE" w:rsidP="005457BE">
      <w:pPr>
        <w:shd w:val="clear" w:color="auto" w:fill="FFFFFF"/>
        <w:rPr>
          <w:rFonts w:cs="Helvetica"/>
          <w:color w:val="2D3B45"/>
        </w:rPr>
      </w:pPr>
      <w:r w:rsidRPr="004F63C8">
        <w:rPr>
          <w:rFonts w:cs="Helvetica"/>
          <w:color w:val="2D3B45"/>
        </w:rPr>
        <w:t>Katie should not accept the settlement and sue the company. She will receive $1.25 million.</w:t>
      </w:r>
    </w:p>
    <w:p w14:paraId="7E7A1876" w14:textId="2D096220" w:rsidR="005457BE" w:rsidRPr="004F63C8" w:rsidRDefault="005457BE" w:rsidP="005457BE">
      <w:pPr>
        <w:shd w:val="clear" w:color="auto" w:fill="FFFFFF"/>
        <w:rPr>
          <w:rFonts w:cs="Helvetica"/>
          <w:color w:val="2D3B45"/>
        </w:rPr>
      </w:pPr>
    </w:p>
    <w:p w14:paraId="5C0637D2" w14:textId="77777777" w:rsidR="005457BE" w:rsidRPr="004F63C8" w:rsidRDefault="005457BE" w:rsidP="005457BE">
      <w:pPr>
        <w:shd w:val="clear" w:color="auto" w:fill="FFFFFF"/>
        <w:rPr>
          <w:rFonts w:cs="Helvetica"/>
          <w:color w:val="2D3B45"/>
        </w:rPr>
      </w:pPr>
    </w:p>
    <w:p w14:paraId="680EF81F" w14:textId="77777777" w:rsidR="004F63C8" w:rsidRDefault="004F63C8" w:rsidP="005457BE">
      <w:pPr>
        <w:rPr>
          <w:rFonts w:cs="Helvetica"/>
          <w:bCs/>
          <w:color w:val="2D3B45"/>
          <w:sz w:val="29"/>
          <w:szCs w:val="29"/>
          <w:lang w:val="en-US"/>
        </w:rPr>
      </w:pPr>
    </w:p>
    <w:p w14:paraId="5321467A" w14:textId="77777777" w:rsidR="004F63C8" w:rsidRDefault="004F63C8" w:rsidP="005457BE">
      <w:pPr>
        <w:rPr>
          <w:rFonts w:cs="Helvetica"/>
          <w:bCs/>
          <w:color w:val="2D3B45"/>
          <w:sz w:val="29"/>
          <w:szCs w:val="29"/>
          <w:lang w:val="en-US"/>
        </w:rPr>
      </w:pPr>
    </w:p>
    <w:p w14:paraId="2613B15C" w14:textId="77777777" w:rsidR="004F63C8" w:rsidRDefault="004F63C8" w:rsidP="005457BE">
      <w:pPr>
        <w:rPr>
          <w:rFonts w:cs="Helvetica"/>
          <w:bCs/>
          <w:color w:val="2D3B45"/>
          <w:sz w:val="29"/>
          <w:szCs w:val="29"/>
          <w:lang w:val="en-US"/>
        </w:rPr>
      </w:pPr>
    </w:p>
    <w:p w14:paraId="627B75A7" w14:textId="77777777" w:rsidR="004F63C8" w:rsidRDefault="004F63C8" w:rsidP="005457BE">
      <w:pPr>
        <w:rPr>
          <w:rFonts w:cs="Helvetica"/>
          <w:bCs/>
          <w:color w:val="2D3B45"/>
          <w:sz w:val="29"/>
          <w:szCs w:val="29"/>
          <w:lang w:val="en-US"/>
        </w:rPr>
      </w:pPr>
    </w:p>
    <w:p w14:paraId="5DC5639E" w14:textId="77777777" w:rsidR="004F63C8" w:rsidRDefault="004F63C8" w:rsidP="005457BE">
      <w:pPr>
        <w:rPr>
          <w:rFonts w:cs="Helvetica"/>
          <w:bCs/>
          <w:color w:val="2D3B45"/>
          <w:sz w:val="29"/>
          <w:szCs w:val="29"/>
          <w:lang w:val="en-US"/>
        </w:rPr>
      </w:pPr>
    </w:p>
    <w:p w14:paraId="1B906F29" w14:textId="77777777" w:rsidR="004F63C8" w:rsidRDefault="004F63C8" w:rsidP="005457BE">
      <w:pPr>
        <w:rPr>
          <w:rFonts w:cs="Helvetica"/>
          <w:bCs/>
          <w:color w:val="2D3B45"/>
          <w:sz w:val="29"/>
          <w:szCs w:val="29"/>
          <w:lang w:val="en-US"/>
        </w:rPr>
      </w:pPr>
    </w:p>
    <w:p w14:paraId="57040EA9" w14:textId="77777777" w:rsidR="004F63C8" w:rsidRDefault="004F63C8" w:rsidP="005457BE">
      <w:pPr>
        <w:rPr>
          <w:rFonts w:cs="Helvetica"/>
          <w:bCs/>
          <w:color w:val="2D3B45"/>
          <w:sz w:val="29"/>
          <w:szCs w:val="29"/>
          <w:lang w:val="en-US"/>
        </w:rPr>
      </w:pPr>
    </w:p>
    <w:p w14:paraId="68D03C4E" w14:textId="77777777" w:rsidR="004F63C8" w:rsidRDefault="004F63C8" w:rsidP="005457BE">
      <w:pPr>
        <w:rPr>
          <w:rFonts w:cs="Helvetica"/>
          <w:bCs/>
          <w:color w:val="2D3B45"/>
          <w:sz w:val="29"/>
          <w:szCs w:val="29"/>
          <w:lang w:val="en-US"/>
        </w:rPr>
      </w:pPr>
    </w:p>
    <w:p w14:paraId="68D68DDF" w14:textId="77777777" w:rsidR="004F63C8" w:rsidRDefault="004F63C8" w:rsidP="005457BE">
      <w:pPr>
        <w:rPr>
          <w:rFonts w:cs="Helvetica"/>
          <w:bCs/>
          <w:color w:val="2D3B45"/>
          <w:sz w:val="29"/>
          <w:szCs w:val="29"/>
          <w:lang w:val="en-US"/>
        </w:rPr>
      </w:pPr>
    </w:p>
    <w:p w14:paraId="46B2770D" w14:textId="77777777" w:rsidR="004F63C8" w:rsidRDefault="004F63C8" w:rsidP="005457BE">
      <w:pPr>
        <w:rPr>
          <w:rFonts w:cs="Helvetica"/>
          <w:bCs/>
          <w:color w:val="2D3B45"/>
          <w:sz w:val="29"/>
          <w:szCs w:val="29"/>
          <w:lang w:val="en-US"/>
        </w:rPr>
      </w:pPr>
    </w:p>
    <w:p w14:paraId="2F5A6A43" w14:textId="77777777" w:rsidR="004F63C8" w:rsidRDefault="004F63C8" w:rsidP="005457BE">
      <w:pPr>
        <w:rPr>
          <w:rFonts w:cs="Helvetica"/>
          <w:bCs/>
          <w:color w:val="2D3B45"/>
          <w:sz w:val="29"/>
          <w:szCs w:val="29"/>
          <w:lang w:val="en-US"/>
        </w:rPr>
      </w:pPr>
    </w:p>
    <w:p w14:paraId="590C2BF5" w14:textId="77777777" w:rsidR="004F63C8" w:rsidRDefault="004F63C8" w:rsidP="005457BE">
      <w:pPr>
        <w:rPr>
          <w:rFonts w:cs="Helvetica"/>
          <w:bCs/>
          <w:color w:val="2D3B45"/>
          <w:sz w:val="29"/>
          <w:szCs w:val="29"/>
          <w:lang w:val="en-US"/>
        </w:rPr>
      </w:pPr>
    </w:p>
    <w:p w14:paraId="62AC9646" w14:textId="3AAB4F40" w:rsidR="005457BE" w:rsidRPr="004F63C8" w:rsidRDefault="005457BE" w:rsidP="005457BE">
      <w:pPr>
        <w:rPr>
          <w:rFonts w:cs="Helvetica"/>
          <w:bCs/>
          <w:color w:val="2D3B45"/>
          <w:szCs w:val="29"/>
          <w:lang w:val="en-US"/>
        </w:rPr>
      </w:pPr>
      <w:r w:rsidRPr="004F63C8">
        <w:rPr>
          <w:rFonts w:cs="Helvetica"/>
          <w:bCs/>
          <w:color w:val="2D3B45"/>
          <w:szCs w:val="29"/>
          <w:lang w:val="en-US"/>
        </w:rPr>
        <w:t>Question 12</w:t>
      </w:r>
    </w:p>
    <w:p w14:paraId="3B2B222A" w14:textId="77777777" w:rsidR="005457BE" w:rsidRPr="004F63C8" w:rsidRDefault="005457BE" w:rsidP="005457BE">
      <w:pPr>
        <w:rPr>
          <w:rFonts w:cs="Helvetica"/>
          <w:bCs/>
          <w:color w:val="2D3B45"/>
          <w:sz w:val="29"/>
          <w:szCs w:val="29"/>
          <w:lang w:val="en-US"/>
        </w:rPr>
      </w:pPr>
    </w:p>
    <w:p w14:paraId="323E649D" w14:textId="120DEC33" w:rsidR="005457BE" w:rsidRPr="004F63C8" w:rsidRDefault="005457BE" w:rsidP="005457BE">
      <w:pPr>
        <w:rPr>
          <w:rFonts w:cs="Helvetica"/>
          <w:color w:val="2D3B45"/>
        </w:rPr>
      </w:pPr>
      <w:r w:rsidRPr="004F63C8">
        <w:rPr>
          <w:rFonts w:cs="Helvetica"/>
          <w:color w:val="2D3B45"/>
        </w:rPr>
        <w:t>A business owner is planning to strategize his company's growth. He can either buy, rent, or lease a new factory depending on how the business is doing. He was given the following payoff table (amounts in $000s) based on whether the business is doing good or the business is slow.</w:t>
      </w:r>
    </w:p>
    <w:p w14:paraId="5BE05C79" w14:textId="77777777" w:rsidR="005457BE" w:rsidRPr="004F63C8" w:rsidRDefault="005457BE" w:rsidP="005457BE">
      <w:pPr>
        <w:rPr>
          <w:rFonts w:cs="Helvetica"/>
          <w:color w:val="2D3B45"/>
        </w:rPr>
      </w:pPr>
    </w:p>
    <w:tbl>
      <w:tblPr>
        <w:tblW w:w="4200" w:type="dxa"/>
        <w:tblBorders>
          <w:top w:val="single" w:sz="6" w:space="0" w:color="auto"/>
          <w:left w:val="single" w:sz="6" w:space="0" w:color="auto"/>
          <w:bottom w:val="single" w:sz="6" w:space="0" w:color="auto"/>
          <w:right w:val="single" w:sz="6" w:space="0" w:color="auto"/>
        </w:tblBorders>
        <w:tblCellMar>
          <w:top w:w="15" w:type="dxa"/>
          <w:left w:w="15" w:type="dxa"/>
          <w:bottom w:w="15" w:type="dxa"/>
          <w:right w:w="15" w:type="dxa"/>
        </w:tblCellMar>
        <w:tblLook w:val="04A0" w:firstRow="1" w:lastRow="0" w:firstColumn="1" w:lastColumn="0" w:noHBand="0" w:noVBand="1"/>
      </w:tblPr>
      <w:tblGrid>
        <w:gridCol w:w="1229"/>
        <w:gridCol w:w="1593"/>
        <w:gridCol w:w="1378"/>
      </w:tblGrid>
      <w:tr w:rsidR="005457BE" w:rsidRPr="004F63C8" w14:paraId="61187643"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1EA6AFC8" w14:textId="77777777" w:rsidR="005457BE" w:rsidRPr="004F63C8" w:rsidRDefault="005457BE" w:rsidP="00526B7B">
            <w:pPr>
              <w:jc w:val="center"/>
            </w:pPr>
            <w:r w:rsidRPr="004F63C8">
              <w:t>Alternative</w:t>
            </w:r>
          </w:p>
        </w:tc>
        <w:tc>
          <w:tcPr>
            <w:tcW w:w="1576" w:type="dxa"/>
            <w:tcBorders>
              <w:top w:val="outset" w:sz="6" w:space="0" w:color="auto"/>
              <w:left w:val="outset" w:sz="6" w:space="0" w:color="auto"/>
              <w:bottom w:val="outset" w:sz="6" w:space="0" w:color="auto"/>
              <w:right w:val="outset" w:sz="6" w:space="0" w:color="auto"/>
            </w:tcBorders>
            <w:vAlign w:val="center"/>
            <w:hideMark/>
          </w:tcPr>
          <w:p w14:paraId="7BB24FD6" w14:textId="77777777" w:rsidR="005457BE" w:rsidRPr="004F63C8" w:rsidRDefault="005457BE" w:rsidP="00526B7B">
            <w:pPr>
              <w:jc w:val="center"/>
            </w:pPr>
            <w:r w:rsidRPr="004F63C8">
              <w:t>Business Doing Good</w:t>
            </w:r>
          </w:p>
        </w:tc>
        <w:tc>
          <w:tcPr>
            <w:tcW w:w="1364" w:type="dxa"/>
            <w:tcBorders>
              <w:top w:val="outset" w:sz="6" w:space="0" w:color="auto"/>
              <w:left w:val="outset" w:sz="6" w:space="0" w:color="auto"/>
              <w:bottom w:val="outset" w:sz="6" w:space="0" w:color="auto"/>
              <w:right w:val="outset" w:sz="6" w:space="0" w:color="auto"/>
            </w:tcBorders>
            <w:vAlign w:val="center"/>
            <w:hideMark/>
          </w:tcPr>
          <w:p w14:paraId="02ADD030" w14:textId="77777777" w:rsidR="005457BE" w:rsidRPr="004F63C8" w:rsidRDefault="005457BE" w:rsidP="00526B7B">
            <w:pPr>
              <w:jc w:val="center"/>
            </w:pPr>
            <w:r w:rsidRPr="004F63C8">
              <w:t>Business is Slow</w:t>
            </w:r>
          </w:p>
        </w:tc>
      </w:tr>
      <w:tr w:rsidR="005457BE" w:rsidRPr="004F63C8" w14:paraId="74561FD0" w14:textId="77777777" w:rsidTr="00526B7B">
        <w:tc>
          <w:tcPr>
            <w:tcW w:w="1216" w:type="dxa"/>
            <w:tcBorders>
              <w:top w:val="outset" w:sz="6" w:space="0" w:color="auto"/>
              <w:left w:val="outset" w:sz="6" w:space="0" w:color="auto"/>
              <w:bottom w:val="outset" w:sz="6" w:space="0" w:color="auto"/>
              <w:right w:val="outset" w:sz="6" w:space="0" w:color="auto"/>
            </w:tcBorders>
            <w:vAlign w:val="center"/>
            <w:hideMark/>
          </w:tcPr>
          <w:p w14:paraId="027DC45C" w14:textId="77777777" w:rsidR="005457BE" w:rsidRPr="004F63C8" w:rsidRDefault="005457BE" w:rsidP="00526B7B">
            <w:r w:rsidRPr="004F63C8">
              <w:t>Probability</w:t>
            </w:r>
          </w:p>
        </w:tc>
        <w:tc>
          <w:tcPr>
            <w:tcW w:w="1576" w:type="dxa"/>
            <w:tcBorders>
              <w:top w:val="outset" w:sz="6" w:space="0" w:color="auto"/>
              <w:left w:val="outset" w:sz="6" w:space="0" w:color="auto"/>
              <w:bottom w:val="outset" w:sz="6" w:space="0" w:color="auto"/>
              <w:right w:val="outset" w:sz="6" w:space="0" w:color="auto"/>
            </w:tcBorders>
            <w:vAlign w:val="center"/>
            <w:hideMark/>
          </w:tcPr>
          <w:p w14:paraId="2DE2A3A3" w14:textId="77777777" w:rsidR="005457BE" w:rsidRPr="004F63C8" w:rsidRDefault="005457BE" w:rsidP="00526B7B">
            <w:pPr>
              <w:jc w:val="center"/>
            </w:pPr>
            <w:r w:rsidRPr="004F63C8">
              <w:t>.70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6AAC701E" w14:textId="77777777" w:rsidR="005457BE" w:rsidRPr="004F63C8" w:rsidRDefault="005457BE" w:rsidP="00526B7B">
            <w:pPr>
              <w:jc w:val="center"/>
            </w:pPr>
            <w:r w:rsidRPr="004F63C8">
              <w:t>0.30</w:t>
            </w:r>
          </w:p>
        </w:tc>
      </w:tr>
      <w:tr w:rsidR="005457BE" w:rsidRPr="004F63C8" w14:paraId="3C456D6E"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270F6480" w14:textId="77777777" w:rsidR="005457BE" w:rsidRPr="004F63C8" w:rsidRDefault="005457BE" w:rsidP="00526B7B">
            <w:r w:rsidRPr="004F63C8">
              <w:t>Buy</w:t>
            </w:r>
          </w:p>
        </w:tc>
        <w:tc>
          <w:tcPr>
            <w:tcW w:w="1576" w:type="dxa"/>
            <w:tcBorders>
              <w:top w:val="outset" w:sz="6" w:space="0" w:color="auto"/>
              <w:left w:val="outset" w:sz="6" w:space="0" w:color="auto"/>
              <w:bottom w:val="outset" w:sz="6" w:space="0" w:color="auto"/>
              <w:right w:val="outset" w:sz="6" w:space="0" w:color="auto"/>
            </w:tcBorders>
            <w:vAlign w:val="center"/>
            <w:hideMark/>
          </w:tcPr>
          <w:p w14:paraId="148F58BF" w14:textId="77777777" w:rsidR="005457BE" w:rsidRPr="004F63C8" w:rsidRDefault="005457BE" w:rsidP="00526B7B">
            <w:pPr>
              <w:jc w:val="center"/>
            </w:pPr>
            <w:r w:rsidRPr="004F63C8">
              <w:t>90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5A4C4D7C" w14:textId="77777777" w:rsidR="005457BE" w:rsidRPr="004F63C8" w:rsidRDefault="005457BE" w:rsidP="00526B7B">
            <w:pPr>
              <w:jc w:val="center"/>
            </w:pPr>
            <w:r w:rsidRPr="004F63C8">
              <w:t>-10</w:t>
            </w:r>
          </w:p>
        </w:tc>
      </w:tr>
      <w:tr w:rsidR="005457BE" w:rsidRPr="004F63C8" w14:paraId="6228B553"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4E83F791" w14:textId="77777777" w:rsidR="005457BE" w:rsidRPr="004F63C8" w:rsidRDefault="005457BE" w:rsidP="00526B7B">
            <w:r w:rsidRPr="004F63C8">
              <w:t>Rent </w:t>
            </w:r>
          </w:p>
        </w:tc>
        <w:tc>
          <w:tcPr>
            <w:tcW w:w="1576" w:type="dxa"/>
            <w:tcBorders>
              <w:top w:val="outset" w:sz="6" w:space="0" w:color="auto"/>
              <w:left w:val="outset" w:sz="6" w:space="0" w:color="auto"/>
              <w:bottom w:val="outset" w:sz="6" w:space="0" w:color="auto"/>
              <w:right w:val="outset" w:sz="6" w:space="0" w:color="auto"/>
            </w:tcBorders>
            <w:vAlign w:val="center"/>
            <w:hideMark/>
          </w:tcPr>
          <w:p w14:paraId="37BD5104" w14:textId="77777777" w:rsidR="005457BE" w:rsidRPr="004F63C8" w:rsidRDefault="005457BE" w:rsidP="00526B7B">
            <w:pPr>
              <w:jc w:val="center"/>
            </w:pPr>
            <w:r w:rsidRPr="004F63C8">
              <w:t>70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74D9CA09" w14:textId="77777777" w:rsidR="005457BE" w:rsidRPr="004F63C8" w:rsidRDefault="005457BE" w:rsidP="00526B7B">
            <w:pPr>
              <w:jc w:val="center"/>
            </w:pPr>
            <w:r w:rsidRPr="004F63C8">
              <w:t>40</w:t>
            </w:r>
          </w:p>
        </w:tc>
      </w:tr>
      <w:tr w:rsidR="005457BE" w:rsidRPr="004F63C8" w14:paraId="0E6A5F6E" w14:textId="77777777" w:rsidTr="00526B7B">
        <w:trPr>
          <w:trHeight w:val="405"/>
        </w:trPr>
        <w:tc>
          <w:tcPr>
            <w:tcW w:w="1216" w:type="dxa"/>
            <w:tcBorders>
              <w:top w:val="outset" w:sz="6" w:space="0" w:color="auto"/>
              <w:left w:val="outset" w:sz="6" w:space="0" w:color="auto"/>
              <w:bottom w:val="outset" w:sz="6" w:space="0" w:color="auto"/>
              <w:right w:val="outset" w:sz="6" w:space="0" w:color="auto"/>
            </w:tcBorders>
            <w:vAlign w:val="center"/>
            <w:hideMark/>
          </w:tcPr>
          <w:p w14:paraId="4EC12D4F" w14:textId="77777777" w:rsidR="005457BE" w:rsidRPr="004F63C8" w:rsidRDefault="005457BE" w:rsidP="00526B7B">
            <w:r w:rsidRPr="004F63C8">
              <w:t>Lease</w:t>
            </w:r>
          </w:p>
        </w:tc>
        <w:tc>
          <w:tcPr>
            <w:tcW w:w="1576" w:type="dxa"/>
            <w:tcBorders>
              <w:top w:val="outset" w:sz="6" w:space="0" w:color="auto"/>
              <w:left w:val="outset" w:sz="6" w:space="0" w:color="auto"/>
              <w:bottom w:val="outset" w:sz="6" w:space="0" w:color="auto"/>
              <w:right w:val="outset" w:sz="6" w:space="0" w:color="auto"/>
            </w:tcBorders>
            <w:vAlign w:val="center"/>
            <w:hideMark/>
          </w:tcPr>
          <w:p w14:paraId="63F408B6" w14:textId="77777777" w:rsidR="005457BE" w:rsidRPr="004F63C8" w:rsidRDefault="005457BE" w:rsidP="00526B7B">
            <w:pPr>
              <w:jc w:val="center"/>
            </w:pPr>
            <w:r w:rsidRPr="004F63C8">
              <w:t>60</w:t>
            </w:r>
          </w:p>
        </w:tc>
        <w:tc>
          <w:tcPr>
            <w:tcW w:w="1364" w:type="dxa"/>
            <w:tcBorders>
              <w:top w:val="outset" w:sz="6" w:space="0" w:color="auto"/>
              <w:left w:val="outset" w:sz="6" w:space="0" w:color="auto"/>
              <w:bottom w:val="outset" w:sz="6" w:space="0" w:color="auto"/>
              <w:right w:val="outset" w:sz="6" w:space="0" w:color="auto"/>
            </w:tcBorders>
            <w:vAlign w:val="center"/>
            <w:hideMark/>
          </w:tcPr>
          <w:p w14:paraId="23FF263B" w14:textId="77777777" w:rsidR="005457BE" w:rsidRPr="004F63C8" w:rsidRDefault="005457BE" w:rsidP="00526B7B">
            <w:pPr>
              <w:jc w:val="center"/>
            </w:pPr>
            <w:r w:rsidRPr="004F63C8">
              <w:t>55</w:t>
            </w:r>
          </w:p>
        </w:tc>
      </w:tr>
    </w:tbl>
    <w:p w14:paraId="21DBC911" w14:textId="77777777" w:rsidR="005457BE" w:rsidRPr="004F63C8" w:rsidRDefault="005457BE" w:rsidP="005457BE">
      <w:pPr>
        <w:spacing w:before="180" w:after="180"/>
        <w:rPr>
          <w:rFonts w:cs="Helvetica"/>
          <w:color w:val="2D3B45"/>
        </w:rPr>
      </w:pPr>
      <w:r w:rsidRPr="004F63C8">
        <w:rPr>
          <w:rFonts w:cs="Helvetica"/>
          <w:color w:val="2D3B45"/>
        </w:rPr>
        <w:t>The probability of business doing good is 0.7 and the probability of slow business is 0.3.</w:t>
      </w:r>
    </w:p>
    <w:p w14:paraId="07BD5D4F" w14:textId="7BDFA8F5" w:rsidR="005457BE" w:rsidRPr="00C979F9" w:rsidRDefault="005457BE" w:rsidP="005457BE">
      <w:pPr>
        <w:spacing w:before="180"/>
        <w:rPr>
          <w:rFonts w:cs="Helvetica"/>
          <w:color w:val="2D3B45"/>
          <w:lang w:val="en-US"/>
        </w:rPr>
      </w:pPr>
      <w:r w:rsidRPr="004F63C8">
        <w:rPr>
          <w:rFonts w:cs="Helvetica"/>
          <w:color w:val="2D3B45"/>
        </w:rPr>
        <w:t xml:space="preserve">Using Laplace's method, the best strategy is </w:t>
      </w:r>
      <w:r w:rsidR="00C979F9">
        <w:rPr>
          <w:rFonts w:cs="Helvetica"/>
          <w:color w:val="2D3B45"/>
          <w:lang w:val="en-US"/>
        </w:rPr>
        <w:t>lease</w:t>
      </w:r>
    </w:p>
    <w:p w14:paraId="06B141CC" w14:textId="77777777" w:rsidR="005457BE" w:rsidRPr="004F63C8" w:rsidRDefault="005457BE" w:rsidP="005457BE">
      <w:pPr>
        <w:rPr>
          <w:rFonts w:cs="Helvetica"/>
          <w:color w:val="2D3B45"/>
        </w:rPr>
      </w:pPr>
      <w:r w:rsidRPr="004F63C8">
        <w:rPr>
          <w:rFonts w:cs="Helvetica"/>
          <w:color w:val="2D3B45"/>
        </w:rPr>
        <w:t>Group of answer choices</w:t>
      </w:r>
    </w:p>
    <w:p w14:paraId="5935D506" w14:textId="5E10CCE3" w:rsidR="005457BE" w:rsidRPr="004F63C8" w:rsidRDefault="005457BE" w:rsidP="005457BE">
      <w:pPr>
        <w:rPr>
          <w:rFonts w:cs="Helvetica"/>
          <w:color w:val="2D3B45"/>
        </w:rPr>
      </w:pPr>
    </w:p>
    <w:p w14:paraId="013A1D93" w14:textId="77777777" w:rsidR="005457BE" w:rsidRPr="004F63C8" w:rsidRDefault="005457BE" w:rsidP="005457BE">
      <w:pPr>
        <w:rPr>
          <w:rFonts w:cs="Helvetica"/>
          <w:color w:val="2D3B45"/>
        </w:rPr>
      </w:pPr>
      <w:r w:rsidRPr="004F63C8">
        <w:rPr>
          <w:rFonts w:cs="Helvetica"/>
          <w:color w:val="2D3B45"/>
        </w:rPr>
        <w:t>Buy</w:t>
      </w:r>
    </w:p>
    <w:p w14:paraId="2D8D5470" w14:textId="45911B59" w:rsidR="005457BE" w:rsidRPr="004F63C8" w:rsidRDefault="005457BE" w:rsidP="005457BE">
      <w:pPr>
        <w:rPr>
          <w:rFonts w:cs="Helvetica"/>
          <w:color w:val="2D3B45"/>
        </w:rPr>
      </w:pPr>
    </w:p>
    <w:p w14:paraId="21ED23D5" w14:textId="1B813E18" w:rsidR="005457BE" w:rsidRPr="00C979F9" w:rsidRDefault="005457BE" w:rsidP="005457BE">
      <w:pPr>
        <w:rPr>
          <w:rFonts w:cs="Helvetica"/>
          <w:color w:val="2D3B45"/>
          <w:lang w:val="en-US"/>
        </w:rPr>
      </w:pPr>
      <w:r w:rsidRPr="004F63C8">
        <w:rPr>
          <w:rFonts w:cs="Helvetica"/>
          <w:color w:val="2D3B45"/>
        </w:rPr>
        <w:t>Lease</w:t>
      </w:r>
      <w:r w:rsidR="00C979F9">
        <w:rPr>
          <w:rFonts w:cs="Helvetica"/>
          <w:color w:val="2D3B45"/>
          <w:lang w:val="en-US"/>
        </w:rPr>
        <w:t xml:space="preserve"> </w:t>
      </w:r>
    </w:p>
    <w:p w14:paraId="21846AE0" w14:textId="6AD2FAF9" w:rsidR="005457BE" w:rsidRPr="004F63C8" w:rsidRDefault="005457BE" w:rsidP="005457BE">
      <w:pPr>
        <w:rPr>
          <w:rFonts w:cs="Helvetica"/>
          <w:color w:val="2D3B45"/>
        </w:rPr>
      </w:pPr>
    </w:p>
    <w:p w14:paraId="7004CFF4" w14:textId="77777777" w:rsidR="005457BE" w:rsidRPr="004F63C8" w:rsidRDefault="005457BE" w:rsidP="005457BE">
      <w:pPr>
        <w:rPr>
          <w:rFonts w:cs="Helvetica"/>
          <w:color w:val="2D3B45"/>
        </w:rPr>
      </w:pPr>
      <w:r w:rsidRPr="004F63C8">
        <w:rPr>
          <w:rFonts w:cs="Helvetica"/>
          <w:color w:val="2D3B45"/>
        </w:rPr>
        <w:t>Cannot be determined.</w:t>
      </w:r>
    </w:p>
    <w:p w14:paraId="03AAAB28" w14:textId="3AF313E6" w:rsidR="005457BE" w:rsidRPr="004F63C8" w:rsidRDefault="005457BE" w:rsidP="005457BE">
      <w:pPr>
        <w:rPr>
          <w:rFonts w:cs="Helvetica"/>
          <w:color w:val="2D3B45"/>
        </w:rPr>
      </w:pPr>
    </w:p>
    <w:p w14:paraId="4574E1CA" w14:textId="5860109A" w:rsidR="005457BE" w:rsidRPr="0050246A" w:rsidRDefault="005457BE" w:rsidP="005457BE">
      <w:pPr>
        <w:rPr>
          <w:rFonts w:cs="Helvetica"/>
          <w:color w:val="2D3B45"/>
          <w:lang w:val="en-US"/>
        </w:rPr>
      </w:pPr>
      <w:r w:rsidRPr="004F63C8">
        <w:rPr>
          <w:rFonts w:cs="Helvetica"/>
          <w:color w:val="2D3B45"/>
        </w:rPr>
        <w:t>Rent</w:t>
      </w:r>
      <w:r w:rsidR="0050246A">
        <w:rPr>
          <w:rFonts w:cs="Helvetica"/>
          <w:color w:val="2D3B45"/>
          <w:lang w:val="en-US"/>
        </w:rPr>
        <w:t xml:space="preserve"> (X)</w:t>
      </w:r>
    </w:p>
    <w:p w14:paraId="3006EE6E" w14:textId="1A4F38B2" w:rsidR="005457BE" w:rsidRPr="004F63C8" w:rsidRDefault="005457BE" w:rsidP="005457BE">
      <w:pPr>
        <w:rPr>
          <w:rFonts w:cs="Helvetica"/>
          <w:color w:val="2D3B45"/>
        </w:rPr>
      </w:pPr>
    </w:p>
    <w:p w14:paraId="14F5C8F5" w14:textId="77777777" w:rsidR="005457BE" w:rsidRPr="004F63C8" w:rsidRDefault="005457BE" w:rsidP="005457BE">
      <w:pPr>
        <w:rPr>
          <w:rFonts w:cs="Helvetica"/>
          <w:color w:val="2D3B45"/>
        </w:rPr>
      </w:pPr>
      <w:r w:rsidRPr="004F63C8">
        <w:rPr>
          <w:rFonts w:cs="Helvetica"/>
          <w:color w:val="2D3B45"/>
        </w:rPr>
        <w:t>Do nothing</w:t>
      </w:r>
    </w:p>
    <w:p w14:paraId="342B0E0F" w14:textId="77777777" w:rsidR="005457BE" w:rsidRPr="004F63C8" w:rsidRDefault="005457BE" w:rsidP="005457BE">
      <w:r w:rsidRPr="004F63C8">
        <w:t xml:space="preserve">  </w:t>
      </w:r>
    </w:p>
    <w:p w14:paraId="33E82654" w14:textId="77777777" w:rsidR="005457BE" w:rsidRPr="004F63C8" w:rsidRDefault="005457BE" w:rsidP="005457BE">
      <w:pPr>
        <w:rPr>
          <w:rFonts w:cs="Helvetica"/>
          <w:bCs/>
          <w:color w:val="2D3B45"/>
          <w:sz w:val="29"/>
          <w:szCs w:val="29"/>
        </w:rPr>
      </w:pPr>
    </w:p>
    <w:p w14:paraId="37A56DBE" w14:textId="77777777" w:rsidR="005457BE" w:rsidRPr="004F63C8" w:rsidRDefault="005457BE" w:rsidP="005457BE">
      <w:pPr>
        <w:rPr>
          <w:rFonts w:cs="Helvetica"/>
          <w:bCs/>
          <w:color w:val="2D3B45"/>
          <w:sz w:val="29"/>
          <w:szCs w:val="29"/>
        </w:rPr>
      </w:pPr>
    </w:p>
    <w:p w14:paraId="66F0261D" w14:textId="77777777" w:rsidR="008F54CB" w:rsidRPr="004F63C8" w:rsidRDefault="008F54CB" w:rsidP="005457BE">
      <w:pPr>
        <w:rPr>
          <w:rFonts w:cs="Helvetica"/>
          <w:bCs/>
          <w:color w:val="2D3B45"/>
          <w:sz w:val="29"/>
          <w:szCs w:val="29"/>
          <w:lang w:val="en-US"/>
        </w:rPr>
      </w:pPr>
    </w:p>
    <w:p w14:paraId="7A16C9DE" w14:textId="77777777" w:rsidR="008F54CB" w:rsidRPr="004F63C8" w:rsidRDefault="008F54CB" w:rsidP="005457BE">
      <w:pPr>
        <w:rPr>
          <w:rFonts w:cs="Helvetica"/>
          <w:bCs/>
          <w:color w:val="2D3B45"/>
          <w:sz w:val="29"/>
          <w:szCs w:val="29"/>
          <w:lang w:val="en-US"/>
        </w:rPr>
      </w:pPr>
    </w:p>
    <w:p w14:paraId="7BB6A076" w14:textId="77777777" w:rsidR="008F54CB" w:rsidRPr="004F63C8" w:rsidRDefault="008F54CB" w:rsidP="005457BE">
      <w:pPr>
        <w:rPr>
          <w:rFonts w:cs="Helvetica"/>
          <w:bCs/>
          <w:color w:val="2D3B45"/>
          <w:szCs w:val="29"/>
          <w:lang w:val="en-US"/>
        </w:rPr>
      </w:pPr>
    </w:p>
    <w:p w14:paraId="112EB457" w14:textId="574B382B" w:rsidR="005457BE" w:rsidRPr="004F63C8" w:rsidRDefault="005457BE" w:rsidP="005457BE">
      <w:pPr>
        <w:rPr>
          <w:rFonts w:cs="Helvetica"/>
          <w:bCs/>
          <w:color w:val="2D3B45"/>
          <w:szCs w:val="29"/>
          <w:lang w:val="en-US"/>
        </w:rPr>
      </w:pPr>
      <w:r w:rsidRPr="004F63C8">
        <w:rPr>
          <w:rFonts w:cs="Helvetica"/>
          <w:bCs/>
          <w:color w:val="2D3B45"/>
          <w:szCs w:val="29"/>
          <w:lang w:val="en-US"/>
        </w:rPr>
        <w:t>Question 13</w:t>
      </w:r>
    </w:p>
    <w:p w14:paraId="0B1AE7E4" w14:textId="77777777" w:rsidR="005457BE" w:rsidRPr="004F63C8" w:rsidRDefault="005457BE" w:rsidP="005457BE">
      <w:pPr>
        <w:rPr>
          <w:rFonts w:cs="Helvetica"/>
          <w:bCs/>
          <w:color w:val="2D3B45"/>
          <w:szCs w:val="29"/>
          <w:lang w:val="en-US"/>
        </w:rPr>
      </w:pPr>
    </w:p>
    <w:p w14:paraId="5ED576E6" w14:textId="42FF2A73" w:rsidR="005457BE" w:rsidRDefault="005457BE" w:rsidP="005457BE">
      <w:pPr>
        <w:rPr>
          <w:rFonts w:cs="Helvetica"/>
          <w:color w:val="2D3B45"/>
        </w:rPr>
      </w:pPr>
      <w:r w:rsidRPr="004F63C8">
        <w:rPr>
          <w:rFonts w:cs="Helvetica"/>
          <w:color w:val="2D3B45"/>
        </w:rPr>
        <w:t>Consider the following payoff table that represents the profits earned for each alternative (Y1, Y2, and Y3) under the states of nature X1, X2, and X3. Using the maximax criterion, what would be the highest expected payoff?</w:t>
      </w:r>
    </w:p>
    <w:p w14:paraId="520C4C74" w14:textId="77777777" w:rsidR="004F63C8" w:rsidRPr="004F63C8" w:rsidRDefault="004F63C8" w:rsidP="005457BE">
      <w:pPr>
        <w:rPr>
          <w:rFonts w:cs="Helvetica"/>
          <w:color w:val="2D3B45"/>
        </w:rPr>
      </w:pPr>
    </w:p>
    <w:tbl>
      <w:tblPr>
        <w:tblW w:w="3750" w:type="dxa"/>
        <w:tblCellMar>
          <w:top w:w="15" w:type="dxa"/>
          <w:left w:w="15" w:type="dxa"/>
          <w:bottom w:w="15" w:type="dxa"/>
          <w:right w:w="15" w:type="dxa"/>
        </w:tblCellMar>
        <w:tblLook w:val="04A0" w:firstRow="1" w:lastRow="0" w:firstColumn="1" w:lastColumn="0" w:noHBand="0" w:noVBand="1"/>
      </w:tblPr>
      <w:tblGrid>
        <w:gridCol w:w="1170"/>
        <w:gridCol w:w="860"/>
        <w:gridCol w:w="860"/>
        <w:gridCol w:w="860"/>
      </w:tblGrid>
      <w:tr w:rsidR="005457BE" w:rsidRPr="004F63C8" w14:paraId="1D517AC6" w14:textId="77777777" w:rsidTr="00526B7B">
        <w:trPr>
          <w:trHeight w:val="330"/>
        </w:trPr>
        <w:tc>
          <w:tcPr>
            <w:tcW w:w="827" w:type="dxa"/>
            <w:tcMar>
              <w:top w:w="30" w:type="dxa"/>
              <w:left w:w="30" w:type="dxa"/>
              <w:bottom w:w="30" w:type="dxa"/>
              <w:right w:w="30" w:type="dxa"/>
            </w:tcMar>
            <w:vAlign w:val="center"/>
            <w:hideMark/>
          </w:tcPr>
          <w:p w14:paraId="3E3F3431" w14:textId="77777777" w:rsidR="005457BE" w:rsidRPr="004F63C8" w:rsidRDefault="005457BE" w:rsidP="00526B7B">
            <w:pPr>
              <w:rPr>
                <w:rFonts w:cs="Helvetica"/>
                <w:color w:val="2D3B45"/>
              </w:rPr>
            </w:pPr>
          </w:p>
        </w:tc>
        <w:tc>
          <w:tcPr>
            <w:tcW w:w="827" w:type="dxa"/>
            <w:tcMar>
              <w:top w:w="30" w:type="dxa"/>
              <w:left w:w="30" w:type="dxa"/>
              <w:bottom w:w="30" w:type="dxa"/>
              <w:right w:w="30" w:type="dxa"/>
            </w:tcMar>
            <w:vAlign w:val="center"/>
            <w:hideMark/>
          </w:tcPr>
          <w:p w14:paraId="19C1FF17" w14:textId="77777777" w:rsidR="005457BE" w:rsidRPr="004F63C8" w:rsidRDefault="005457BE" w:rsidP="00526B7B">
            <w:pPr>
              <w:jc w:val="center"/>
            </w:pPr>
            <w:r w:rsidRPr="004F63C8">
              <w:rPr>
                <w:bCs/>
              </w:rPr>
              <w:t>X1</w:t>
            </w:r>
          </w:p>
        </w:tc>
        <w:tc>
          <w:tcPr>
            <w:tcW w:w="827" w:type="dxa"/>
            <w:tcMar>
              <w:top w:w="30" w:type="dxa"/>
              <w:left w:w="30" w:type="dxa"/>
              <w:bottom w:w="30" w:type="dxa"/>
              <w:right w:w="30" w:type="dxa"/>
            </w:tcMar>
            <w:vAlign w:val="center"/>
            <w:hideMark/>
          </w:tcPr>
          <w:p w14:paraId="4263CD2D" w14:textId="77777777" w:rsidR="005457BE" w:rsidRPr="004F63C8" w:rsidRDefault="005457BE" w:rsidP="00526B7B">
            <w:pPr>
              <w:jc w:val="center"/>
            </w:pPr>
            <w:r w:rsidRPr="004F63C8">
              <w:rPr>
                <w:bCs/>
              </w:rPr>
              <w:t>X2</w:t>
            </w:r>
          </w:p>
        </w:tc>
        <w:tc>
          <w:tcPr>
            <w:tcW w:w="827" w:type="dxa"/>
            <w:tcMar>
              <w:top w:w="30" w:type="dxa"/>
              <w:left w:w="30" w:type="dxa"/>
              <w:bottom w:w="30" w:type="dxa"/>
              <w:right w:w="30" w:type="dxa"/>
            </w:tcMar>
            <w:vAlign w:val="center"/>
            <w:hideMark/>
          </w:tcPr>
          <w:p w14:paraId="09C31D8E" w14:textId="77777777" w:rsidR="005457BE" w:rsidRPr="004F63C8" w:rsidRDefault="005457BE" w:rsidP="00526B7B">
            <w:pPr>
              <w:jc w:val="center"/>
            </w:pPr>
            <w:r w:rsidRPr="004F63C8">
              <w:rPr>
                <w:bCs/>
              </w:rPr>
              <w:t>X3</w:t>
            </w:r>
          </w:p>
        </w:tc>
      </w:tr>
      <w:tr w:rsidR="005457BE" w:rsidRPr="004F63C8" w14:paraId="20268F6C" w14:textId="77777777" w:rsidTr="00526B7B">
        <w:tc>
          <w:tcPr>
            <w:tcW w:w="827" w:type="dxa"/>
            <w:tcMar>
              <w:top w:w="30" w:type="dxa"/>
              <w:left w:w="30" w:type="dxa"/>
              <w:bottom w:w="30" w:type="dxa"/>
              <w:right w:w="30" w:type="dxa"/>
            </w:tcMar>
            <w:vAlign w:val="center"/>
            <w:hideMark/>
          </w:tcPr>
          <w:p w14:paraId="59DFBB85" w14:textId="77777777" w:rsidR="005457BE" w:rsidRPr="004F63C8" w:rsidRDefault="005457BE" w:rsidP="00526B7B">
            <w:pPr>
              <w:jc w:val="center"/>
            </w:pPr>
            <w:r w:rsidRPr="004F63C8">
              <w:t>Probability</w:t>
            </w:r>
          </w:p>
        </w:tc>
        <w:tc>
          <w:tcPr>
            <w:tcW w:w="827" w:type="dxa"/>
            <w:tcMar>
              <w:top w:w="30" w:type="dxa"/>
              <w:left w:w="30" w:type="dxa"/>
              <w:bottom w:w="30" w:type="dxa"/>
              <w:right w:w="30" w:type="dxa"/>
            </w:tcMar>
            <w:vAlign w:val="center"/>
            <w:hideMark/>
          </w:tcPr>
          <w:p w14:paraId="7729C2FE" w14:textId="77777777" w:rsidR="005457BE" w:rsidRPr="004F63C8" w:rsidRDefault="005457BE" w:rsidP="00526B7B">
            <w:pPr>
              <w:jc w:val="center"/>
            </w:pPr>
            <w:r w:rsidRPr="004F63C8">
              <w:rPr>
                <w:bCs/>
              </w:rPr>
              <w:t>.65</w:t>
            </w:r>
          </w:p>
        </w:tc>
        <w:tc>
          <w:tcPr>
            <w:tcW w:w="827" w:type="dxa"/>
            <w:tcMar>
              <w:top w:w="30" w:type="dxa"/>
              <w:left w:w="30" w:type="dxa"/>
              <w:bottom w:w="30" w:type="dxa"/>
              <w:right w:w="30" w:type="dxa"/>
            </w:tcMar>
            <w:vAlign w:val="center"/>
            <w:hideMark/>
          </w:tcPr>
          <w:p w14:paraId="182A76C6" w14:textId="77777777" w:rsidR="005457BE" w:rsidRPr="004F63C8" w:rsidRDefault="005457BE" w:rsidP="00526B7B">
            <w:pPr>
              <w:jc w:val="center"/>
            </w:pPr>
            <w:r w:rsidRPr="004F63C8">
              <w:rPr>
                <w:bCs/>
              </w:rPr>
              <w:t>.15</w:t>
            </w:r>
          </w:p>
        </w:tc>
        <w:tc>
          <w:tcPr>
            <w:tcW w:w="827" w:type="dxa"/>
            <w:tcMar>
              <w:top w:w="30" w:type="dxa"/>
              <w:left w:w="30" w:type="dxa"/>
              <w:bottom w:w="30" w:type="dxa"/>
              <w:right w:w="30" w:type="dxa"/>
            </w:tcMar>
            <w:vAlign w:val="center"/>
            <w:hideMark/>
          </w:tcPr>
          <w:p w14:paraId="301B3E02" w14:textId="77777777" w:rsidR="005457BE" w:rsidRPr="004F63C8" w:rsidRDefault="005457BE" w:rsidP="00526B7B">
            <w:pPr>
              <w:jc w:val="center"/>
            </w:pPr>
            <w:r w:rsidRPr="004F63C8">
              <w:rPr>
                <w:bCs/>
              </w:rPr>
              <w:t>.20</w:t>
            </w:r>
          </w:p>
        </w:tc>
      </w:tr>
      <w:tr w:rsidR="005457BE" w:rsidRPr="004F63C8" w14:paraId="238100F0" w14:textId="77777777" w:rsidTr="00526B7B">
        <w:trPr>
          <w:trHeight w:val="330"/>
        </w:trPr>
        <w:tc>
          <w:tcPr>
            <w:tcW w:w="827" w:type="dxa"/>
            <w:tcMar>
              <w:top w:w="30" w:type="dxa"/>
              <w:left w:w="30" w:type="dxa"/>
              <w:bottom w:w="30" w:type="dxa"/>
              <w:right w:w="30" w:type="dxa"/>
            </w:tcMar>
            <w:vAlign w:val="center"/>
            <w:hideMark/>
          </w:tcPr>
          <w:p w14:paraId="0258DAA9" w14:textId="77777777" w:rsidR="005457BE" w:rsidRPr="004F63C8" w:rsidRDefault="005457BE" w:rsidP="00526B7B">
            <w:pPr>
              <w:jc w:val="center"/>
            </w:pPr>
            <w:r w:rsidRPr="004F63C8">
              <w:rPr>
                <w:bCs/>
              </w:rPr>
              <w:lastRenderedPageBreak/>
              <w:t>Y1</w:t>
            </w:r>
          </w:p>
        </w:tc>
        <w:tc>
          <w:tcPr>
            <w:tcW w:w="827" w:type="dxa"/>
            <w:tcMar>
              <w:top w:w="30" w:type="dxa"/>
              <w:left w:w="30" w:type="dxa"/>
              <w:bottom w:w="30" w:type="dxa"/>
              <w:right w:w="30" w:type="dxa"/>
            </w:tcMar>
            <w:vAlign w:val="center"/>
            <w:hideMark/>
          </w:tcPr>
          <w:p w14:paraId="25C93041" w14:textId="77777777" w:rsidR="005457BE" w:rsidRPr="004F63C8" w:rsidRDefault="005457BE" w:rsidP="00526B7B">
            <w:pPr>
              <w:jc w:val="center"/>
            </w:pPr>
            <w:r w:rsidRPr="004F63C8">
              <w:t>100</w:t>
            </w:r>
          </w:p>
        </w:tc>
        <w:tc>
          <w:tcPr>
            <w:tcW w:w="827" w:type="dxa"/>
            <w:tcMar>
              <w:top w:w="30" w:type="dxa"/>
              <w:left w:w="30" w:type="dxa"/>
              <w:bottom w:w="30" w:type="dxa"/>
              <w:right w:w="30" w:type="dxa"/>
            </w:tcMar>
            <w:vAlign w:val="center"/>
            <w:hideMark/>
          </w:tcPr>
          <w:p w14:paraId="324D038F" w14:textId="77777777" w:rsidR="005457BE" w:rsidRPr="004F63C8" w:rsidRDefault="005457BE" w:rsidP="00526B7B">
            <w:pPr>
              <w:jc w:val="center"/>
            </w:pPr>
            <w:r w:rsidRPr="004F63C8">
              <w:t>145</w:t>
            </w:r>
          </w:p>
        </w:tc>
        <w:tc>
          <w:tcPr>
            <w:tcW w:w="827" w:type="dxa"/>
            <w:tcMar>
              <w:top w:w="30" w:type="dxa"/>
              <w:left w:w="30" w:type="dxa"/>
              <w:bottom w:w="30" w:type="dxa"/>
              <w:right w:w="30" w:type="dxa"/>
            </w:tcMar>
            <w:vAlign w:val="center"/>
            <w:hideMark/>
          </w:tcPr>
          <w:p w14:paraId="4F8E5C8A" w14:textId="77777777" w:rsidR="005457BE" w:rsidRPr="004F63C8" w:rsidRDefault="005457BE" w:rsidP="00526B7B">
            <w:pPr>
              <w:jc w:val="center"/>
            </w:pPr>
            <w:r w:rsidRPr="004F63C8">
              <w:t>120</w:t>
            </w:r>
          </w:p>
        </w:tc>
      </w:tr>
      <w:tr w:rsidR="005457BE" w:rsidRPr="004F63C8" w14:paraId="6841E556" w14:textId="77777777" w:rsidTr="00526B7B">
        <w:trPr>
          <w:trHeight w:val="330"/>
        </w:trPr>
        <w:tc>
          <w:tcPr>
            <w:tcW w:w="827" w:type="dxa"/>
            <w:tcMar>
              <w:top w:w="30" w:type="dxa"/>
              <w:left w:w="30" w:type="dxa"/>
              <w:bottom w:w="30" w:type="dxa"/>
              <w:right w:w="30" w:type="dxa"/>
            </w:tcMar>
            <w:vAlign w:val="center"/>
            <w:hideMark/>
          </w:tcPr>
          <w:p w14:paraId="270DB2C2" w14:textId="77777777" w:rsidR="005457BE" w:rsidRPr="004F63C8" w:rsidRDefault="005457BE" w:rsidP="00526B7B">
            <w:pPr>
              <w:jc w:val="center"/>
            </w:pPr>
            <w:r w:rsidRPr="004F63C8">
              <w:rPr>
                <w:bCs/>
              </w:rPr>
              <w:t>Y2</w:t>
            </w:r>
          </w:p>
        </w:tc>
        <w:tc>
          <w:tcPr>
            <w:tcW w:w="827" w:type="dxa"/>
            <w:tcMar>
              <w:top w:w="30" w:type="dxa"/>
              <w:left w:w="30" w:type="dxa"/>
              <w:bottom w:w="30" w:type="dxa"/>
              <w:right w:w="30" w:type="dxa"/>
            </w:tcMar>
            <w:vAlign w:val="center"/>
            <w:hideMark/>
          </w:tcPr>
          <w:p w14:paraId="538F7F76" w14:textId="77777777" w:rsidR="005457BE" w:rsidRPr="004F63C8" w:rsidRDefault="005457BE" w:rsidP="00526B7B">
            <w:pPr>
              <w:jc w:val="center"/>
            </w:pPr>
            <w:r w:rsidRPr="004F63C8">
              <w:t>75</w:t>
            </w:r>
          </w:p>
        </w:tc>
        <w:tc>
          <w:tcPr>
            <w:tcW w:w="827" w:type="dxa"/>
            <w:tcMar>
              <w:top w:w="30" w:type="dxa"/>
              <w:left w:w="30" w:type="dxa"/>
              <w:bottom w:w="30" w:type="dxa"/>
              <w:right w:w="30" w:type="dxa"/>
            </w:tcMar>
            <w:vAlign w:val="center"/>
            <w:hideMark/>
          </w:tcPr>
          <w:p w14:paraId="4319BA8B" w14:textId="77777777" w:rsidR="005457BE" w:rsidRPr="004F63C8" w:rsidRDefault="005457BE" w:rsidP="00526B7B">
            <w:pPr>
              <w:jc w:val="center"/>
            </w:pPr>
            <w:r w:rsidRPr="004F63C8">
              <w:t>125</w:t>
            </w:r>
          </w:p>
        </w:tc>
        <w:tc>
          <w:tcPr>
            <w:tcW w:w="827" w:type="dxa"/>
            <w:tcMar>
              <w:top w:w="30" w:type="dxa"/>
              <w:left w:w="30" w:type="dxa"/>
              <w:bottom w:w="30" w:type="dxa"/>
              <w:right w:w="30" w:type="dxa"/>
            </w:tcMar>
            <w:vAlign w:val="center"/>
            <w:hideMark/>
          </w:tcPr>
          <w:p w14:paraId="4D1636D2" w14:textId="77777777" w:rsidR="005457BE" w:rsidRPr="004F63C8" w:rsidRDefault="005457BE" w:rsidP="00526B7B">
            <w:pPr>
              <w:jc w:val="center"/>
            </w:pPr>
            <w:r w:rsidRPr="004F63C8">
              <w:t>110</w:t>
            </w:r>
          </w:p>
        </w:tc>
      </w:tr>
      <w:tr w:rsidR="005457BE" w:rsidRPr="004F63C8" w14:paraId="2CA7DD1B" w14:textId="77777777" w:rsidTr="00526B7B">
        <w:trPr>
          <w:trHeight w:val="330"/>
        </w:trPr>
        <w:tc>
          <w:tcPr>
            <w:tcW w:w="827" w:type="dxa"/>
            <w:tcMar>
              <w:top w:w="30" w:type="dxa"/>
              <w:left w:w="30" w:type="dxa"/>
              <w:bottom w:w="30" w:type="dxa"/>
              <w:right w:w="30" w:type="dxa"/>
            </w:tcMar>
            <w:vAlign w:val="center"/>
            <w:hideMark/>
          </w:tcPr>
          <w:p w14:paraId="43080648" w14:textId="77777777" w:rsidR="005457BE" w:rsidRPr="004F63C8" w:rsidRDefault="005457BE" w:rsidP="00526B7B">
            <w:pPr>
              <w:jc w:val="center"/>
            </w:pPr>
            <w:r w:rsidRPr="004F63C8">
              <w:rPr>
                <w:bCs/>
              </w:rPr>
              <w:t>Y3</w:t>
            </w:r>
          </w:p>
        </w:tc>
        <w:tc>
          <w:tcPr>
            <w:tcW w:w="827" w:type="dxa"/>
            <w:tcMar>
              <w:top w:w="30" w:type="dxa"/>
              <w:left w:w="30" w:type="dxa"/>
              <w:bottom w:w="30" w:type="dxa"/>
              <w:right w:w="30" w:type="dxa"/>
            </w:tcMar>
            <w:vAlign w:val="center"/>
            <w:hideMark/>
          </w:tcPr>
          <w:p w14:paraId="25E5E388" w14:textId="77777777" w:rsidR="005457BE" w:rsidRPr="004F63C8" w:rsidRDefault="005457BE" w:rsidP="00526B7B">
            <w:pPr>
              <w:jc w:val="center"/>
            </w:pPr>
            <w:r w:rsidRPr="004F63C8">
              <w:t>95</w:t>
            </w:r>
          </w:p>
        </w:tc>
        <w:tc>
          <w:tcPr>
            <w:tcW w:w="827" w:type="dxa"/>
            <w:tcMar>
              <w:top w:w="30" w:type="dxa"/>
              <w:left w:w="30" w:type="dxa"/>
              <w:bottom w:w="30" w:type="dxa"/>
              <w:right w:w="30" w:type="dxa"/>
            </w:tcMar>
            <w:vAlign w:val="center"/>
            <w:hideMark/>
          </w:tcPr>
          <w:p w14:paraId="7F56970B" w14:textId="77777777" w:rsidR="005457BE" w:rsidRPr="004F63C8" w:rsidRDefault="005457BE" w:rsidP="00526B7B">
            <w:pPr>
              <w:jc w:val="center"/>
            </w:pPr>
            <w:r w:rsidRPr="004F63C8">
              <w:t>85</w:t>
            </w:r>
          </w:p>
        </w:tc>
        <w:tc>
          <w:tcPr>
            <w:tcW w:w="827" w:type="dxa"/>
            <w:tcMar>
              <w:top w:w="30" w:type="dxa"/>
              <w:left w:w="30" w:type="dxa"/>
              <w:bottom w:w="30" w:type="dxa"/>
              <w:right w:w="30" w:type="dxa"/>
            </w:tcMar>
            <w:vAlign w:val="center"/>
            <w:hideMark/>
          </w:tcPr>
          <w:p w14:paraId="37ED7B81" w14:textId="77777777" w:rsidR="005457BE" w:rsidRPr="004F63C8" w:rsidRDefault="005457BE" w:rsidP="00526B7B">
            <w:pPr>
              <w:jc w:val="center"/>
            </w:pPr>
            <w:r w:rsidRPr="004F63C8">
              <w:t>60</w:t>
            </w:r>
          </w:p>
        </w:tc>
      </w:tr>
    </w:tbl>
    <w:p w14:paraId="3EDA1519" w14:textId="77777777" w:rsidR="005457BE" w:rsidRPr="004F63C8" w:rsidRDefault="005457BE" w:rsidP="005457BE">
      <w:pPr>
        <w:rPr>
          <w:rFonts w:cs="Helvetica"/>
          <w:color w:val="2D3B45"/>
        </w:rPr>
      </w:pPr>
      <w:r w:rsidRPr="004F63C8">
        <w:rPr>
          <w:rFonts w:cs="Helvetica"/>
          <w:color w:val="2D3B45"/>
        </w:rPr>
        <w:t>Group of answer choices</w:t>
      </w:r>
    </w:p>
    <w:p w14:paraId="4F683413" w14:textId="50E17EB4" w:rsidR="005457BE" w:rsidRPr="004F63C8" w:rsidRDefault="005457BE" w:rsidP="005457BE">
      <w:pPr>
        <w:rPr>
          <w:rFonts w:cs="Helvetica"/>
          <w:color w:val="2D3B45"/>
        </w:rPr>
      </w:pPr>
    </w:p>
    <w:p w14:paraId="6BA2AE7E" w14:textId="77777777" w:rsidR="005457BE" w:rsidRPr="004F63C8" w:rsidRDefault="005457BE" w:rsidP="005457BE">
      <w:pPr>
        <w:rPr>
          <w:rFonts w:cs="Helvetica"/>
          <w:color w:val="2D3B45"/>
        </w:rPr>
      </w:pPr>
      <w:r w:rsidRPr="004F63C8">
        <w:rPr>
          <w:rFonts w:cs="Helvetica"/>
          <w:color w:val="2D3B45"/>
        </w:rPr>
        <w:t>110</w:t>
      </w:r>
    </w:p>
    <w:p w14:paraId="5B0CFFB3" w14:textId="75C6A5BD" w:rsidR="005457BE" w:rsidRPr="004F63C8" w:rsidRDefault="005457BE" w:rsidP="005457BE">
      <w:pPr>
        <w:rPr>
          <w:rFonts w:cs="Helvetica"/>
          <w:color w:val="2D3B45"/>
        </w:rPr>
      </w:pPr>
    </w:p>
    <w:p w14:paraId="1CBA4D79" w14:textId="7DA695A8" w:rsidR="005457BE" w:rsidRPr="00C979F9" w:rsidRDefault="005457BE" w:rsidP="005457BE">
      <w:pPr>
        <w:rPr>
          <w:rFonts w:cs="Helvetica"/>
          <w:color w:val="2D3B45"/>
          <w:lang w:val="en-US"/>
        </w:rPr>
      </w:pPr>
      <w:r w:rsidRPr="004F63C8">
        <w:rPr>
          <w:rFonts w:cs="Helvetica"/>
          <w:color w:val="2D3B45"/>
        </w:rPr>
        <w:t>Cannot be determined.</w:t>
      </w:r>
      <w:r w:rsidR="00C979F9">
        <w:rPr>
          <w:rFonts w:cs="Helvetica"/>
          <w:color w:val="2D3B45"/>
          <w:lang w:val="en-US"/>
        </w:rPr>
        <w:t xml:space="preserve"> </w:t>
      </w:r>
    </w:p>
    <w:p w14:paraId="323ACD76" w14:textId="60D14882" w:rsidR="005457BE" w:rsidRPr="004F63C8" w:rsidRDefault="005457BE" w:rsidP="005457BE">
      <w:pPr>
        <w:rPr>
          <w:rFonts w:cs="Helvetica"/>
          <w:color w:val="2D3B45"/>
        </w:rPr>
      </w:pPr>
    </w:p>
    <w:p w14:paraId="14E8EBAE" w14:textId="77777777" w:rsidR="005457BE" w:rsidRPr="004F63C8" w:rsidRDefault="005457BE" w:rsidP="005457BE">
      <w:pPr>
        <w:rPr>
          <w:rFonts w:cs="Helvetica"/>
          <w:bCs/>
          <w:color w:val="2D3B45"/>
        </w:rPr>
      </w:pPr>
      <w:r w:rsidRPr="004F63C8">
        <w:rPr>
          <w:rFonts w:cs="Helvetica"/>
          <w:bCs/>
          <w:color w:val="2D3B45"/>
        </w:rPr>
        <w:t>100</w:t>
      </w:r>
    </w:p>
    <w:p w14:paraId="46A63473" w14:textId="57D77F03" w:rsidR="005457BE" w:rsidRPr="004F63C8" w:rsidRDefault="005457BE" w:rsidP="005457BE">
      <w:pPr>
        <w:rPr>
          <w:rFonts w:cs="Helvetica"/>
          <w:color w:val="2D3B45"/>
        </w:rPr>
      </w:pPr>
    </w:p>
    <w:p w14:paraId="7136E921" w14:textId="77777777" w:rsidR="005457BE" w:rsidRPr="004F63C8" w:rsidRDefault="005457BE" w:rsidP="005457BE">
      <w:pPr>
        <w:rPr>
          <w:rFonts w:cs="Helvetica"/>
          <w:color w:val="2D3B45"/>
        </w:rPr>
      </w:pPr>
      <w:r w:rsidRPr="004F63C8">
        <w:rPr>
          <w:rFonts w:cs="Helvetica"/>
          <w:color w:val="2D3B45"/>
        </w:rPr>
        <w:t>125</w:t>
      </w:r>
    </w:p>
    <w:p w14:paraId="629A9085" w14:textId="0130837D" w:rsidR="005457BE" w:rsidRPr="004F63C8" w:rsidRDefault="005457BE" w:rsidP="005457BE">
      <w:pPr>
        <w:rPr>
          <w:rFonts w:cs="Helvetica"/>
          <w:color w:val="2D3B45"/>
        </w:rPr>
      </w:pPr>
    </w:p>
    <w:p w14:paraId="5EA73022" w14:textId="228AF7EE" w:rsidR="005457BE" w:rsidRPr="0050246A" w:rsidRDefault="005457BE" w:rsidP="005457BE">
      <w:pPr>
        <w:rPr>
          <w:rFonts w:cs="Helvetica"/>
          <w:color w:val="2D3B45"/>
          <w:lang w:val="en-US"/>
        </w:rPr>
      </w:pPr>
      <w:r w:rsidRPr="004F63C8">
        <w:rPr>
          <w:rFonts w:cs="Helvetica"/>
          <w:color w:val="2D3B45"/>
        </w:rPr>
        <w:t>145</w:t>
      </w:r>
      <w:r w:rsidR="0050246A">
        <w:rPr>
          <w:rFonts w:cs="Helvetica"/>
          <w:color w:val="2D3B45"/>
          <w:lang w:val="en-US"/>
        </w:rPr>
        <w:t xml:space="preserve"> (X)</w:t>
      </w:r>
    </w:p>
    <w:p w14:paraId="4EEE5ED1" w14:textId="3D310D61" w:rsidR="005457BE" w:rsidRPr="004F63C8" w:rsidRDefault="005457BE" w:rsidP="005457BE">
      <w:pPr>
        <w:rPr>
          <w:rFonts w:cs="Helvetica"/>
          <w:color w:val="2D3B45"/>
        </w:rPr>
      </w:pPr>
    </w:p>
    <w:p w14:paraId="29B8694B" w14:textId="202BC3E4" w:rsidR="005457BE" w:rsidRPr="004F63C8" w:rsidRDefault="005457BE" w:rsidP="005457BE">
      <w:pPr>
        <w:rPr>
          <w:rFonts w:cs="Helvetica"/>
          <w:color w:val="2D3B45"/>
        </w:rPr>
      </w:pPr>
      <w:r w:rsidRPr="004F63C8">
        <w:rPr>
          <w:rFonts w:cs="Helvetica"/>
          <w:color w:val="2D3B45"/>
        </w:rPr>
        <w:t>120</w:t>
      </w:r>
    </w:p>
    <w:p w14:paraId="4A06C557" w14:textId="00CD6756" w:rsidR="005457BE" w:rsidRPr="004F63C8" w:rsidRDefault="005457BE" w:rsidP="005457BE">
      <w:pPr>
        <w:rPr>
          <w:rFonts w:cs="Helvetica"/>
          <w:color w:val="2D3B45"/>
        </w:rPr>
      </w:pPr>
    </w:p>
    <w:p w14:paraId="630201B7" w14:textId="77777777" w:rsidR="005457BE" w:rsidRPr="004F63C8" w:rsidRDefault="005457BE" w:rsidP="005457BE">
      <w:pPr>
        <w:rPr>
          <w:rFonts w:cs="Helvetica"/>
          <w:color w:val="2D3B45"/>
        </w:rPr>
      </w:pPr>
    </w:p>
    <w:p w14:paraId="0D9EE387" w14:textId="77777777" w:rsidR="005457BE" w:rsidRPr="004F63C8" w:rsidRDefault="005457BE" w:rsidP="005457BE">
      <w:pPr>
        <w:spacing w:after="180"/>
        <w:rPr>
          <w:rFonts w:cs="Helvetica"/>
          <w:bCs/>
          <w:color w:val="2D3B45"/>
          <w:sz w:val="29"/>
          <w:szCs w:val="29"/>
          <w:lang w:val="en-US"/>
        </w:rPr>
      </w:pPr>
      <w:r w:rsidRPr="004F63C8">
        <w:rPr>
          <w:rFonts w:cs="Helvetica"/>
          <w:bCs/>
          <w:color w:val="2D3B45"/>
          <w:sz w:val="29"/>
          <w:szCs w:val="29"/>
          <w:lang w:val="en-US"/>
        </w:rPr>
        <w:t>Question 14</w:t>
      </w:r>
    </w:p>
    <w:p w14:paraId="4384556F" w14:textId="46C1A334" w:rsidR="005457BE" w:rsidRPr="004F63C8" w:rsidRDefault="005457BE" w:rsidP="005457BE">
      <w:pPr>
        <w:spacing w:after="180"/>
        <w:rPr>
          <w:rFonts w:cs="Helvetica"/>
          <w:color w:val="2D3B45"/>
        </w:rPr>
      </w:pPr>
      <w:r w:rsidRPr="004F63C8">
        <w:rPr>
          <w:rFonts w:cs="Helvetica"/>
          <w:color w:val="2D3B45"/>
        </w:rPr>
        <w:t>Felicidad Ramirez has come of age and now has access to a very substantial trust fund. The trust fund allows her to invest part of the money she will inherit. Felicidad is a multi-awarded pastry chef and has been working as a head baker in one of the trendy bakeries in New Jersey.</w:t>
      </w:r>
    </w:p>
    <w:p w14:paraId="46CE5419" w14:textId="77777777" w:rsidR="005457BE" w:rsidRPr="004F63C8" w:rsidRDefault="005457BE" w:rsidP="005457BE">
      <w:pPr>
        <w:spacing w:before="180" w:after="180"/>
        <w:rPr>
          <w:rFonts w:cs="Helvetica"/>
          <w:color w:val="2D3B45"/>
        </w:rPr>
      </w:pPr>
      <w:r w:rsidRPr="004F63C8">
        <w:rPr>
          <w:rFonts w:cs="Helvetica"/>
          <w:color w:val="2D3B45"/>
        </w:rPr>
        <w:t>With her newfound fortune, Felicidad is now considering opening her own bakery. She wants to start one in Seattle where she was born and raised. However, she also has some friends who believe that she should also open a "twin" branch in New York where they feel her trendy baked goodies would be very well-accepted by the market. Felicidad's friends think that it would be so cool if she could open the two locations at the same time. Felicidad is mulling over her options and is also considering to continue working at her current job and not open her own bakeries. </w:t>
      </w:r>
    </w:p>
    <w:p w14:paraId="747D1593" w14:textId="77777777" w:rsidR="005457BE" w:rsidRPr="004F63C8" w:rsidRDefault="005457BE" w:rsidP="005457BE">
      <w:pPr>
        <w:spacing w:before="180"/>
        <w:rPr>
          <w:rFonts w:cs="Helvetica"/>
          <w:color w:val="2D3B45"/>
        </w:rPr>
      </w:pPr>
      <w:r w:rsidRPr="004F63C8">
        <w:rPr>
          <w:rFonts w:cs="Helvetica"/>
          <w:color w:val="2D3B45"/>
        </w:rPr>
        <w:t>Felicidad's best friend, Travis, helped her prepare a payoff table to help her analyze the situation. </w:t>
      </w:r>
    </w:p>
    <w:tbl>
      <w:tblPr>
        <w:tblW w:w="7065" w:type="dxa"/>
        <w:tblCellMar>
          <w:top w:w="15" w:type="dxa"/>
          <w:left w:w="15" w:type="dxa"/>
          <w:bottom w:w="15" w:type="dxa"/>
          <w:right w:w="15" w:type="dxa"/>
        </w:tblCellMar>
        <w:tblLook w:val="04A0" w:firstRow="1" w:lastRow="0" w:firstColumn="1" w:lastColumn="0" w:noHBand="0" w:noVBand="1"/>
      </w:tblPr>
      <w:tblGrid>
        <w:gridCol w:w="2977"/>
        <w:gridCol w:w="1254"/>
        <w:gridCol w:w="1187"/>
        <w:gridCol w:w="1647"/>
      </w:tblGrid>
      <w:tr w:rsidR="005457BE" w:rsidRPr="004F63C8" w14:paraId="3B0C4D14" w14:textId="77777777" w:rsidTr="005457BE">
        <w:trPr>
          <w:trHeight w:val="330"/>
        </w:trPr>
        <w:tc>
          <w:tcPr>
            <w:tcW w:w="2977" w:type="dxa"/>
            <w:tcMar>
              <w:top w:w="30" w:type="dxa"/>
              <w:left w:w="30" w:type="dxa"/>
              <w:bottom w:w="30" w:type="dxa"/>
              <w:right w:w="30" w:type="dxa"/>
            </w:tcMar>
            <w:vAlign w:val="center"/>
            <w:hideMark/>
          </w:tcPr>
          <w:p w14:paraId="7DB1A814" w14:textId="77777777" w:rsidR="005457BE" w:rsidRPr="004F63C8" w:rsidRDefault="005457BE" w:rsidP="00526B7B">
            <w:pPr>
              <w:rPr>
                <w:rFonts w:cs="Helvetica"/>
                <w:color w:val="2D3B45"/>
              </w:rPr>
            </w:pPr>
          </w:p>
        </w:tc>
        <w:tc>
          <w:tcPr>
            <w:tcW w:w="4088" w:type="dxa"/>
            <w:gridSpan w:val="3"/>
            <w:tcMar>
              <w:top w:w="30" w:type="dxa"/>
              <w:left w:w="30" w:type="dxa"/>
              <w:bottom w:w="30" w:type="dxa"/>
              <w:right w:w="30" w:type="dxa"/>
            </w:tcMar>
            <w:vAlign w:val="center"/>
            <w:hideMark/>
          </w:tcPr>
          <w:p w14:paraId="2389F4E3" w14:textId="77777777" w:rsidR="005457BE" w:rsidRPr="004F63C8" w:rsidRDefault="005457BE" w:rsidP="00526B7B">
            <w:pPr>
              <w:spacing w:before="180" w:after="180"/>
              <w:jc w:val="center"/>
            </w:pPr>
            <w:r w:rsidRPr="004F63C8">
              <w:t>States of Nature</w:t>
            </w:r>
          </w:p>
          <w:p w14:paraId="7E847869" w14:textId="77777777" w:rsidR="005457BE" w:rsidRPr="004F63C8" w:rsidRDefault="005457BE" w:rsidP="00526B7B">
            <w:pPr>
              <w:spacing w:before="180" w:after="180"/>
              <w:jc w:val="center"/>
            </w:pPr>
            <w:r w:rsidRPr="004F63C8">
              <w:t>(amounts are in $'000s)</w:t>
            </w:r>
          </w:p>
        </w:tc>
      </w:tr>
      <w:tr w:rsidR="005457BE" w:rsidRPr="004F63C8" w14:paraId="21B7BC37" w14:textId="77777777" w:rsidTr="005457BE">
        <w:tc>
          <w:tcPr>
            <w:tcW w:w="2977" w:type="dxa"/>
            <w:tcMar>
              <w:top w:w="30" w:type="dxa"/>
              <w:left w:w="30" w:type="dxa"/>
              <w:bottom w:w="30" w:type="dxa"/>
              <w:right w:w="30" w:type="dxa"/>
            </w:tcMar>
            <w:vAlign w:val="center"/>
            <w:hideMark/>
          </w:tcPr>
          <w:p w14:paraId="61F5D8B2" w14:textId="77777777" w:rsidR="005457BE" w:rsidRPr="004F63C8" w:rsidRDefault="005457BE" w:rsidP="00526B7B">
            <w:pPr>
              <w:jc w:val="center"/>
            </w:pPr>
            <w:r w:rsidRPr="004F63C8">
              <w:t>Alternatives</w:t>
            </w:r>
          </w:p>
        </w:tc>
        <w:tc>
          <w:tcPr>
            <w:tcW w:w="1254" w:type="dxa"/>
            <w:tcMar>
              <w:top w:w="30" w:type="dxa"/>
              <w:left w:w="30" w:type="dxa"/>
              <w:bottom w:w="30" w:type="dxa"/>
              <w:right w:w="30" w:type="dxa"/>
            </w:tcMar>
            <w:vAlign w:val="center"/>
            <w:hideMark/>
          </w:tcPr>
          <w:p w14:paraId="2F871C1A" w14:textId="77777777" w:rsidR="005457BE" w:rsidRPr="004F63C8" w:rsidRDefault="005457BE" w:rsidP="00526B7B">
            <w:pPr>
              <w:jc w:val="center"/>
            </w:pPr>
            <w:r w:rsidRPr="004F63C8">
              <w:t>Very Favorable</w:t>
            </w:r>
          </w:p>
        </w:tc>
        <w:tc>
          <w:tcPr>
            <w:tcW w:w="1187" w:type="dxa"/>
            <w:tcMar>
              <w:top w:w="30" w:type="dxa"/>
              <w:left w:w="30" w:type="dxa"/>
              <w:bottom w:w="30" w:type="dxa"/>
              <w:right w:w="30" w:type="dxa"/>
            </w:tcMar>
            <w:vAlign w:val="center"/>
            <w:hideMark/>
          </w:tcPr>
          <w:p w14:paraId="6D4DD973" w14:textId="77777777" w:rsidR="005457BE" w:rsidRPr="004F63C8" w:rsidRDefault="005457BE" w:rsidP="00526B7B">
            <w:pPr>
              <w:jc w:val="center"/>
            </w:pPr>
            <w:r w:rsidRPr="004F63C8">
              <w:t>Favorable</w:t>
            </w:r>
          </w:p>
        </w:tc>
        <w:tc>
          <w:tcPr>
            <w:tcW w:w="1647" w:type="dxa"/>
            <w:tcMar>
              <w:top w:w="30" w:type="dxa"/>
              <w:left w:w="30" w:type="dxa"/>
              <w:bottom w:w="30" w:type="dxa"/>
              <w:right w:w="30" w:type="dxa"/>
            </w:tcMar>
            <w:vAlign w:val="center"/>
            <w:hideMark/>
          </w:tcPr>
          <w:p w14:paraId="5E9BFFF8" w14:textId="77777777" w:rsidR="005457BE" w:rsidRPr="004F63C8" w:rsidRDefault="005457BE" w:rsidP="00526B7B">
            <w:pPr>
              <w:jc w:val="center"/>
            </w:pPr>
            <w:r w:rsidRPr="004F63C8">
              <w:t>Unfavorable</w:t>
            </w:r>
          </w:p>
        </w:tc>
      </w:tr>
      <w:tr w:rsidR="005457BE" w:rsidRPr="004F63C8" w14:paraId="69DD3DC5" w14:textId="77777777" w:rsidTr="005457BE">
        <w:trPr>
          <w:trHeight w:val="330"/>
        </w:trPr>
        <w:tc>
          <w:tcPr>
            <w:tcW w:w="2977" w:type="dxa"/>
            <w:tcMar>
              <w:top w:w="30" w:type="dxa"/>
              <w:left w:w="30" w:type="dxa"/>
              <w:bottom w:w="30" w:type="dxa"/>
              <w:right w:w="30" w:type="dxa"/>
            </w:tcMar>
            <w:vAlign w:val="center"/>
            <w:hideMark/>
          </w:tcPr>
          <w:p w14:paraId="20BC4BC5" w14:textId="77777777" w:rsidR="005457BE" w:rsidRPr="004F63C8" w:rsidRDefault="005457BE" w:rsidP="00526B7B">
            <w:pPr>
              <w:jc w:val="center"/>
            </w:pPr>
            <w:r w:rsidRPr="004F63C8">
              <w:t>Open in Seattle</w:t>
            </w:r>
          </w:p>
        </w:tc>
        <w:tc>
          <w:tcPr>
            <w:tcW w:w="1254" w:type="dxa"/>
            <w:tcMar>
              <w:top w:w="30" w:type="dxa"/>
              <w:left w:w="30" w:type="dxa"/>
              <w:bottom w:w="30" w:type="dxa"/>
              <w:right w:w="30" w:type="dxa"/>
            </w:tcMar>
            <w:vAlign w:val="center"/>
            <w:hideMark/>
          </w:tcPr>
          <w:p w14:paraId="72B38A79" w14:textId="77777777" w:rsidR="005457BE" w:rsidRPr="004F63C8" w:rsidRDefault="005457BE" w:rsidP="00526B7B">
            <w:pPr>
              <w:jc w:val="center"/>
            </w:pPr>
            <w:r w:rsidRPr="004F63C8">
              <w:t>380</w:t>
            </w:r>
          </w:p>
        </w:tc>
        <w:tc>
          <w:tcPr>
            <w:tcW w:w="1187" w:type="dxa"/>
            <w:tcMar>
              <w:top w:w="30" w:type="dxa"/>
              <w:left w:w="30" w:type="dxa"/>
              <w:bottom w:w="30" w:type="dxa"/>
              <w:right w:w="30" w:type="dxa"/>
            </w:tcMar>
            <w:vAlign w:val="center"/>
            <w:hideMark/>
          </w:tcPr>
          <w:p w14:paraId="6CD42FDA" w14:textId="77777777" w:rsidR="005457BE" w:rsidRPr="004F63C8" w:rsidRDefault="005457BE" w:rsidP="00526B7B">
            <w:pPr>
              <w:jc w:val="center"/>
            </w:pPr>
            <w:r w:rsidRPr="004F63C8">
              <w:t>70</w:t>
            </w:r>
          </w:p>
        </w:tc>
        <w:tc>
          <w:tcPr>
            <w:tcW w:w="1647" w:type="dxa"/>
            <w:tcMar>
              <w:top w:w="30" w:type="dxa"/>
              <w:left w:w="30" w:type="dxa"/>
              <w:bottom w:w="30" w:type="dxa"/>
              <w:right w:w="30" w:type="dxa"/>
            </w:tcMar>
            <w:vAlign w:val="center"/>
            <w:hideMark/>
          </w:tcPr>
          <w:p w14:paraId="233CAD9E" w14:textId="77777777" w:rsidR="005457BE" w:rsidRPr="004F63C8" w:rsidRDefault="005457BE" w:rsidP="00526B7B">
            <w:pPr>
              <w:jc w:val="center"/>
            </w:pPr>
            <w:r w:rsidRPr="004F63C8">
              <w:t>-400</w:t>
            </w:r>
          </w:p>
        </w:tc>
      </w:tr>
      <w:tr w:rsidR="005457BE" w:rsidRPr="004F63C8" w14:paraId="40B0A084" w14:textId="77777777" w:rsidTr="005457BE">
        <w:trPr>
          <w:trHeight w:val="330"/>
        </w:trPr>
        <w:tc>
          <w:tcPr>
            <w:tcW w:w="2977" w:type="dxa"/>
            <w:tcMar>
              <w:top w:w="30" w:type="dxa"/>
              <w:left w:w="30" w:type="dxa"/>
              <w:bottom w:w="30" w:type="dxa"/>
              <w:right w:w="30" w:type="dxa"/>
            </w:tcMar>
            <w:vAlign w:val="center"/>
            <w:hideMark/>
          </w:tcPr>
          <w:p w14:paraId="67979152" w14:textId="77777777" w:rsidR="005457BE" w:rsidRPr="004F63C8" w:rsidRDefault="005457BE" w:rsidP="00526B7B">
            <w:pPr>
              <w:jc w:val="center"/>
            </w:pPr>
            <w:r w:rsidRPr="004F63C8">
              <w:t>Open in Seattle and New York</w:t>
            </w:r>
          </w:p>
        </w:tc>
        <w:tc>
          <w:tcPr>
            <w:tcW w:w="1254" w:type="dxa"/>
            <w:tcMar>
              <w:top w:w="30" w:type="dxa"/>
              <w:left w:w="30" w:type="dxa"/>
              <w:bottom w:w="30" w:type="dxa"/>
              <w:right w:w="30" w:type="dxa"/>
            </w:tcMar>
            <w:vAlign w:val="center"/>
            <w:hideMark/>
          </w:tcPr>
          <w:p w14:paraId="3CAEE010" w14:textId="77777777" w:rsidR="005457BE" w:rsidRPr="004F63C8" w:rsidRDefault="005457BE" w:rsidP="00526B7B">
            <w:pPr>
              <w:jc w:val="center"/>
            </w:pPr>
            <w:r w:rsidRPr="004F63C8">
              <w:t>200</w:t>
            </w:r>
          </w:p>
        </w:tc>
        <w:tc>
          <w:tcPr>
            <w:tcW w:w="1187" w:type="dxa"/>
            <w:tcMar>
              <w:top w:w="30" w:type="dxa"/>
              <w:left w:w="30" w:type="dxa"/>
              <w:bottom w:w="30" w:type="dxa"/>
              <w:right w:w="30" w:type="dxa"/>
            </w:tcMar>
            <w:vAlign w:val="center"/>
            <w:hideMark/>
          </w:tcPr>
          <w:p w14:paraId="1BD6A786" w14:textId="77777777" w:rsidR="005457BE" w:rsidRPr="004F63C8" w:rsidRDefault="005457BE" w:rsidP="00526B7B">
            <w:pPr>
              <w:jc w:val="center"/>
            </w:pPr>
            <w:r w:rsidRPr="004F63C8">
              <w:t>80</w:t>
            </w:r>
          </w:p>
        </w:tc>
        <w:tc>
          <w:tcPr>
            <w:tcW w:w="1647" w:type="dxa"/>
            <w:tcMar>
              <w:top w:w="30" w:type="dxa"/>
              <w:left w:w="30" w:type="dxa"/>
              <w:bottom w:w="30" w:type="dxa"/>
              <w:right w:w="30" w:type="dxa"/>
            </w:tcMar>
            <w:vAlign w:val="center"/>
            <w:hideMark/>
          </w:tcPr>
          <w:p w14:paraId="14E56DC3" w14:textId="77777777" w:rsidR="005457BE" w:rsidRPr="004F63C8" w:rsidRDefault="005457BE" w:rsidP="00526B7B">
            <w:pPr>
              <w:jc w:val="center"/>
            </w:pPr>
            <w:r w:rsidRPr="004F63C8">
              <w:t>-200</w:t>
            </w:r>
          </w:p>
        </w:tc>
      </w:tr>
    </w:tbl>
    <w:p w14:paraId="530AB727" w14:textId="77777777" w:rsidR="005457BE" w:rsidRPr="004F63C8" w:rsidRDefault="005457BE" w:rsidP="005457BE">
      <w:pPr>
        <w:spacing w:before="180" w:after="180"/>
        <w:rPr>
          <w:rFonts w:cs="Helvetica"/>
          <w:color w:val="2D3B45"/>
        </w:rPr>
      </w:pPr>
      <w:r w:rsidRPr="004F63C8">
        <w:rPr>
          <w:rFonts w:cs="Helvetica"/>
          <w:color w:val="2D3B45"/>
        </w:rPr>
        <w:t xml:space="preserve">Felicidad believes that there is a 30 percent chance that the market will be unfavorable, a 30 percent chance that it will be favorable, and 40 percent chance it would be very favorable. Travis advised Felicidad that they should hire Manny, a consultant, to help them analyze the </w:t>
      </w:r>
      <w:r w:rsidRPr="004F63C8">
        <w:rPr>
          <w:rFonts w:cs="Helvetica"/>
          <w:color w:val="2D3B45"/>
        </w:rPr>
        <w:lastRenderedPageBreak/>
        <w:t>market situation in greater detail. Manny mentioned that he provides a money-back guarantee.</w:t>
      </w:r>
    </w:p>
    <w:p w14:paraId="1F5CCB14" w14:textId="52A96E61" w:rsidR="005457BE" w:rsidRPr="00C979F9" w:rsidRDefault="005457BE" w:rsidP="00C979F9">
      <w:pPr>
        <w:spacing w:before="180"/>
        <w:rPr>
          <w:rFonts w:cs="Helvetica"/>
          <w:color w:val="2D3B45"/>
          <w:lang w:val="en-US"/>
        </w:rPr>
      </w:pPr>
      <w:r w:rsidRPr="004F63C8">
        <w:rPr>
          <w:rFonts w:cs="Helvetica"/>
          <w:color w:val="2D3B45"/>
        </w:rPr>
        <w:t>The most Felicidad should pay Manny for his services is $</w:t>
      </w:r>
      <w:r w:rsidR="00C979F9">
        <w:rPr>
          <w:rFonts w:cs="Helvetica"/>
          <w:color w:val="2D3B45"/>
          <w:lang w:val="en-US"/>
        </w:rPr>
        <w:t>350</w:t>
      </w:r>
    </w:p>
    <w:sectPr w:rsidR="005457BE" w:rsidRPr="00C979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etica">
    <w:panose1 w:val="00000000000000000000"/>
    <w:charset w:val="00"/>
    <w:family w:val="auto"/>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7BE"/>
    <w:rsid w:val="004F63C8"/>
    <w:rsid w:val="0050246A"/>
    <w:rsid w:val="005457BE"/>
    <w:rsid w:val="007F51F7"/>
    <w:rsid w:val="008F54CB"/>
    <w:rsid w:val="00C979F9"/>
    <w:rsid w:val="00F94D51"/>
  </w:rsids>
  <m:mathPr>
    <m:mathFont m:val="Cambria Math"/>
    <m:brkBin m:val="before"/>
    <m:brkBinSub m:val="--"/>
    <m:smallFrac m:val="0"/>
    <m:dispDef/>
    <m:lMargin m:val="0"/>
    <m:rMargin m:val="0"/>
    <m:defJc m:val="centerGroup"/>
    <m:wrapIndent m:val="1440"/>
    <m:intLim m:val="subSup"/>
    <m:naryLim m:val="undOvr"/>
  </m:mathPr>
  <w:themeFontLang w:val="pt-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DE9F0A"/>
  <w15:chartTrackingRefBased/>
  <w15:docId w15:val="{592D3E66-D6BF-AA43-81F3-313E1CA0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t-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51F7"/>
    <w:rPr>
      <w:rFonts w:ascii="Times New Roman" w:eastAsia="Times New Roman" w:hAnsi="Times New Roman" w:cs="Times New Roman"/>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Forte">
    <w:name w:val="Strong"/>
    <w:basedOn w:val="Fontepargpadro"/>
    <w:uiPriority w:val="22"/>
    <w:qFormat/>
    <w:rsid w:val="004F63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663712">
      <w:bodyDiv w:val="1"/>
      <w:marLeft w:val="0"/>
      <w:marRight w:val="0"/>
      <w:marTop w:val="0"/>
      <w:marBottom w:val="0"/>
      <w:divBdr>
        <w:top w:val="none" w:sz="0" w:space="0" w:color="auto"/>
        <w:left w:val="none" w:sz="0" w:space="0" w:color="auto"/>
        <w:bottom w:val="none" w:sz="0" w:space="0" w:color="auto"/>
        <w:right w:val="none" w:sz="0" w:space="0" w:color="auto"/>
      </w:divBdr>
    </w:div>
    <w:div w:id="649401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13</Pages>
  <Words>4307</Words>
  <Characters>23261</Characters>
  <Application>Microsoft Office Word</Application>
  <DocSecurity>0</DocSecurity>
  <Lines>193</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Fernanda Polachini</dc:creator>
  <cp:keywords/>
  <dc:description/>
  <cp:lastModifiedBy>Fernanda Polachini</cp:lastModifiedBy>
  <cp:revision>1</cp:revision>
  <dcterms:created xsi:type="dcterms:W3CDTF">2021-05-12T03:11:00Z</dcterms:created>
  <dcterms:modified xsi:type="dcterms:W3CDTF">2021-05-12T04:53:00Z</dcterms:modified>
</cp:coreProperties>
</file>