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1022817295"/>
        <w:docPartObj>
          <w:docPartGallery w:val="Cover Pages"/>
          <w:docPartUnique/>
        </w:docPartObj>
      </w:sdtPr>
      <w:sdtEndPr>
        <w:rPr>
          <w:rFonts w:ascii="Times New Roman" w:hAnsi="Times New Roman" w:cs="Times New Roman"/>
          <w:sz w:val="24"/>
          <w:szCs w:val="24"/>
          <w:lang w:val="en-US"/>
        </w:rPr>
      </w:sdtEndPr>
      <w:sdtContent>
        <w:p w:rsidR="00BF0B8E" w:rsidRDefault="00BF0B8E">
          <w:r>
            <w:rPr>
              <w:noProof/>
              <w:lang w:val="en-US"/>
            </w:rPr>
            <mc:AlternateContent>
              <mc:Choice Requires="wps">
                <w:drawing>
                  <wp:anchor distT="0" distB="0" distL="114300" distR="114300" simplePos="0" relativeHeight="251659264" behindDoc="0" locked="0" layoutInCell="1" allowOverlap="1" wp14:anchorId="351F4FCA" wp14:editId="0D44BCCC">
                    <wp:simplePos x="0" y="0"/>
                    <mc:AlternateContent>
                      <mc:Choice Requires="wp14">
                        <wp:positionH relativeFrom="page">
                          <wp14:pctPosHOffset>2000</wp14:pctPosHOffset>
                        </wp:positionH>
                      </mc:Choice>
                      <mc:Fallback>
                        <wp:positionH relativeFrom="page">
                          <wp:posOffset>151130</wp:posOffset>
                        </wp:positionH>
                      </mc:Fallback>
                    </mc:AlternateContent>
                    <mc:AlternateContent>
                      <mc:Choice Requires="wp14">
                        <wp:positionV relativeFrom="page">
                          <wp14:pctPosVOffset>2000</wp14:pctPosVOffset>
                        </wp:positionV>
                      </mc:Choice>
                      <mc:Fallback>
                        <wp:positionV relativeFrom="page">
                          <wp:posOffset>213360</wp:posOffset>
                        </wp:positionV>
                      </mc:Fallback>
                    </mc:AlternateContent>
                    <wp:extent cx="5363210" cy="9655810"/>
                    <wp:effectExtent l="0" t="0" r="0" b="0"/>
                    <wp:wrapNone/>
                    <wp:docPr id="47"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63210" cy="9655810"/>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sz w:val="72"/>
                                    <w:szCs w:val="72"/>
                                  </w:rPr>
                                  <w:alias w:val="Title"/>
                                  <w:id w:val="-1070349389"/>
                                  <w:dataBinding w:prefixMappings="xmlns:ns0='http://schemas.openxmlformats.org/package/2006/metadata/core-properties' xmlns:ns1='http://purl.org/dc/elements/1.1/'" w:xpath="/ns0:coreProperties[1]/ns1:title[1]" w:storeItemID="{6C3C8BC8-F283-45AE-878A-BAB7291924A1}"/>
                                  <w:text/>
                                </w:sdtPr>
                                <w:sdtEndPr/>
                                <w:sdtContent>
                                  <w:p w:rsidR="00BF0B8E" w:rsidRDefault="00BF0B8E">
                                    <w:pPr>
                                      <w:pStyle w:val="Title"/>
                                      <w:pBdr>
                                        <w:bottom w:val="none" w:sz="0" w:space="0" w:color="auto"/>
                                      </w:pBdr>
                                      <w:jc w:val="right"/>
                                      <w:rPr>
                                        <w:caps/>
                                        <w:color w:val="FFFFFF" w:themeColor="background1"/>
                                        <w:sz w:val="72"/>
                                        <w:szCs w:val="72"/>
                                      </w:rPr>
                                    </w:pPr>
                                    <w:r w:rsidRPr="00BF0B8E">
                                      <w:rPr>
                                        <w:caps/>
                                        <w:color w:val="FFFFFF" w:themeColor="background1"/>
                                        <w:sz w:val="72"/>
                                        <w:szCs w:val="72"/>
                                      </w:rPr>
                                      <w:t>econ 107</w:t>
                                    </w:r>
                                  </w:p>
                                </w:sdtContent>
                              </w:sdt>
                              <w:p w:rsidR="00BF0B8E" w:rsidRPr="00BF0B8E" w:rsidRDefault="00BF0B8E" w:rsidP="00BF0B8E">
                                <w:pPr>
                                  <w:pStyle w:val="Title"/>
                                  <w:pBdr>
                                    <w:bottom w:val="none" w:sz="0" w:space="0" w:color="auto"/>
                                  </w:pBdr>
                                  <w:jc w:val="right"/>
                                  <w:rPr>
                                    <w:caps/>
                                    <w:color w:val="FFFFFF" w:themeColor="background1"/>
                                    <w:sz w:val="44"/>
                                    <w:szCs w:val="44"/>
                                  </w:rPr>
                                </w:pPr>
                                <w:r w:rsidRPr="00BF0B8E">
                                  <w:rPr>
                                    <w:caps/>
                                    <w:color w:val="FFFFFF" w:themeColor="background1"/>
                                    <w:sz w:val="44"/>
                                    <w:szCs w:val="44"/>
                                  </w:rPr>
                                  <w:t>history of economics</w:t>
                                </w:r>
                              </w:p>
                              <w:p w:rsidR="00BF0B8E" w:rsidRPr="00BF0B8E" w:rsidRDefault="00BF0B8E" w:rsidP="00BF0B8E">
                                <w:pPr>
                                  <w:rPr>
                                    <w:lang w:val="en-US" w:eastAsia="ja-JP"/>
                                  </w:rPr>
                                </w:pPr>
                              </w:p>
                              <w:p w:rsidR="00BF0B8E" w:rsidRPr="00BF0B8E" w:rsidRDefault="00BF0B8E">
                                <w:pPr>
                                  <w:spacing w:before="240"/>
                                  <w:ind w:left="720"/>
                                  <w:jc w:val="right"/>
                                  <w:rPr>
                                    <w:color w:val="FFFFFF" w:themeColor="background1"/>
                                    <w:lang w:val="en-US"/>
                                  </w:rPr>
                                </w:pPr>
                              </w:p>
                              <w:sdt>
                                <w:sdtPr>
                                  <w:rPr>
                                    <w:rFonts w:ascii="Times New Roman" w:hAnsi="Times New Roman" w:cs="Times New Roman"/>
                                    <w:sz w:val="24"/>
                                    <w:szCs w:val="24"/>
                                    <w:lang w:val="en-US"/>
                                  </w:rPr>
                                  <w:alias w:val="Abstract"/>
                                  <w:id w:val="307982498"/>
                                  <w:dataBinding w:prefixMappings="xmlns:ns0='http://schemas.microsoft.com/office/2006/coverPageProps'" w:xpath="/ns0:CoverPageProperties[1]/ns0:Abstract[1]" w:storeItemID="{55AF091B-3C7A-41E3-B477-F2FDAA23CFDA}"/>
                                  <w:text/>
                                </w:sdtPr>
                                <w:sdtEndPr/>
                                <w:sdtContent>
                                  <w:p w:rsidR="00BF0B8E" w:rsidRPr="00BF0B8E" w:rsidRDefault="00BF0B8E">
                                    <w:pPr>
                                      <w:spacing w:before="240"/>
                                      <w:ind w:left="1008"/>
                                      <w:jc w:val="right"/>
                                      <w:rPr>
                                        <w:color w:val="FFFFFF" w:themeColor="background1"/>
                                        <w:lang w:val="en-US"/>
                                      </w:rPr>
                                    </w:pPr>
                                    <w:r>
                                      <w:rPr>
                                        <w:rFonts w:ascii="Times New Roman" w:hAnsi="Times New Roman" w:cs="Times New Roman"/>
                                        <w:sz w:val="24"/>
                                        <w:szCs w:val="24"/>
                                        <w:lang w:val="en-US"/>
                                      </w:rPr>
                                      <w:t xml:space="preserve">What </w:t>
                                    </w:r>
                                    <w:proofErr w:type="spellStart"/>
                                    <w:r>
                                      <w:rPr>
                                        <w:rFonts w:ascii="Times New Roman" w:hAnsi="Times New Roman" w:cs="Times New Roman"/>
                                        <w:sz w:val="24"/>
                                        <w:szCs w:val="24"/>
                                        <w:lang w:val="en-US"/>
                                      </w:rPr>
                                      <w:t>what</w:t>
                                    </w:r>
                                    <w:proofErr w:type="spellEnd"/>
                                    <w:r>
                                      <w:rPr>
                                        <w:rFonts w:ascii="Times New Roman" w:hAnsi="Times New Roman" w:cs="Times New Roman"/>
                                        <w:sz w:val="24"/>
                                        <w:szCs w:val="24"/>
                                        <w:lang w:val="en-US"/>
                                      </w:rPr>
                                      <w:t xml:space="preserve"> the marginal revolution? Who were their main founders? </w:t>
                                    </w:r>
                                    <w:r w:rsidRPr="00BF0B8E">
                                      <w:rPr>
                                        <w:rFonts w:ascii="Times New Roman" w:hAnsi="Times New Roman" w:cs="Times New Roman"/>
                                        <w:sz w:val="24"/>
                                        <w:szCs w:val="24"/>
                                        <w:lang w:val="en-US"/>
                                      </w:rPr>
                                      <w:t>Was the marginal revolution more beneficial or detrimental to economic thought?</w:t>
                                    </w:r>
                                  </w:p>
                                </w:sdtContent>
                              </w:sdt>
                            </w:txbxContent>
                          </wps:txbx>
                          <wps:bodyPr rot="0" spcFirstLastPara="0" vertOverflow="overflow" horzOverflow="overflow" vert="horz" wrap="square" lIns="274320" tIns="914400" rIns="274320" bIns="45720" numCol="1" spcCol="0" rtlCol="0" fromWordArt="0" anchor="ctr" anchorCtr="0" forceAA="0" compatLnSpc="1">
                            <a:prstTxWarp prst="textNoShape">
                              <a:avLst/>
                            </a:prstTxWarp>
                            <a:noAutofit/>
                          </wps:bodyPr>
                        </wps:wsp>
                      </a:graphicData>
                    </a:graphic>
                    <wp14:sizeRelH relativeFrom="page">
                      <wp14:pctWidth>69000</wp14:pctWidth>
                    </wp14:sizeRelH>
                    <wp14:sizeRelV relativeFrom="page">
                      <wp14:pctHeight>96000</wp14:pctHeight>
                    </wp14:sizeRelV>
                  </wp:anchor>
                </w:drawing>
              </mc:Choice>
              <mc:Fallback>
                <w:pict>
                  <v:rect id="Rectangle 47" o:spid="_x0000_s1026" style="position:absolute;margin-left:0;margin-top:0;width:422.3pt;height:760.3pt;z-index:251659264;visibility:visible;mso-wrap-style:square;mso-width-percent:690;mso-height-percent:960;mso-left-percent:20;mso-top-percent:20;mso-wrap-distance-left:9pt;mso-wrap-distance-top:0;mso-wrap-distance-right:9pt;mso-wrap-distance-bottom:0;mso-position-horizontal-relative:page;mso-position-vertical-relative:page;mso-width-percent:690;mso-height-percent:960;mso-left-percent:20;mso-top-percent:2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" fillcolor="#4f81bd [3204]" stroked="f" strokeweight="2pt">
                    <v:path arrowok="t"/>
                    <v:textbox inset="21.6pt,1in,21.6pt">
                      <w:txbxContent>
                        <w:sdt>
                          <w:sdtPr>
                            <w:rPr>
                              <w:caps/>
                              <w:color w:val="FFFFFF" w:themeColor="background1"/>
                              <w:sz w:val="72"/>
                              <w:szCs w:val="72"/>
                            </w:rPr>
                            <w:alias w:val="Title"/>
                            <w:id w:val="-1070349389"/>
                            <w:dataBinding w:prefixMappings="xmlns:ns0='http://schemas.openxmlformats.org/package/2006/metadata/core-properties' xmlns:ns1='http://purl.org/dc/elements/1.1/'" w:xpath="/ns0:coreProperties[1]/ns1:title[1]" w:storeItemID="{6C3C8BC8-F283-45AE-878A-BAB7291924A1}"/>
                            <w:text/>
                          </w:sdtPr>
                          <w:sdtContent>
                            <w:p w:rsidR="00BF0B8E" w:rsidRDefault="00BF0B8E">
                              <w:pPr>
                                <w:pStyle w:val="Title"/>
                                <w:pBdr>
                                  <w:bottom w:val="none" w:sz="0" w:space="0" w:color="auto"/>
                                </w:pBdr>
                                <w:jc w:val="right"/>
                                <w:rPr>
                                  <w:caps/>
                                  <w:color w:val="FFFFFF" w:themeColor="background1"/>
                                  <w:sz w:val="72"/>
                                  <w:szCs w:val="72"/>
                                </w:rPr>
                              </w:pPr>
                              <w:r w:rsidRPr="00BF0B8E">
                                <w:rPr>
                                  <w:caps/>
                                  <w:color w:val="FFFFFF" w:themeColor="background1"/>
                                  <w:sz w:val="72"/>
                                  <w:szCs w:val="72"/>
                                </w:rPr>
                                <w:t>econ 107</w:t>
                              </w:r>
                            </w:p>
                          </w:sdtContent>
                        </w:sdt>
                        <w:p w:rsidR="00BF0B8E" w:rsidRPr="00BF0B8E" w:rsidRDefault="00BF0B8E" w:rsidP="00BF0B8E">
                          <w:pPr>
                            <w:pStyle w:val="Title"/>
                            <w:pBdr>
                              <w:bottom w:val="none" w:sz="0" w:space="0" w:color="auto"/>
                            </w:pBdr>
                            <w:jc w:val="right"/>
                            <w:rPr>
                              <w:caps/>
                              <w:color w:val="FFFFFF" w:themeColor="background1"/>
                              <w:sz w:val="44"/>
                              <w:szCs w:val="44"/>
                            </w:rPr>
                          </w:pPr>
                          <w:r w:rsidRPr="00BF0B8E">
                            <w:rPr>
                              <w:caps/>
                              <w:color w:val="FFFFFF" w:themeColor="background1"/>
                              <w:sz w:val="44"/>
                              <w:szCs w:val="44"/>
                            </w:rPr>
                            <w:t>history of economics</w:t>
                          </w:r>
                        </w:p>
                        <w:p w:rsidR="00BF0B8E" w:rsidRPr="00BF0B8E" w:rsidRDefault="00BF0B8E" w:rsidP="00BF0B8E">
                          <w:pPr>
                            <w:rPr>
                              <w:lang w:val="en-US" w:eastAsia="ja-JP"/>
                            </w:rPr>
                          </w:pPr>
                        </w:p>
                        <w:p w:rsidR="00BF0B8E" w:rsidRPr="00BF0B8E" w:rsidRDefault="00BF0B8E">
                          <w:pPr>
                            <w:spacing w:before="240"/>
                            <w:ind w:left="720"/>
                            <w:jc w:val="right"/>
                            <w:rPr>
                              <w:color w:val="FFFFFF" w:themeColor="background1"/>
                              <w:lang w:val="en-US"/>
                            </w:rPr>
                          </w:pPr>
                        </w:p>
                        <w:sdt>
                          <w:sdtPr>
                            <w:rPr>
                              <w:rFonts w:ascii="Times New Roman" w:hAnsi="Times New Roman" w:cs="Times New Roman"/>
                              <w:sz w:val="24"/>
                              <w:szCs w:val="24"/>
                              <w:lang w:val="en-US"/>
                            </w:rPr>
                            <w:alias w:val="Abstract"/>
                            <w:id w:val="307982498"/>
                            <w:dataBinding w:prefixMappings="xmlns:ns0='http://schemas.microsoft.com/office/2006/coverPageProps'" w:xpath="/ns0:CoverPageProperties[1]/ns0:Abstract[1]" w:storeItemID="{55AF091B-3C7A-41E3-B477-F2FDAA23CFDA}"/>
                            <w:text/>
                          </w:sdtPr>
                          <w:sdtContent>
                            <w:p w:rsidR="00BF0B8E" w:rsidRPr="00BF0B8E" w:rsidRDefault="00BF0B8E">
                              <w:pPr>
                                <w:spacing w:before="240"/>
                                <w:ind w:left="1008"/>
                                <w:jc w:val="right"/>
                                <w:rPr>
                                  <w:color w:val="FFFFFF" w:themeColor="background1"/>
                                  <w:lang w:val="en-US"/>
                                </w:rPr>
                              </w:pPr>
                              <w:r>
                                <w:rPr>
                                  <w:rFonts w:ascii="Times New Roman" w:hAnsi="Times New Roman" w:cs="Times New Roman"/>
                                  <w:sz w:val="24"/>
                                  <w:szCs w:val="24"/>
                                  <w:lang w:val="en-US"/>
                                </w:rPr>
                                <w:t xml:space="preserve">What </w:t>
                              </w:r>
                              <w:proofErr w:type="spellStart"/>
                              <w:r>
                                <w:rPr>
                                  <w:rFonts w:ascii="Times New Roman" w:hAnsi="Times New Roman" w:cs="Times New Roman"/>
                                  <w:sz w:val="24"/>
                                  <w:szCs w:val="24"/>
                                  <w:lang w:val="en-US"/>
                                </w:rPr>
                                <w:t>what</w:t>
                              </w:r>
                              <w:proofErr w:type="spellEnd"/>
                              <w:r>
                                <w:rPr>
                                  <w:rFonts w:ascii="Times New Roman" w:hAnsi="Times New Roman" w:cs="Times New Roman"/>
                                  <w:sz w:val="24"/>
                                  <w:szCs w:val="24"/>
                                  <w:lang w:val="en-US"/>
                                </w:rPr>
                                <w:t xml:space="preserve"> the marginal revolution? Who were their main founders? </w:t>
                              </w:r>
                              <w:r w:rsidRPr="00BF0B8E">
                                <w:rPr>
                                  <w:rFonts w:ascii="Times New Roman" w:hAnsi="Times New Roman" w:cs="Times New Roman"/>
                                  <w:sz w:val="24"/>
                                  <w:szCs w:val="24"/>
                                  <w:lang w:val="en-US"/>
                                </w:rPr>
                                <w:t>Was the marginal revolution more beneficial or detrimental to economic thought?</w:t>
                              </w:r>
                            </w:p>
                          </w:sdtContent>
                        </w:sdt>
                      </w:txbxContent>
                    </v:textbox>
                    <w10:wrap anchorx="page" anchory="page"/>
                  </v:rect>
                </w:pict>
              </mc:Fallback>
            </mc:AlternateContent>
          </w:r>
          <w:r>
            <w:rPr>
              <w:noProof/>
              <w:lang w:val="en-US"/>
            </w:rPr>
            <mc:AlternateContent>
              <mc:Choice Requires="wps">
                <w:drawing>
                  <wp:anchor distT="0" distB="0" distL="114300" distR="114300" simplePos="0" relativeHeight="251660288" behindDoc="0" locked="0" layoutInCell="1" allowOverlap="1" wp14:anchorId="210B8B5E" wp14:editId="52EE63E6">
                    <wp:simplePos x="0" y="0"/>
                    <mc:AlternateContent>
                      <mc:Choice Requires="wp14">
                        <wp:positionH relativeFrom="page">
                          <wp14:pctPosHOffset>73000</wp14:pctPosHOffset>
                        </wp:positionH>
                      </mc:Choice>
                      <mc:Fallback>
                        <wp:positionH relativeFrom="page">
                          <wp:posOffset>5518785</wp:posOffset>
                        </wp:positionH>
                      </mc:Fallback>
                    </mc:AlternateContent>
                    <wp:positionV relativeFrom="page">
                      <wp:align>center</wp:align>
                    </wp:positionV>
                    <wp:extent cx="1880870" cy="9655810"/>
                    <wp:effectExtent l="0" t="0" r="0" b="0"/>
                    <wp:wrapNone/>
                    <wp:docPr id="48"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80870" cy="9655810"/>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rPr>
                                  <w:alias w:val="Subtitle"/>
                                  <w:id w:val="1090039369"/>
                                  <w:dataBinding w:prefixMappings="xmlns:ns0='http://schemas.openxmlformats.org/package/2006/metadata/core-properties' xmlns:ns1='http://purl.org/dc/elements/1.1/'" w:xpath="/ns0:coreProperties[1]/ns1:subject[1]" w:storeItemID="{6C3C8BC8-F283-45AE-878A-BAB7291924A1}"/>
                                  <w:text/>
                                </w:sdtPr>
                                <w:sdtEndPr/>
                                <w:sdtContent>
                                  <w:p w:rsidR="00BF0B8E" w:rsidRDefault="00BF0B8E">
                                    <w:pPr>
                                      <w:pStyle w:val="Subtitle"/>
                                      <w:rPr>
                                        <w:color w:val="FFFFFF" w:themeColor="background1"/>
                                      </w:rPr>
                                    </w:pPr>
                                    <w:r>
                                      <w:rPr>
                                        <w:color w:val="FFFFFF" w:themeColor="background1"/>
                                      </w:rPr>
                                      <w:t>The Marginal Revolution</w:t>
                                    </w:r>
                                  </w:p>
                                </w:sdtContent>
                              </w:sdt>
                            </w:txbxContent>
                          </wps:txbx>
                          <wps:bodyPr rot="0" spcFirstLastPara="0" vertOverflow="overflow" horzOverflow="overflow" vert="horz" wrap="square" lIns="182880" tIns="45720" rIns="182880" bIns="45720" numCol="1" spcCol="0" rtlCol="0" fromWordArt="0" anchor="ctr" anchorCtr="0" forceAA="0" compatLnSpc="1">
                            <a:prstTxWarp prst="textNoShape">
                              <a:avLst/>
                            </a:prstTxWarp>
                            <a:noAutofit/>
                          </wps:bodyPr>
                        </wps:wsp>
                      </a:graphicData>
                    </a:graphic>
                    <wp14:sizeRelH relativeFrom="page">
                      <wp14:pctWidth>24200</wp14:pctWidth>
                    </wp14:sizeRelH>
                    <wp14:sizeRelV relativeFrom="page">
                      <wp14:pctHeight>96000</wp14:pctHeight>
                    </wp14:sizeRelV>
                  </wp:anchor>
                </w:drawing>
              </mc:Choice>
              <mc:Fallback>
                <w:pict>
                  <v:rect id="Rectangle 48" o:spid="_x0000_s1027" style="position:absolute;margin-left:0;margin-top:0;width:148.1pt;height:760.3pt;z-index:251660288;visibility:visible;mso-wrap-style:square;mso-width-percent:242;mso-height-percent:960;mso-left-percent:730;mso-wrap-distance-left:9pt;mso-wrap-distance-top:0;mso-wrap-distance-right:9pt;mso-wrap-distance-bottom:0;mso-position-horizontal-relative:page;mso-position-vertical:center;mso-position-vertical-relative:page;mso-width-percent:242;mso-height-percent:960;mso-left-percent:73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" fillcolor="#1f497d [3215]" stroked="f" strokeweight="2pt">
                    <v:path arrowok="t"/>
                    <v:textbox inset="14.4pt,,14.4pt">
                      <w:txbxContent>
                        <w:sdt>
                          <w:sdtPr>
                            <w:rPr>
                              <w:color w:val="FFFFFF" w:themeColor="background1"/>
                            </w:rPr>
                            <w:alias w:val="Subtitle"/>
                            <w:id w:val="1090039369"/>
                            <w:dataBinding w:prefixMappings="xmlns:ns0='http://schemas.openxmlformats.org/package/2006/metadata/core-properties' xmlns:ns1='http://purl.org/dc/elements/1.1/'" w:xpath="/ns0:coreProperties[1]/ns1:subject[1]" w:storeItemID="{6C3C8BC8-F283-45AE-878A-BAB7291924A1}"/>
                            <w:text/>
                          </w:sdtPr>
                          <w:sdtContent>
                            <w:p w:rsidR="00BF0B8E" w:rsidRDefault="00BF0B8E">
                              <w:pPr>
                                <w:pStyle w:val="Subtitle"/>
                                <w:rPr>
                                  <w:color w:val="FFFFFF" w:themeColor="background1"/>
                                </w:rPr>
                              </w:pPr>
                              <w:r>
                                <w:rPr>
                                  <w:color w:val="FFFFFF" w:themeColor="background1"/>
                                </w:rPr>
                                <w:t>The Marginal Revolution</w:t>
                              </w:r>
                            </w:p>
                          </w:sdtContent>
                        </w:sdt>
                      </w:txbxContent>
                    </v:textbox>
                    <w10:wrap anchorx="page" anchory="page"/>
                  </v:rect>
                </w:pict>
              </mc:Fallback>
            </mc:AlternateContent>
          </w:r>
        </w:p>
        <w:p w:rsidR="00BF0B8E" w:rsidRDefault="00BF0B8E"/>
        <w:p w:rsidR="00BF0B8E" w:rsidRDefault="00BF0B8E">
          <w:pPr>
            <w:rPr>
              <w:rFonts w:ascii="Times New Roman" w:hAnsi="Times New Roman" w:cs="Times New Roman"/>
              <w:sz w:val="24"/>
              <w:szCs w:val="24"/>
              <w:lang w:val="en-US"/>
            </w:rPr>
          </w:pPr>
          <w:r>
            <w:rPr>
              <w:rFonts w:ascii="Times New Roman" w:hAnsi="Times New Roman" w:cs="Times New Roman"/>
              <w:sz w:val="24"/>
              <w:szCs w:val="24"/>
              <w:lang w:val="en-US"/>
            </w:rPr>
            <w:br w:type="page"/>
          </w:r>
        </w:p>
      </w:sdtContent>
    </w:sdt>
    <w:sdt>
      <w:sdtPr>
        <w:rPr>
          <w:rFonts w:asciiTheme="minorHAnsi" w:eastAsiaTheme="minorHAnsi" w:hAnsiTheme="minorHAnsi" w:cstheme="minorBidi"/>
          <w:b w:val="0"/>
          <w:bCs w:val="0"/>
          <w:color w:val="auto"/>
          <w:sz w:val="22"/>
          <w:szCs w:val="22"/>
          <w:lang w:val="es-AR" w:eastAsia="en-US"/>
        </w:rPr>
        <w:id w:val="-874767593"/>
        <w:docPartObj>
          <w:docPartGallery w:val="Table of Contents"/>
          <w:docPartUnique/>
        </w:docPartObj>
      </w:sdtPr>
      <w:sdtEndPr>
        <w:rPr>
          <w:noProof/>
        </w:rPr>
      </w:sdtEndPr>
      <w:sdtContent>
        <w:p w:rsidR="000C29AA" w:rsidRDefault="000C29AA">
          <w:pPr>
            <w:pStyle w:val="TOCHeading"/>
          </w:pPr>
          <w:r>
            <w:t>C</w:t>
          </w:r>
          <w:r w:rsidR="00D82403">
            <w:t>ONTENTS</w:t>
          </w:r>
        </w:p>
        <w:p w:rsidR="00194420" w:rsidRDefault="000C29AA">
          <w:pPr>
            <w:pStyle w:val="TOC1"/>
            <w:tabs>
              <w:tab w:val="right" w:leader="dot" w:pos="8494"/>
            </w:tabs>
            <w:rPr>
              <w:rFonts w:eastAsiaTheme="minorEastAsia"/>
              <w:noProof/>
              <w:lang w:val="en-US"/>
            </w:rPr>
          </w:pPr>
          <w:r>
            <w:fldChar w:fldCharType="begin"/>
          </w:r>
          <w:r>
            <w:instrText xml:space="preserve"> TOC \o "1-3" \h \z \u </w:instrText>
          </w:r>
          <w:r>
            <w:fldChar w:fldCharType="separate"/>
          </w:r>
          <w:hyperlink w:anchor="_Toc71478665" w:history="1">
            <w:r w:rsidR="00194420" w:rsidRPr="00DD69BA">
              <w:rPr>
                <w:rStyle w:val="Hyperlink"/>
                <w:noProof/>
                <w:lang w:val="en-US"/>
              </w:rPr>
              <w:t>WHAT WAS THE MARGINAL REVOLUTION?</w:t>
            </w:r>
            <w:r w:rsidR="00194420">
              <w:rPr>
                <w:noProof/>
                <w:webHidden/>
              </w:rPr>
              <w:tab/>
            </w:r>
            <w:r w:rsidR="00194420">
              <w:rPr>
                <w:noProof/>
                <w:webHidden/>
              </w:rPr>
              <w:fldChar w:fldCharType="begin"/>
            </w:r>
            <w:r w:rsidR="00194420">
              <w:rPr>
                <w:noProof/>
                <w:webHidden/>
              </w:rPr>
              <w:instrText xml:space="preserve"> PAGEREF _Toc71478665 \h </w:instrText>
            </w:r>
            <w:r w:rsidR="00194420">
              <w:rPr>
                <w:noProof/>
                <w:webHidden/>
              </w:rPr>
            </w:r>
            <w:r w:rsidR="00194420">
              <w:rPr>
                <w:noProof/>
                <w:webHidden/>
              </w:rPr>
              <w:fldChar w:fldCharType="separate"/>
            </w:r>
            <w:r w:rsidR="00194420">
              <w:rPr>
                <w:noProof/>
                <w:webHidden/>
              </w:rPr>
              <w:t>2</w:t>
            </w:r>
            <w:r w:rsidR="00194420">
              <w:rPr>
                <w:noProof/>
                <w:webHidden/>
              </w:rPr>
              <w:fldChar w:fldCharType="end"/>
            </w:r>
          </w:hyperlink>
        </w:p>
        <w:p w:rsidR="00194420" w:rsidRDefault="002D016C">
          <w:pPr>
            <w:pStyle w:val="TOC2"/>
            <w:tabs>
              <w:tab w:val="right" w:leader="dot" w:pos="8494"/>
            </w:tabs>
            <w:rPr>
              <w:rFonts w:eastAsiaTheme="minorEastAsia"/>
              <w:noProof/>
              <w:lang w:val="en-US"/>
            </w:rPr>
          </w:pPr>
          <w:hyperlink w:anchor="_Toc71478666" w:history="1">
            <w:r w:rsidR="00194420" w:rsidRPr="00DD69BA">
              <w:rPr>
                <w:rStyle w:val="Hyperlink"/>
                <w:noProof/>
                <w:lang w:val="en-US"/>
              </w:rPr>
              <w:t>WHO WERE THE MAIN ACTORS?</w:t>
            </w:r>
            <w:r w:rsidR="00194420">
              <w:rPr>
                <w:noProof/>
                <w:webHidden/>
              </w:rPr>
              <w:tab/>
            </w:r>
            <w:r w:rsidR="00194420">
              <w:rPr>
                <w:noProof/>
                <w:webHidden/>
              </w:rPr>
              <w:fldChar w:fldCharType="begin"/>
            </w:r>
            <w:r w:rsidR="00194420">
              <w:rPr>
                <w:noProof/>
                <w:webHidden/>
              </w:rPr>
              <w:instrText xml:space="preserve"> PAGEREF _Toc71478666 \h </w:instrText>
            </w:r>
            <w:r w:rsidR="00194420">
              <w:rPr>
                <w:noProof/>
                <w:webHidden/>
              </w:rPr>
            </w:r>
            <w:r w:rsidR="00194420">
              <w:rPr>
                <w:noProof/>
                <w:webHidden/>
              </w:rPr>
              <w:fldChar w:fldCharType="separate"/>
            </w:r>
            <w:r w:rsidR="00194420">
              <w:rPr>
                <w:noProof/>
                <w:webHidden/>
              </w:rPr>
              <w:t>3</w:t>
            </w:r>
            <w:r w:rsidR="00194420">
              <w:rPr>
                <w:noProof/>
                <w:webHidden/>
              </w:rPr>
              <w:fldChar w:fldCharType="end"/>
            </w:r>
          </w:hyperlink>
        </w:p>
        <w:p w:rsidR="00194420" w:rsidRDefault="002D016C">
          <w:pPr>
            <w:pStyle w:val="TOC3"/>
            <w:tabs>
              <w:tab w:val="right" w:leader="dot" w:pos="8494"/>
            </w:tabs>
            <w:rPr>
              <w:rFonts w:eastAsiaTheme="minorEastAsia"/>
              <w:noProof/>
              <w:lang w:val="en-US"/>
            </w:rPr>
          </w:pPr>
          <w:hyperlink w:anchor="_Toc71478667" w:history="1">
            <w:r w:rsidR="00194420" w:rsidRPr="00DD69BA">
              <w:rPr>
                <w:rStyle w:val="Hyperlink"/>
                <w:noProof/>
                <w:lang w:val="en-US"/>
              </w:rPr>
              <w:t>W. S. Jevons (1835-1882).</w:t>
            </w:r>
            <w:r w:rsidR="00194420">
              <w:rPr>
                <w:noProof/>
                <w:webHidden/>
              </w:rPr>
              <w:tab/>
            </w:r>
            <w:r w:rsidR="00194420">
              <w:rPr>
                <w:noProof/>
                <w:webHidden/>
              </w:rPr>
              <w:fldChar w:fldCharType="begin"/>
            </w:r>
            <w:r w:rsidR="00194420">
              <w:rPr>
                <w:noProof/>
                <w:webHidden/>
              </w:rPr>
              <w:instrText xml:space="preserve"> PAGEREF _Toc71478667 \h </w:instrText>
            </w:r>
            <w:r w:rsidR="00194420">
              <w:rPr>
                <w:noProof/>
                <w:webHidden/>
              </w:rPr>
            </w:r>
            <w:r w:rsidR="00194420">
              <w:rPr>
                <w:noProof/>
                <w:webHidden/>
              </w:rPr>
              <w:fldChar w:fldCharType="separate"/>
            </w:r>
            <w:r w:rsidR="00194420">
              <w:rPr>
                <w:noProof/>
                <w:webHidden/>
              </w:rPr>
              <w:t>3</w:t>
            </w:r>
            <w:r w:rsidR="00194420">
              <w:rPr>
                <w:noProof/>
                <w:webHidden/>
              </w:rPr>
              <w:fldChar w:fldCharType="end"/>
            </w:r>
          </w:hyperlink>
        </w:p>
        <w:p w:rsidR="00194420" w:rsidRDefault="002D016C">
          <w:pPr>
            <w:pStyle w:val="TOC3"/>
            <w:tabs>
              <w:tab w:val="right" w:leader="dot" w:pos="8494"/>
            </w:tabs>
            <w:rPr>
              <w:rFonts w:eastAsiaTheme="minorEastAsia"/>
              <w:noProof/>
              <w:lang w:val="en-US"/>
            </w:rPr>
          </w:pPr>
          <w:hyperlink w:anchor="_Toc71478668" w:history="1">
            <w:r w:rsidR="00194420" w:rsidRPr="00DD69BA">
              <w:rPr>
                <w:rStyle w:val="Hyperlink"/>
                <w:noProof/>
                <w:lang w:val="en-US"/>
              </w:rPr>
              <w:t>Karl Menger (1840-1921)</w:t>
            </w:r>
            <w:r w:rsidR="00194420">
              <w:rPr>
                <w:noProof/>
                <w:webHidden/>
              </w:rPr>
              <w:tab/>
            </w:r>
            <w:r w:rsidR="00194420">
              <w:rPr>
                <w:noProof/>
                <w:webHidden/>
              </w:rPr>
              <w:fldChar w:fldCharType="begin"/>
            </w:r>
            <w:r w:rsidR="00194420">
              <w:rPr>
                <w:noProof/>
                <w:webHidden/>
              </w:rPr>
              <w:instrText xml:space="preserve"> PAGEREF _Toc71478668 \h </w:instrText>
            </w:r>
            <w:r w:rsidR="00194420">
              <w:rPr>
                <w:noProof/>
                <w:webHidden/>
              </w:rPr>
            </w:r>
            <w:r w:rsidR="00194420">
              <w:rPr>
                <w:noProof/>
                <w:webHidden/>
              </w:rPr>
              <w:fldChar w:fldCharType="separate"/>
            </w:r>
            <w:r w:rsidR="00194420">
              <w:rPr>
                <w:noProof/>
                <w:webHidden/>
              </w:rPr>
              <w:t>6</w:t>
            </w:r>
            <w:r w:rsidR="00194420">
              <w:rPr>
                <w:noProof/>
                <w:webHidden/>
              </w:rPr>
              <w:fldChar w:fldCharType="end"/>
            </w:r>
          </w:hyperlink>
        </w:p>
        <w:p w:rsidR="00194420" w:rsidRDefault="002D016C">
          <w:pPr>
            <w:pStyle w:val="TOC3"/>
            <w:tabs>
              <w:tab w:val="right" w:leader="dot" w:pos="8494"/>
            </w:tabs>
            <w:rPr>
              <w:rFonts w:eastAsiaTheme="minorEastAsia"/>
              <w:noProof/>
              <w:lang w:val="en-US"/>
            </w:rPr>
          </w:pPr>
          <w:hyperlink w:anchor="_Toc71478669" w:history="1">
            <w:r w:rsidR="00194420" w:rsidRPr="00DD69BA">
              <w:rPr>
                <w:rStyle w:val="Hyperlink"/>
                <w:noProof/>
                <w:lang w:val="en-US"/>
              </w:rPr>
              <w:t>L. Walras (1834-1910)</w:t>
            </w:r>
            <w:r w:rsidR="00194420">
              <w:rPr>
                <w:noProof/>
                <w:webHidden/>
              </w:rPr>
              <w:tab/>
            </w:r>
            <w:r w:rsidR="00194420">
              <w:rPr>
                <w:noProof/>
                <w:webHidden/>
              </w:rPr>
              <w:fldChar w:fldCharType="begin"/>
            </w:r>
            <w:r w:rsidR="00194420">
              <w:rPr>
                <w:noProof/>
                <w:webHidden/>
              </w:rPr>
              <w:instrText xml:space="preserve"> PAGEREF _Toc71478669 \h </w:instrText>
            </w:r>
            <w:r w:rsidR="00194420">
              <w:rPr>
                <w:noProof/>
                <w:webHidden/>
              </w:rPr>
            </w:r>
            <w:r w:rsidR="00194420">
              <w:rPr>
                <w:noProof/>
                <w:webHidden/>
              </w:rPr>
              <w:fldChar w:fldCharType="separate"/>
            </w:r>
            <w:r w:rsidR="00194420">
              <w:rPr>
                <w:noProof/>
                <w:webHidden/>
              </w:rPr>
              <w:t>8</w:t>
            </w:r>
            <w:r w:rsidR="00194420">
              <w:rPr>
                <w:noProof/>
                <w:webHidden/>
              </w:rPr>
              <w:fldChar w:fldCharType="end"/>
            </w:r>
          </w:hyperlink>
        </w:p>
        <w:p w:rsidR="00194420" w:rsidRDefault="002D016C">
          <w:pPr>
            <w:pStyle w:val="TOC2"/>
            <w:tabs>
              <w:tab w:val="right" w:leader="dot" w:pos="8494"/>
            </w:tabs>
            <w:rPr>
              <w:rFonts w:eastAsiaTheme="minorEastAsia"/>
              <w:noProof/>
              <w:lang w:val="en-US"/>
            </w:rPr>
          </w:pPr>
          <w:hyperlink w:anchor="_Toc71478670" w:history="1">
            <w:r w:rsidR="00194420" w:rsidRPr="00DD69BA">
              <w:rPr>
                <w:rStyle w:val="Hyperlink"/>
                <w:noProof/>
                <w:lang w:val="en-US"/>
              </w:rPr>
              <w:t>WHAT IT REALLY A REVOLUTION?</w:t>
            </w:r>
            <w:r w:rsidR="00194420">
              <w:rPr>
                <w:noProof/>
                <w:webHidden/>
              </w:rPr>
              <w:tab/>
            </w:r>
            <w:r w:rsidR="00194420">
              <w:rPr>
                <w:noProof/>
                <w:webHidden/>
              </w:rPr>
              <w:fldChar w:fldCharType="begin"/>
            </w:r>
            <w:r w:rsidR="00194420">
              <w:rPr>
                <w:noProof/>
                <w:webHidden/>
              </w:rPr>
              <w:instrText xml:space="preserve"> PAGEREF _Toc71478670 \h </w:instrText>
            </w:r>
            <w:r w:rsidR="00194420">
              <w:rPr>
                <w:noProof/>
                <w:webHidden/>
              </w:rPr>
            </w:r>
            <w:r w:rsidR="00194420">
              <w:rPr>
                <w:noProof/>
                <w:webHidden/>
              </w:rPr>
              <w:fldChar w:fldCharType="separate"/>
            </w:r>
            <w:r w:rsidR="00194420">
              <w:rPr>
                <w:noProof/>
                <w:webHidden/>
              </w:rPr>
              <w:t>10</w:t>
            </w:r>
            <w:r w:rsidR="00194420">
              <w:rPr>
                <w:noProof/>
                <w:webHidden/>
              </w:rPr>
              <w:fldChar w:fldCharType="end"/>
            </w:r>
          </w:hyperlink>
        </w:p>
        <w:p w:rsidR="00194420" w:rsidRDefault="002D016C">
          <w:pPr>
            <w:pStyle w:val="TOC1"/>
            <w:tabs>
              <w:tab w:val="right" w:leader="dot" w:pos="8494"/>
            </w:tabs>
            <w:rPr>
              <w:rFonts w:eastAsiaTheme="minorEastAsia"/>
              <w:noProof/>
              <w:lang w:val="en-US"/>
            </w:rPr>
          </w:pPr>
          <w:hyperlink w:anchor="_Toc71478671" w:history="1">
            <w:r w:rsidR="00194420" w:rsidRPr="00DD69BA">
              <w:rPr>
                <w:rStyle w:val="Hyperlink"/>
                <w:noProof/>
                <w:lang w:val="en-US"/>
              </w:rPr>
              <w:t>CONCLUSIONS</w:t>
            </w:r>
            <w:r w:rsidR="00194420">
              <w:rPr>
                <w:noProof/>
                <w:webHidden/>
              </w:rPr>
              <w:tab/>
            </w:r>
            <w:r w:rsidR="00194420">
              <w:rPr>
                <w:noProof/>
                <w:webHidden/>
              </w:rPr>
              <w:fldChar w:fldCharType="begin"/>
            </w:r>
            <w:r w:rsidR="00194420">
              <w:rPr>
                <w:noProof/>
                <w:webHidden/>
              </w:rPr>
              <w:instrText xml:space="preserve"> PAGEREF _Toc71478671 \h </w:instrText>
            </w:r>
            <w:r w:rsidR="00194420">
              <w:rPr>
                <w:noProof/>
                <w:webHidden/>
              </w:rPr>
            </w:r>
            <w:r w:rsidR="00194420">
              <w:rPr>
                <w:noProof/>
                <w:webHidden/>
              </w:rPr>
              <w:fldChar w:fldCharType="separate"/>
            </w:r>
            <w:r w:rsidR="00194420">
              <w:rPr>
                <w:noProof/>
                <w:webHidden/>
              </w:rPr>
              <w:t>10</w:t>
            </w:r>
            <w:r w:rsidR="00194420">
              <w:rPr>
                <w:noProof/>
                <w:webHidden/>
              </w:rPr>
              <w:fldChar w:fldCharType="end"/>
            </w:r>
          </w:hyperlink>
        </w:p>
        <w:p w:rsidR="00194420" w:rsidRDefault="002D016C">
          <w:pPr>
            <w:pStyle w:val="TOC1"/>
            <w:tabs>
              <w:tab w:val="right" w:leader="dot" w:pos="8494"/>
            </w:tabs>
            <w:rPr>
              <w:rFonts w:eastAsiaTheme="minorEastAsia"/>
              <w:noProof/>
              <w:lang w:val="en-US"/>
            </w:rPr>
          </w:pPr>
          <w:hyperlink w:anchor="_Toc71478672" w:history="1">
            <w:r w:rsidR="00194420" w:rsidRPr="00DD69BA">
              <w:rPr>
                <w:rStyle w:val="Hyperlink"/>
                <w:noProof/>
                <w:lang w:val="en-US"/>
              </w:rPr>
              <w:t>REFERENCES</w:t>
            </w:r>
            <w:r w:rsidR="00194420">
              <w:rPr>
                <w:noProof/>
                <w:webHidden/>
              </w:rPr>
              <w:tab/>
            </w:r>
            <w:r w:rsidR="00194420">
              <w:rPr>
                <w:noProof/>
                <w:webHidden/>
              </w:rPr>
              <w:fldChar w:fldCharType="begin"/>
            </w:r>
            <w:r w:rsidR="00194420">
              <w:rPr>
                <w:noProof/>
                <w:webHidden/>
              </w:rPr>
              <w:instrText xml:space="preserve"> PAGEREF _Toc71478672 \h </w:instrText>
            </w:r>
            <w:r w:rsidR="00194420">
              <w:rPr>
                <w:noProof/>
                <w:webHidden/>
              </w:rPr>
            </w:r>
            <w:r w:rsidR="00194420">
              <w:rPr>
                <w:noProof/>
                <w:webHidden/>
              </w:rPr>
              <w:fldChar w:fldCharType="separate"/>
            </w:r>
            <w:r w:rsidR="00194420">
              <w:rPr>
                <w:noProof/>
                <w:webHidden/>
              </w:rPr>
              <w:t>12</w:t>
            </w:r>
            <w:r w:rsidR="00194420">
              <w:rPr>
                <w:noProof/>
                <w:webHidden/>
              </w:rPr>
              <w:fldChar w:fldCharType="end"/>
            </w:r>
          </w:hyperlink>
        </w:p>
        <w:p w:rsidR="000C29AA" w:rsidRDefault="000C29AA">
          <w:r>
            <w:rPr>
              <w:b/>
              <w:bCs/>
              <w:noProof/>
            </w:rPr>
            <w:fldChar w:fldCharType="end"/>
          </w:r>
        </w:p>
      </w:sdtContent>
    </w:sdt>
    <w:p w:rsidR="000C29AA" w:rsidRDefault="000C29AA">
      <w:pPr>
        <w:rPr>
          <w:rFonts w:asciiTheme="majorHAnsi" w:eastAsiaTheme="majorEastAsia" w:hAnsiTheme="majorHAnsi" w:cstheme="majorBidi"/>
          <w:color w:val="17365D" w:themeColor="text2" w:themeShade="BF"/>
          <w:spacing w:val="5"/>
          <w:kern w:val="28"/>
          <w:sz w:val="52"/>
          <w:szCs w:val="52"/>
          <w:lang w:val="en-US" w:eastAsia="ja-JP"/>
        </w:rPr>
      </w:pPr>
      <w:r>
        <w:br w:type="page"/>
      </w:r>
    </w:p>
    <w:p w:rsidR="00C8045E" w:rsidRPr="00EA7311" w:rsidRDefault="000169DD" w:rsidP="00C55CDB">
      <w:pPr>
        <w:pStyle w:val="Title"/>
      </w:pPr>
      <w:r w:rsidRPr="00EA7311">
        <w:lastRenderedPageBreak/>
        <w:t>The marginal revolution</w:t>
      </w:r>
    </w:p>
    <w:p w:rsidR="000169DD" w:rsidRPr="00EA7311" w:rsidRDefault="000169DD" w:rsidP="00BA38D9">
      <w:pPr>
        <w:spacing w:line="480" w:lineRule="auto"/>
        <w:rPr>
          <w:rFonts w:ascii="Times New Roman" w:hAnsi="Times New Roman" w:cs="Times New Roman"/>
          <w:sz w:val="24"/>
          <w:szCs w:val="24"/>
          <w:lang w:val="en-US"/>
        </w:rPr>
      </w:pPr>
      <w:r w:rsidRPr="00EA7311">
        <w:rPr>
          <w:rFonts w:ascii="Times New Roman" w:hAnsi="Times New Roman" w:cs="Times New Roman"/>
          <w:sz w:val="24"/>
          <w:szCs w:val="24"/>
          <w:lang w:val="en-US"/>
        </w:rPr>
        <w:t>The marginal revolution is a well-known process that occurred around 1870 in the economic science. It brought many changes to the way we develop and apply econ</w:t>
      </w:r>
      <w:r w:rsidR="00C55CDB">
        <w:rPr>
          <w:rFonts w:ascii="Times New Roman" w:hAnsi="Times New Roman" w:cs="Times New Roman"/>
          <w:sz w:val="24"/>
          <w:szCs w:val="24"/>
          <w:lang w:val="en-US"/>
        </w:rPr>
        <w:t xml:space="preserve">omics, mainly in the theoretical world. This revolution was famous for </w:t>
      </w:r>
      <w:r w:rsidRPr="00EA7311">
        <w:rPr>
          <w:rFonts w:ascii="Times New Roman" w:hAnsi="Times New Roman" w:cs="Times New Roman"/>
          <w:sz w:val="24"/>
          <w:szCs w:val="24"/>
          <w:lang w:val="en-US"/>
        </w:rPr>
        <w:t xml:space="preserve">the inclusion of differential calculus to the economic </w:t>
      </w:r>
      <w:r w:rsidR="00295450" w:rsidRPr="00EA7311">
        <w:rPr>
          <w:rFonts w:ascii="Times New Roman" w:hAnsi="Times New Roman" w:cs="Times New Roman"/>
          <w:sz w:val="24"/>
          <w:szCs w:val="24"/>
          <w:lang w:val="en-US"/>
        </w:rPr>
        <w:t>analysis</w:t>
      </w:r>
      <w:r w:rsidR="00C55CDB">
        <w:rPr>
          <w:rFonts w:ascii="Times New Roman" w:hAnsi="Times New Roman" w:cs="Times New Roman"/>
          <w:sz w:val="24"/>
          <w:szCs w:val="24"/>
          <w:lang w:val="en-US"/>
        </w:rPr>
        <w:t xml:space="preserve"> and for</w:t>
      </w:r>
      <w:r w:rsidR="00295450" w:rsidRPr="00EA7311">
        <w:rPr>
          <w:rFonts w:ascii="Times New Roman" w:hAnsi="Times New Roman" w:cs="Times New Roman"/>
          <w:sz w:val="24"/>
          <w:szCs w:val="24"/>
          <w:lang w:val="en-US"/>
        </w:rPr>
        <w:t xml:space="preserve"> the shift from growth objectives to allocative ones.</w:t>
      </w:r>
    </w:p>
    <w:p w:rsidR="00295450" w:rsidRPr="00EA7311" w:rsidRDefault="00295450" w:rsidP="00BA38D9">
      <w:pPr>
        <w:spacing w:line="480" w:lineRule="auto"/>
        <w:rPr>
          <w:rFonts w:ascii="Times New Roman" w:hAnsi="Times New Roman" w:cs="Times New Roman"/>
          <w:sz w:val="24"/>
          <w:szCs w:val="24"/>
          <w:lang w:val="en-US"/>
        </w:rPr>
      </w:pPr>
      <w:r w:rsidRPr="00EA7311">
        <w:rPr>
          <w:rFonts w:ascii="Times New Roman" w:hAnsi="Times New Roman" w:cs="Times New Roman"/>
          <w:sz w:val="24"/>
          <w:szCs w:val="24"/>
          <w:lang w:val="en-US"/>
        </w:rPr>
        <w:t xml:space="preserve">My thesis in this paper is a loose </w:t>
      </w:r>
      <w:r w:rsidR="002E1B0D" w:rsidRPr="00EA7311">
        <w:rPr>
          <w:rFonts w:ascii="Times New Roman" w:hAnsi="Times New Roman" w:cs="Times New Roman"/>
          <w:sz w:val="24"/>
          <w:szCs w:val="24"/>
          <w:lang w:val="en-US"/>
        </w:rPr>
        <w:t>one;</w:t>
      </w:r>
      <w:r w:rsidRPr="00EA7311">
        <w:rPr>
          <w:rFonts w:ascii="Times New Roman" w:hAnsi="Times New Roman" w:cs="Times New Roman"/>
          <w:sz w:val="24"/>
          <w:szCs w:val="24"/>
          <w:lang w:val="en-US"/>
        </w:rPr>
        <w:t xml:space="preserve"> I want to investigate if the inclusion of these tools and </w:t>
      </w:r>
      <w:r w:rsidR="00C55CDB">
        <w:rPr>
          <w:rFonts w:ascii="Times New Roman" w:hAnsi="Times New Roman" w:cs="Times New Roman"/>
          <w:sz w:val="24"/>
          <w:szCs w:val="24"/>
          <w:lang w:val="en-US"/>
        </w:rPr>
        <w:t xml:space="preserve">consequential </w:t>
      </w:r>
      <w:r w:rsidRPr="00EA7311">
        <w:rPr>
          <w:rFonts w:ascii="Times New Roman" w:hAnsi="Times New Roman" w:cs="Times New Roman"/>
          <w:sz w:val="24"/>
          <w:szCs w:val="24"/>
          <w:lang w:val="en-US"/>
        </w:rPr>
        <w:t xml:space="preserve">change in mindset was </w:t>
      </w:r>
      <w:r w:rsidR="00C55CDB">
        <w:rPr>
          <w:rFonts w:ascii="Times New Roman" w:hAnsi="Times New Roman" w:cs="Times New Roman"/>
          <w:sz w:val="24"/>
          <w:szCs w:val="24"/>
          <w:lang w:val="en-US"/>
        </w:rPr>
        <w:t>a step in the right direction or if</w:t>
      </w:r>
      <w:r w:rsidRPr="00EA7311">
        <w:rPr>
          <w:rFonts w:ascii="Times New Roman" w:hAnsi="Times New Roman" w:cs="Times New Roman"/>
          <w:sz w:val="24"/>
          <w:szCs w:val="24"/>
          <w:lang w:val="en-US"/>
        </w:rPr>
        <w:t xml:space="preserve"> it came with its drawbacks. </w:t>
      </w:r>
    </w:p>
    <w:p w:rsidR="00295450" w:rsidRPr="00EA7311" w:rsidRDefault="00295450" w:rsidP="00BA38D9">
      <w:pPr>
        <w:spacing w:line="480" w:lineRule="auto"/>
        <w:rPr>
          <w:rFonts w:ascii="Times New Roman" w:hAnsi="Times New Roman" w:cs="Times New Roman"/>
          <w:sz w:val="24"/>
          <w:szCs w:val="24"/>
          <w:lang w:val="en-US"/>
        </w:rPr>
      </w:pPr>
      <w:r w:rsidRPr="00EA7311">
        <w:rPr>
          <w:rFonts w:ascii="Times New Roman" w:hAnsi="Times New Roman" w:cs="Times New Roman"/>
          <w:sz w:val="24"/>
          <w:szCs w:val="24"/>
          <w:lang w:val="en-US"/>
        </w:rPr>
        <w:t xml:space="preserve">I believe that the marginal revolution lead to tremendous advances in economic theory, but at the same time using mathematical models so strongly also biased our view of the economic science and set some expectations that cannot be achieved in reality. </w:t>
      </w:r>
    </w:p>
    <w:p w:rsidR="00295450" w:rsidRPr="00EA7311" w:rsidRDefault="00295450" w:rsidP="00C55CDB">
      <w:pPr>
        <w:pStyle w:val="Heading1"/>
        <w:rPr>
          <w:lang w:val="en-US"/>
        </w:rPr>
      </w:pPr>
      <w:bookmarkStart w:id="0" w:name="_Toc71478665"/>
      <w:r w:rsidRPr="00EA7311">
        <w:rPr>
          <w:lang w:val="en-US"/>
        </w:rPr>
        <w:t>WHAT WAS THE MARGINAL REVOLUTION</w:t>
      </w:r>
      <w:r w:rsidR="00C55CDB">
        <w:rPr>
          <w:lang w:val="en-US"/>
        </w:rPr>
        <w:t>?</w:t>
      </w:r>
      <w:bookmarkEnd w:id="0"/>
    </w:p>
    <w:p w:rsidR="00B27222" w:rsidRPr="00EA7311" w:rsidRDefault="00B27222" w:rsidP="00BA38D9">
      <w:pPr>
        <w:spacing w:line="480" w:lineRule="auto"/>
        <w:rPr>
          <w:rFonts w:ascii="Times New Roman" w:hAnsi="Times New Roman" w:cs="Times New Roman"/>
          <w:sz w:val="24"/>
          <w:szCs w:val="24"/>
          <w:lang w:val="en-US"/>
        </w:rPr>
      </w:pPr>
      <w:r w:rsidRPr="00EA7311">
        <w:rPr>
          <w:rFonts w:ascii="Times New Roman" w:hAnsi="Times New Roman" w:cs="Times New Roman"/>
          <w:sz w:val="24"/>
          <w:szCs w:val="24"/>
          <w:lang w:val="en-US"/>
        </w:rPr>
        <w:t xml:space="preserve">The marginal utility revolution, which is most commonly called the utility revolution, took place in the last decades of the nineteen century, to be more specific around 1870. The defining feature of this transformation was the introduction of the concept of marginal utility by 3 famous economists: William Stanley Jevons, Léon Walras and Carl Menger. It’s called a revolution since after it, the classical models built by authors like David Ricardo and John Stuart Mill incorporated not only the cost of production as a valid source for value but </w:t>
      </w:r>
      <w:r w:rsidR="00C55CDB">
        <w:rPr>
          <w:rFonts w:ascii="Times New Roman" w:hAnsi="Times New Roman" w:cs="Times New Roman"/>
          <w:sz w:val="24"/>
          <w:szCs w:val="24"/>
          <w:lang w:val="en-US"/>
        </w:rPr>
        <w:t xml:space="preserve">also the </w:t>
      </w:r>
      <w:r w:rsidRPr="00EA7311">
        <w:rPr>
          <w:rFonts w:ascii="Times New Roman" w:hAnsi="Times New Roman" w:cs="Times New Roman"/>
          <w:sz w:val="24"/>
          <w:szCs w:val="24"/>
          <w:lang w:val="en-US"/>
        </w:rPr>
        <w:t xml:space="preserve">desire of the consumer for it, in simpler words, now a good, service or commodity was not valuable only due to the cost incurred in producing it but also because people wanted it. </w:t>
      </w:r>
      <w:r w:rsidR="005A610A" w:rsidRPr="00EA7311">
        <w:rPr>
          <w:rFonts w:ascii="Times New Roman" w:hAnsi="Times New Roman" w:cs="Times New Roman"/>
          <w:sz w:val="24"/>
          <w:szCs w:val="24"/>
          <w:lang w:val="en-US"/>
        </w:rPr>
        <w:t>So big were these changes in the economics theory that with them the new neoclassical models were born.</w:t>
      </w:r>
    </w:p>
    <w:p w:rsidR="00D920D4" w:rsidRPr="00EA7311" w:rsidRDefault="00D920D4" w:rsidP="00BA38D9">
      <w:pPr>
        <w:spacing w:line="480" w:lineRule="auto"/>
        <w:rPr>
          <w:rFonts w:ascii="Times New Roman" w:hAnsi="Times New Roman" w:cs="Times New Roman"/>
          <w:sz w:val="24"/>
          <w:szCs w:val="24"/>
          <w:lang w:val="en-US"/>
        </w:rPr>
      </w:pPr>
      <w:r w:rsidRPr="00EA7311">
        <w:rPr>
          <w:rFonts w:ascii="Times New Roman" w:hAnsi="Times New Roman" w:cs="Times New Roman"/>
          <w:sz w:val="24"/>
          <w:szCs w:val="24"/>
          <w:lang w:val="en-US"/>
        </w:rPr>
        <w:lastRenderedPageBreak/>
        <w:t>In this paper, I want to split the discussion into two part</w:t>
      </w:r>
      <w:r w:rsidR="005A610A" w:rsidRPr="00EA7311">
        <w:rPr>
          <w:rFonts w:ascii="Times New Roman" w:hAnsi="Times New Roman" w:cs="Times New Roman"/>
          <w:sz w:val="24"/>
          <w:szCs w:val="24"/>
          <w:lang w:val="en-US"/>
        </w:rPr>
        <w:t>s</w:t>
      </w:r>
      <w:r w:rsidRPr="00EA7311">
        <w:rPr>
          <w:rFonts w:ascii="Times New Roman" w:hAnsi="Times New Roman" w:cs="Times New Roman"/>
          <w:sz w:val="24"/>
          <w:szCs w:val="24"/>
          <w:lang w:val="en-US"/>
        </w:rPr>
        <w:t xml:space="preserve">, one is the new theory of value and the other is the </w:t>
      </w:r>
      <w:r w:rsidR="005A610A" w:rsidRPr="00EA7311">
        <w:rPr>
          <w:rFonts w:ascii="Times New Roman" w:hAnsi="Times New Roman" w:cs="Times New Roman"/>
          <w:sz w:val="24"/>
          <w:szCs w:val="24"/>
          <w:lang w:val="en-US"/>
        </w:rPr>
        <w:t xml:space="preserve">mathematical instruments incorporated to this social science; since I believe that the consequences and implications of each are substantially different. </w:t>
      </w:r>
    </w:p>
    <w:p w:rsidR="001409AC" w:rsidRDefault="001409AC" w:rsidP="00BA38D9">
      <w:pPr>
        <w:spacing w:line="480" w:lineRule="auto"/>
        <w:rPr>
          <w:rFonts w:ascii="Times New Roman" w:hAnsi="Times New Roman" w:cs="Times New Roman"/>
          <w:sz w:val="24"/>
          <w:szCs w:val="24"/>
          <w:lang w:val="en-US"/>
        </w:rPr>
      </w:pPr>
      <w:r w:rsidRPr="00EA7311">
        <w:rPr>
          <w:rFonts w:ascii="Times New Roman" w:hAnsi="Times New Roman" w:cs="Times New Roman"/>
          <w:sz w:val="24"/>
          <w:szCs w:val="24"/>
          <w:lang w:val="en-US"/>
        </w:rPr>
        <w:t>It’s important to state that</w:t>
      </w:r>
      <w:r w:rsidR="00C55CDB">
        <w:rPr>
          <w:rFonts w:ascii="Times New Roman" w:hAnsi="Times New Roman" w:cs="Times New Roman"/>
          <w:sz w:val="24"/>
          <w:szCs w:val="24"/>
          <w:lang w:val="en-US"/>
        </w:rPr>
        <w:t xml:space="preserve"> even when</w:t>
      </w:r>
      <w:r w:rsidRPr="00EA7311">
        <w:rPr>
          <w:rFonts w:ascii="Times New Roman" w:hAnsi="Times New Roman" w:cs="Times New Roman"/>
          <w:sz w:val="24"/>
          <w:szCs w:val="24"/>
          <w:lang w:val="en-US"/>
        </w:rPr>
        <w:t xml:space="preserve"> economics changed profoundly in</w:t>
      </w:r>
      <w:r w:rsidR="00C55CDB">
        <w:rPr>
          <w:rFonts w:ascii="Times New Roman" w:hAnsi="Times New Roman" w:cs="Times New Roman"/>
          <w:sz w:val="24"/>
          <w:szCs w:val="24"/>
          <w:lang w:val="en-US"/>
        </w:rPr>
        <w:t xml:space="preserve"> this</w:t>
      </w:r>
      <w:r w:rsidRPr="00EA7311">
        <w:rPr>
          <w:rFonts w:ascii="Times New Roman" w:hAnsi="Times New Roman" w:cs="Times New Roman"/>
          <w:sz w:val="24"/>
          <w:szCs w:val="24"/>
          <w:lang w:val="en-US"/>
        </w:rPr>
        <w:t xml:space="preserve"> revolution, these changes were a reflection of deeper changes in the social, political and intellectual context in which economists were working. There were 3 main influences: Darwin, Psychologist and Physics. From Darwin they took the evolution of species and their life cycle, which was used to understand why no industry will be ever dominated by a single firm such as why no one tree will dominate a forest; from psychology was taken the human behavior and how it relates to value, it’s not clear whether Darwin or psychologist played a greater role in this process; and finally physics influences the economics sciences by incorporating its precision and mathematical framework. None of these actors were undoubtedly accepted, as we will see in this work, different authors followed different trains of thought and reinforces or rejected each of these sources for change. </w:t>
      </w:r>
    </w:p>
    <w:p w:rsidR="00C55CDB" w:rsidRPr="00EA7311" w:rsidRDefault="00C55CDB" w:rsidP="00BA38D9">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In the next part, I will describe the main contributions of the 3 founders of the Marginal Revolution: Jevons, Menger and Walras. Finally, we will discuss how each of these influences the way marginal utility came into the economic science. Also we will approach a small question at the end, what this really a revolution?</w:t>
      </w:r>
    </w:p>
    <w:p w:rsidR="00295450" w:rsidRPr="00EA7311" w:rsidRDefault="00295450" w:rsidP="00C55CDB">
      <w:pPr>
        <w:pStyle w:val="Heading2"/>
        <w:rPr>
          <w:lang w:val="en-US"/>
        </w:rPr>
      </w:pPr>
      <w:bookmarkStart w:id="1" w:name="_Toc71478666"/>
      <w:r w:rsidRPr="00EA7311">
        <w:rPr>
          <w:lang w:val="en-US"/>
        </w:rPr>
        <w:t>WHO WERE THE MAIN ACTORS</w:t>
      </w:r>
      <w:r w:rsidR="001E6535" w:rsidRPr="00EA7311">
        <w:rPr>
          <w:lang w:val="en-US"/>
        </w:rPr>
        <w:t>?</w:t>
      </w:r>
      <w:bookmarkEnd w:id="1"/>
    </w:p>
    <w:p w:rsidR="0044149E" w:rsidRPr="00EA7311" w:rsidRDefault="0044149E" w:rsidP="00C55CDB">
      <w:pPr>
        <w:pStyle w:val="Heading3"/>
        <w:rPr>
          <w:lang w:val="en-US"/>
        </w:rPr>
      </w:pPr>
      <w:bookmarkStart w:id="2" w:name="_Toc71478667"/>
      <w:r w:rsidRPr="00EA7311">
        <w:rPr>
          <w:lang w:val="en-US"/>
        </w:rPr>
        <w:t>W. S. Jevons (1835-1882).</w:t>
      </w:r>
      <w:bookmarkEnd w:id="2"/>
    </w:p>
    <w:p w:rsidR="0044149E" w:rsidRPr="00EA7311" w:rsidRDefault="00931082" w:rsidP="00BA38D9">
      <w:pPr>
        <w:spacing w:line="480" w:lineRule="auto"/>
        <w:rPr>
          <w:rFonts w:ascii="Times New Roman" w:hAnsi="Times New Roman" w:cs="Times New Roman"/>
          <w:sz w:val="24"/>
          <w:szCs w:val="24"/>
          <w:lang w:val="en-US"/>
        </w:rPr>
      </w:pPr>
      <w:r w:rsidRPr="00EA7311">
        <w:rPr>
          <w:rFonts w:ascii="Times New Roman" w:hAnsi="Times New Roman" w:cs="Times New Roman"/>
          <w:sz w:val="24"/>
          <w:szCs w:val="24"/>
          <w:lang w:val="en-US"/>
        </w:rPr>
        <w:t xml:space="preserve">Stanley Jevons succeeded in bringing together the separate elements of utility theory into a coherent theory of value and exchange in his main work (Theory of Political Economy, 1871). Although he only analyzes the demand side and excludes the supply </w:t>
      </w:r>
      <w:r w:rsidRPr="00EA7311">
        <w:rPr>
          <w:rFonts w:ascii="Times New Roman" w:hAnsi="Times New Roman" w:cs="Times New Roman"/>
          <w:sz w:val="24"/>
          <w:szCs w:val="24"/>
          <w:lang w:val="en-US"/>
        </w:rPr>
        <w:lastRenderedPageBreak/>
        <w:t xml:space="preserve">treatment, his work is one of the pillars, along with that of Menger and Walras, on which the marginalist revolution is based. </w:t>
      </w:r>
    </w:p>
    <w:p w:rsidR="00931082" w:rsidRPr="00EA7311" w:rsidRDefault="00931082" w:rsidP="00BA38D9">
      <w:pPr>
        <w:spacing w:line="480" w:lineRule="auto"/>
        <w:rPr>
          <w:rFonts w:ascii="Times New Roman" w:hAnsi="Times New Roman" w:cs="Times New Roman"/>
          <w:sz w:val="24"/>
          <w:szCs w:val="24"/>
          <w:lang w:val="en-US"/>
        </w:rPr>
      </w:pPr>
      <w:r w:rsidRPr="00EA7311">
        <w:rPr>
          <w:rFonts w:ascii="Times New Roman" w:hAnsi="Times New Roman" w:cs="Times New Roman"/>
          <w:sz w:val="24"/>
          <w:szCs w:val="24"/>
          <w:lang w:val="en-US"/>
        </w:rPr>
        <w:t>As for the methods of reasoning to be used by political economy, Jevons's opinion is radical. By its very nature, economics is as mathematical as physics. The reason is that economic objects are quantities and prices. The use of mathematics stems from methodological evidence: you have to adjust to the nature of the object of study. Furthermore, since quantities can be considered subject to continuous variations, the basic tool is the differential calculus. Therefore, economic science cannot limit itself to simply translating observed facts into algebraic expressions. After discovering Cournot, Jevons, for example, reproaches him for drawing demand curves without establishing their foundations. It is necessary to establish, he says, the ultimate laws of exchange value (laws on which mathematical functions</w:t>
      </w:r>
      <w:r w:rsidR="00162E1B" w:rsidRPr="00EA7311">
        <w:rPr>
          <w:rFonts w:ascii="Times New Roman" w:hAnsi="Times New Roman" w:cs="Times New Roman"/>
          <w:sz w:val="24"/>
          <w:szCs w:val="24"/>
          <w:lang w:val="en-US"/>
        </w:rPr>
        <w:t xml:space="preserve"> rest) and this is where Jevons’ </w:t>
      </w:r>
      <w:r w:rsidRPr="00EA7311">
        <w:rPr>
          <w:rFonts w:ascii="Times New Roman" w:hAnsi="Times New Roman" w:cs="Times New Roman"/>
          <w:sz w:val="24"/>
          <w:szCs w:val="24"/>
          <w:lang w:val="en-US"/>
        </w:rPr>
        <w:t>contribution is fundamental.</w:t>
      </w:r>
    </w:p>
    <w:p w:rsidR="00162E1B" w:rsidRPr="00EA7311" w:rsidRDefault="00162E1B" w:rsidP="00BA38D9">
      <w:pPr>
        <w:spacing w:line="480" w:lineRule="auto"/>
        <w:rPr>
          <w:rFonts w:ascii="Times New Roman" w:hAnsi="Times New Roman" w:cs="Times New Roman"/>
          <w:sz w:val="24"/>
          <w:szCs w:val="24"/>
          <w:lang w:val="en-US"/>
        </w:rPr>
      </w:pPr>
      <w:r w:rsidRPr="00EA7311">
        <w:rPr>
          <w:rFonts w:ascii="Times New Roman" w:hAnsi="Times New Roman" w:cs="Times New Roman"/>
          <w:sz w:val="24"/>
          <w:szCs w:val="24"/>
          <w:lang w:val="en-US"/>
        </w:rPr>
        <w:t>This is very important in my research since one of my main points is that ultimately, economics is not about quantities and prices but human behavior</w:t>
      </w:r>
      <w:r w:rsidR="00ED229B" w:rsidRPr="00EA7311">
        <w:rPr>
          <w:rFonts w:ascii="Times New Roman" w:hAnsi="Times New Roman" w:cs="Times New Roman"/>
          <w:sz w:val="24"/>
          <w:szCs w:val="24"/>
          <w:lang w:val="en-US"/>
        </w:rPr>
        <w:t>.</w:t>
      </w:r>
    </w:p>
    <w:p w:rsidR="00ED229B" w:rsidRPr="00EA7311" w:rsidRDefault="00ED229B" w:rsidP="00BA38D9">
      <w:pPr>
        <w:spacing w:line="480" w:lineRule="auto"/>
        <w:rPr>
          <w:rFonts w:ascii="Times New Roman" w:hAnsi="Times New Roman" w:cs="Times New Roman"/>
          <w:sz w:val="24"/>
          <w:szCs w:val="24"/>
          <w:lang w:val="en-US"/>
        </w:rPr>
      </w:pPr>
      <w:r w:rsidRPr="00EA7311">
        <w:rPr>
          <w:rFonts w:ascii="Times New Roman" w:hAnsi="Times New Roman" w:cs="Times New Roman"/>
          <w:sz w:val="24"/>
          <w:szCs w:val="24"/>
          <w:lang w:val="en-US"/>
        </w:rPr>
        <w:t xml:space="preserve">But </w:t>
      </w:r>
      <w:r w:rsidR="00931082" w:rsidRPr="00EA7311">
        <w:rPr>
          <w:rFonts w:ascii="Times New Roman" w:hAnsi="Times New Roman" w:cs="Times New Roman"/>
          <w:sz w:val="24"/>
          <w:szCs w:val="24"/>
          <w:lang w:val="en-US"/>
        </w:rPr>
        <w:t xml:space="preserve">Jevons expresses his ambitions by clearly affirming the "revolutionary" character of his point of view. If, for the classics, value is objective and arises from economic activity as a whole, for him value is subjective and arises from the relationship of the individual with his needs. </w:t>
      </w:r>
    </w:p>
    <w:p w:rsidR="00931082" w:rsidRPr="00EA7311" w:rsidRDefault="00931082" w:rsidP="00BA38D9">
      <w:pPr>
        <w:spacing w:line="480" w:lineRule="auto"/>
        <w:rPr>
          <w:rFonts w:ascii="Times New Roman" w:hAnsi="Times New Roman" w:cs="Times New Roman"/>
          <w:sz w:val="24"/>
          <w:szCs w:val="24"/>
          <w:lang w:val="en-US"/>
        </w:rPr>
      </w:pPr>
      <w:r w:rsidRPr="00EA7311">
        <w:rPr>
          <w:rFonts w:ascii="Times New Roman" w:hAnsi="Times New Roman" w:cs="Times New Roman"/>
          <w:sz w:val="24"/>
          <w:szCs w:val="24"/>
          <w:lang w:val="en-US"/>
        </w:rPr>
        <w:t xml:space="preserve">To fulfill his ambitions for happiness, man has "useful" goods. The utility of a good is defined as the property of seeking pleasure or avoiding </w:t>
      </w:r>
      <w:r w:rsidR="00ED229B" w:rsidRPr="00EA7311">
        <w:rPr>
          <w:rFonts w:ascii="Times New Roman" w:hAnsi="Times New Roman" w:cs="Times New Roman"/>
          <w:sz w:val="24"/>
          <w:szCs w:val="24"/>
          <w:lang w:val="en-US"/>
        </w:rPr>
        <w:t>pain</w:t>
      </w:r>
      <w:r w:rsidRPr="00EA7311">
        <w:rPr>
          <w:rFonts w:ascii="Times New Roman" w:hAnsi="Times New Roman" w:cs="Times New Roman"/>
          <w:sz w:val="24"/>
          <w:szCs w:val="24"/>
          <w:lang w:val="en-US"/>
        </w:rPr>
        <w:t>. But it is not an intrinsic property: utility is a relationship, and expresses the relationship of man with things. This relationship is precisely the satisfaction of needs or the elimination of displeasure.</w:t>
      </w:r>
    </w:p>
    <w:p w:rsidR="00ED229B" w:rsidRPr="00EA7311" w:rsidRDefault="00ED229B" w:rsidP="00BA38D9">
      <w:pPr>
        <w:spacing w:line="480" w:lineRule="auto"/>
        <w:rPr>
          <w:rFonts w:ascii="Times New Roman" w:hAnsi="Times New Roman" w:cs="Times New Roman"/>
          <w:sz w:val="24"/>
          <w:szCs w:val="24"/>
          <w:lang w:val="en-US"/>
        </w:rPr>
      </w:pPr>
      <w:r w:rsidRPr="00EA7311">
        <w:rPr>
          <w:rFonts w:ascii="Times New Roman" w:hAnsi="Times New Roman" w:cs="Times New Roman"/>
          <w:sz w:val="24"/>
          <w:szCs w:val="24"/>
          <w:lang w:val="en-US"/>
        </w:rPr>
        <w:lastRenderedPageBreak/>
        <w:t>Yet, w</w:t>
      </w:r>
      <w:r w:rsidR="00931082" w:rsidRPr="00EA7311">
        <w:rPr>
          <w:rFonts w:ascii="Times New Roman" w:hAnsi="Times New Roman" w:cs="Times New Roman"/>
          <w:sz w:val="24"/>
          <w:szCs w:val="24"/>
          <w:lang w:val="en-US"/>
        </w:rPr>
        <w:t>hat is then the utility when we have many units of the same good? To answer this question, Jevons says</w:t>
      </w:r>
      <w:r w:rsidRPr="00EA7311">
        <w:rPr>
          <w:rFonts w:ascii="Times New Roman" w:hAnsi="Times New Roman" w:cs="Times New Roman"/>
          <w:sz w:val="24"/>
          <w:szCs w:val="24"/>
          <w:lang w:val="en-US"/>
        </w:rPr>
        <w:t xml:space="preserve"> that we must </w:t>
      </w:r>
      <w:r w:rsidR="00931082" w:rsidRPr="00EA7311">
        <w:rPr>
          <w:rFonts w:ascii="Times New Roman" w:hAnsi="Times New Roman" w:cs="Times New Roman"/>
          <w:sz w:val="24"/>
          <w:szCs w:val="24"/>
          <w:lang w:val="en-US"/>
        </w:rPr>
        <w:t>carefully distinguish between the total utility from a good and the util</w:t>
      </w:r>
      <w:r w:rsidRPr="00EA7311">
        <w:rPr>
          <w:rFonts w:ascii="Times New Roman" w:hAnsi="Times New Roman" w:cs="Times New Roman"/>
          <w:sz w:val="24"/>
          <w:szCs w:val="24"/>
          <w:lang w:val="en-US"/>
        </w:rPr>
        <w:t>ity assigned to a portion of it</w:t>
      </w:r>
      <w:r w:rsidR="00931082" w:rsidRPr="00EA7311">
        <w:rPr>
          <w:rFonts w:ascii="Times New Roman" w:hAnsi="Times New Roman" w:cs="Times New Roman"/>
          <w:sz w:val="24"/>
          <w:szCs w:val="24"/>
          <w:lang w:val="en-US"/>
        </w:rPr>
        <w:t xml:space="preserve">. </w:t>
      </w:r>
      <w:r w:rsidRPr="00EA7311">
        <w:rPr>
          <w:rFonts w:ascii="Times New Roman" w:hAnsi="Times New Roman" w:cs="Times New Roman"/>
          <w:sz w:val="24"/>
          <w:szCs w:val="24"/>
          <w:lang w:val="en-US"/>
        </w:rPr>
        <w:t xml:space="preserve">And to my understanding this is initial point of marginal utility, where he distinguished between the utility produced by the last unit consumed and the utility derived from all the previous ones. </w:t>
      </w:r>
    </w:p>
    <w:p w:rsidR="00931082" w:rsidRPr="00EA7311" w:rsidRDefault="00931082" w:rsidP="00BA38D9">
      <w:pPr>
        <w:spacing w:line="480" w:lineRule="auto"/>
        <w:rPr>
          <w:rFonts w:ascii="Times New Roman" w:hAnsi="Times New Roman" w:cs="Times New Roman"/>
          <w:sz w:val="24"/>
          <w:szCs w:val="24"/>
          <w:lang w:val="en-US"/>
        </w:rPr>
      </w:pPr>
      <w:r w:rsidRPr="00EA7311">
        <w:rPr>
          <w:rFonts w:ascii="Times New Roman" w:hAnsi="Times New Roman" w:cs="Times New Roman"/>
          <w:sz w:val="24"/>
          <w:szCs w:val="24"/>
          <w:lang w:val="en-US"/>
        </w:rPr>
        <w:t>Jevons then establishes the relationship between the final degree of utility and the quantity of the good consumed. That is</w:t>
      </w:r>
      <w:r w:rsidR="001E082C" w:rsidRPr="00EA7311">
        <w:rPr>
          <w:rFonts w:ascii="Times New Roman" w:hAnsi="Times New Roman" w:cs="Times New Roman"/>
          <w:sz w:val="24"/>
          <w:szCs w:val="24"/>
          <w:lang w:val="en-US"/>
        </w:rPr>
        <w:t xml:space="preserve">, </w:t>
      </w:r>
      <w:r w:rsidRPr="00EA7311">
        <w:rPr>
          <w:rFonts w:ascii="Times New Roman" w:hAnsi="Times New Roman" w:cs="Times New Roman"/>
          <w:sz w:val="24"/>
          <w:szCs w:val="24"/>
          <w:lang w:val="en-US"/>
        </w:rPr>
        <w:t xml:space="preserve">the supplementary units consumed increase the total utility less and less. </w:t>
      </w:r>
      <w:r w:rsidR="001E082C" w:rsidRPr="00EA7311">
        <w:rPr>
          <w:rFonts w:ascii="Times New Roman" w:hAnsi="Times New Roman" w:cs="Times New Roman"/>
          <w:sz w:val="24"/>
          <w:szCs w:val="24"/>
          <w:lang w:val="en-US"/>
        </w:rPr>
        <w:t>Which latter he expressed m</w:t>
      </w:r>
      <w:r w:rsidRPr="00EA7311">
        <w:rPr>
          <w:rFonts w:ascii="Times New Roman" w:hAnsi="Times New Roman" w:cs="Times New Roman"/>
          <w:sz w:val="24"/>
          <w:szCs w:val="24"/>
          <w:lang w:val="en-US"/>
        </w:rPr>
        <w:t>athematically,</w:t>
      </w:r>
      <w:r w:rsidR="001E082C" w:rsidRPr="00EA7311">
        <w:rPr>
          <w:rFonts w:ascii="Times New Roman" w:hAnsi="Times New Roman" w:cs="Times New Roman"/>
          <w:sz w:val="24"/>
          <w:szCs w:val="24"/>
          <w:lang w:val="en-US"/>
        </w:rPr>
        <w:t xml:space="preserve"> as the derivative of the total utility with respect to the good x to be</w:t>
      </w:r>
      <w:r w:rsidRPr="00EA7311">
        <w:rPr>
          <w:rFonts w:ascii="Times New Roman" w:hAnsi="Times New Roman" w:cs="Times New Roman"/>
          <w:sz w:val="24"/>
          <w:szCs w:val="24"/>
          <w:lang w:val="en-US"/>
        </w:rPr>
        <w:t xml:space="preserve"> constantly decreasing. </w:t>
      </w:r>
    </w:p>
    <w:p w:rsidR="009D3CE5" w:rsidRPr="00EA7311" w:rsidRDefault="009D3CE5" w:rsidP="00BA38D9">
      <w:pPr>
        <w:spacing w:line="480" w:lineRule="auto"/>
        <w:rPr>
          <w:rFonts w:ascii="Times New Roman" w:hAnsi="Times New Roman" w:cs="Times New Roman"/>
          <w:sz w:val="24"/>
          <w:szCs w:val="24"/>
          <w:lang w:val="en-US"/>
        </w:rPr>
      </w:pPr>
      <w:r w:rsidRPr="00EA7311">
        <w:rPr>
          <w:rFonts w:ascii="Times New Roman" w:hAnsi="Times New Roman" w:cs="Times New Roman"/>
          <w:sz w:val="24"/>
          <w:szCs w:val="24"/>
          <w:lang w:val="en-US"/>
        </w:rPr>
        <w:t>More importantly, w</w:t>
      </w:r>
      <w:r w:rsidR="00931082" w:rsidRPr="00EA7311">
        <w:rPr>
          <w:rFonts w:ascii="Times New Roman" w:hAnsi="Times New Roman" w:cs="Times New Roman"/>
          <w:sz w:val="24"/>
          <w:szCs w:val="24"/>
          <w:lang w:val="en-US"/>
        </w:rPr>
        <w:t>hat then is the relationship between value and utility? The concept of value is introdu</w:t>
      </w:r>
      <w:r w:rsidRPr="00EA7311">
        <w:rPr>
          <w:rFonts w:ascii="Times New Roman" w:hAnsi="Times New Roman" w:cs="Times New Roman"/>
          <w:sz w:val="24"/>
          <w:szCs w:val="24"/>
          <w:lang w:val="en-US"/>
        </w:rPr>
        <w:t xml:space="preserve">ced in the analysis of exchange and it </w:t>
      </w:r>
      <w:r w:rsidR="00931082" w:rsidRPr="00EA7311">
        <w:rPr>
          <w:rFonts w:ascii="Times New Roman" w:hAnsi="Times New Roman" w:cs="Times New Roman"/>
          <w:sz w:val="24"/>
          <w:szCs w:val="24"/>
          <w:lang w:val="en-US"/>
        </w:rPr>
        <w:t>simply expresses the circumstance of its exchange in a certain relation against any other good</w:t>
      </w:r>
      <w:r w:rsidRPr="004C214F">
        <w:rPr>
          <w:rFonts w:ascii="Times New Roman" w:hAnsi="Times New Roman" w:cs="Times New Roman"/>
          <w:sz w:val="24"/>
          <w:szCs w:val="24"/>
          <w:lang w:val="en-US"/>
        </w:rPr>
        <w:t xml:space="preserve">. </w:t>
      </w:r>
      <w:r w:rsidR="00931082" w:rsidRPr="004C214F">
        <w:rPr>
          <w:rFonts w:ascii="Times New Roman" w:hAnsi="Times New Roman" w:cs="Times New Roman"/>
          <w:sz w:val="24"/>
          <w:szCs w:val="24"/>
          <w:lang w:val="en-US"/>
        </w:rPr>
        <w:t>It follows that the exchange value is a relative price. It is also a relation of quantities: How</w:t>
      </w:r>
      <w:r w:rsidR="00931082" w:rsidRPr="00EA7311">
        <w:rPr>
          <w:rFonts w:ascii="Times New Roman" w:hAnsi="Times New Roman" w:cs="Times New Roman"/>
          <w:sz w:val="24"/>
          <w:szCs w:val="24"/>
          <w:lang w:val="en-US"/>
        </w:rPr>
        <w:t xml:space="preserve"> many units of good 1 must be g</w:t>
      </w:r>
      <w:r w:rsidRPr="00EA7311">
        <w:rPr>
          <w:rFonts w:ascii="Times New Roman" w:hAnsi="Times New Roman" w:cs="Times New Roman"/>
          <w:sz w:val="24"/>
          <w:szCs w:val="24"/>
          <w:lang w:val="en-US"/>
        </w:rPr>
        <w:t xml:space="preserve">iven to obtain a unit of good 2, this is now well known as the opportunity cost. </w:t>
      </w:r>
    </w:p>
    <w:p w:rsidR="00931082" w:rsidRPr="00EA7311" w:rsidRDefault="00931082" w:rsidP="00BA38D9">
      <w:pPr>
        <w:spacing w:line="480" w:lineRule="auto"/>
        <w:rPr>
          <w:rFonts w:ascii="Times New Roman" w:hAnsi="Times New Roman" w:cs="Times New Roman"/>
          <w:sz w:val="24"/>
          <w:szCs w:val="24"/>
          <w:lang w:val="en-US"/>
        </w:rPr>
      </w:pPr>
      <w:r w:rsidRPr="00EA7311">
        <w:rPr>
          <w:rFonts w:ascii="Times New Roman" w:hAnsi="Times New Roman" w:cs="Times New Roman"/>
          <w:sz w:val="24"/>
          <w:szCs w:val="24"/>
          <w:lang w:val="en-US"/>
        </w:rPr>
        <w:t>This analysis allows, according to Jevons, to carefully distinguish the relevant concepts of the term value.</w:t>
      </w:r>
      <w:r w:rsidR="00BA42F3" w:rsidRPr="00EA7311">
        <w:rPr>
          <w:rFonts w:ascii="Times New Roman" w:hAnsi="Times New Roman" w:cs="Times New Roman"/>
          <w:sz w:val="24"/>
          <w:szCs w:val="24"/>
          <w:lang w:val="en-US"/>
        </w:rPr>
        <w:t xml:space="preserve"> There are 2 main branch</w:t>
      </w:r>
      <w:r w:rsidR="004C214F">
        <w:rPr>
          <w:rFonts w:ascii="Times New Roman" w:hAnsi="Times New Roman" w:cs="Times New Roman"/>
          <w:sz w:val="24"/>
          <w:szCs w:val="24"/>
          <w:lang w:val="en-US"/>
        </w:rPr>
        <w:t>es according to him, the value t</w:t>
      </w:r>
      <w:r w:rsidR="00BA42F3" w:rsidRPr="00EA7311">
        <w:rPr>
          <w:rFonts w:ascii="Times New Roman" w:hAnsi="Times New Roman" w:cs="Times New Roman"/>
          <w:sz w:val="24"/>
          <w:szCs w:val="24"/>
          <w:lang w:val="en-US"/>
        </w:rPr>
        <w:t>hat comes from using a certain good that is</w:t>
      </w:r>
      <w:r w:rsidRPr="00EA7311">
        <w:rPr>
          <w:rFonts w:ascii="Times New Roman" w:hAnsi="Times New Roman" w:cs="Times New Roman"/>
          <w:sz w:val="24"/>
          <w:szCs w:val="24"/>
          <w:lang w:val="en-US"/>
        </w:rPr>
        <w:t xml:space="preserve"> sy</w:t>
      </w:r>
      <w:r w:rsidR="00BA42F3" w:rsidRPr="00EA7311">
        <w:rPr>
          <w:rFonts w:ascii="Times New Roman" w:hAnsi="Times New Roman" w:cs="Times New Roman"/>
          <w:sz w:val="24"/>
          <w:szCs w:val="24"/>
          <w:lang w:val="en-US"/>
        </w:rPr>
        <w:t>nonymous with the total utility and</w:t>
      </w:r>
      <w:r w:rsidRPr="00EA7311">
        <w:rPr>
          <w:rFonts w:ascii="Times New Roman" w:hAnsi="Times New Roman" w:cs="Times New Roman"/>
          <w:sz w:val="24"/>
          <w:szCs w:val="24"/>
          <w:lang w:val="en-US"/>
        </w:rPr>
        <w:t xml:space="preserve"> </w:t>
      </w:r>
      <w:r w:rsidR="00BA42F3" w:rsidRPr="00EA7311">
        <w:rPr>
          <w:rFonts w:ascii="Times New Roman" w:hAnsi="Times New Roman" w:cs="Times New Roman"/>
          <w:sz w:val="24"/>
          <w:szCs w:val="24"/>
          <w:lang w:val="en-US"/>
        </w:rPr>
        <w:t xml:space="preserve">the </w:t>
      </w:r>
      <w:r w:rsidRPr="00EA7311">
        <w:rPr>
          <w:rFonts w:ascii="Times New Roman" w:hAnsi="Times New Roman" w:cs="Times New Roman"/>
          <w:sz w:val="24"/>
          <w:szCs w:val="24"/>
          <w:lang w:val="en-US"/>
        </w:rPr>
        <w:t>exchange value</w:t>
      </w:r>
      <w:r w:rsidR="00BA42F3" w:rsidRPr="00EA7311">
        <w:rPr>
          <w:rFonts w:ascii="Times New Roman" w:hAnsi="Times New Roman" w:cs="Times New Roman"/>
          <w:sz w:val="24"/>
          <w:szCs w:val="24"/>
          <w:lang w:val="en-US"/>
        </w:rPr>
        <w:t xml:space="preserve">, which </w:t>
      </w:r>
      <w:r w:rsidRPr="00EA7311">
        <w:rPr>
          <w:rFonts w:ascii="Times New Roman" w:hAnsi="Times New Roman" w:cs="Times New Roman"/>
          <w:sz w:val="24"/>
          <w:szCs w:val="24"/>
          <w:lang w:val="en-US"/>
        </w:rPr>
        <w:t xml:space="preserve">is the </w:t>
      </w:r>
      <w:r w:rsidR="00BA42F3" w:rsidRPr="00EA7311">
        <w:rPr>
          <w:rFonts w:ascii="Times New Roman" w:hAnsi="Times New Roman" w:cs="Times New Roman"/>
          <w:sz w:val="24"/>
          <w:szCs w:val="24"/>
          <w:lang w:val="en-US"/>
        </w:rPr>
        <w:t>purchasing power</w:t>
      </w:r>
      <w:r w:rsidRPr="00EA7311">
        <w:rPr>
          <w:rFonts w:ascii="Times New Roman" w:hAnsi="Times New Roman" w:cs="Times New Roman"/>
          <w:sz w:val="24"/>
          <w:szCs w:val="24"/>
          <w:lang w:val="en-US"/>
        </w:rPr>
        <w:t xml:space="preserve"> of one good over another.</w:t>
      </w:r>
    </w:p>
    <w:p w:rsidR="00931082" w:rsidRPr="00EA7311" w:rsidRDefault="00FA5DF3" w:rsidP="00BA38D9">
      <w:pPr>
        <w:spacing w:line="480" w:lineRule="auto"/>
        <w:rPr>
          <w:rFonts w:ascii="Times New Roman" w:hAnsi="Times New Roman" w:cs="Times New Roman"/>
          <w:sz w:val="24"/>
          <w:szCs w:val="24"/>
          <w:lang w:val="en-US"/>
        </w:rPr>
      </w:pPr>
      <w:r w:rsidRPr="00EA7311">
        <w:rPr>
          <w:rFonts w:ascii="Times New Roman" w:hAnsi="Times New Roman" w:cs="Times New Roman"/>
          <w:sz w:val="24"/>
          <w:szCs w:val="24"/>
          <w:lang w:val="en-US"/>
        </w:rPr>
        <w:t>After he raised these principles, he moved onto how</w:t>
      </w:r>
      <w:r w:rsidR="00931082" w:rsidRPr="00EA7311">
        <w:rPr>
          <w:rFonts w:ascii="Times New Roman" w:hAnsi="Times New Roman" w:cs="Times New Roman"/>
          <w:sz w:val="24"/>
          <w:szCs w:val="24"/>
          <w:lang w:val="en-US"/>
        </w:rPr>
        <w:t xml:space="preserve"> the </w:t>
      </w:r>
      <w:r w:rsidRPr="00EA7311">
        <w:rPr>
          <w:rFonts w:ascii="Times New Roman" w:hAnsi="Times New Roman" w:cs="Times New Roman"/>
          <w:sz w:val="24"/>
          <w:szCs w:val="24"/>
          <w:lang w:val="en-US"/>
        </w:rPr>
        <w:t>consumer achieves</w:t>
      </w:r>
      <w:r w:rsidR="00931082" w:rsidRPr="00EA7311">
        <w:rPr>
          <w:rFonts w:ascii="Times New Roman" w:hAnsi="Times New Roman" w:cs="Times New Roman"/>
          <w:sz w:val="24"/>
          <w:szCs w:val="24"/>
          <w:lang w:val="en-US"/>
        </w:rPr>
        <w:t xml:space="preserve"> maximum satisfaction</w:t>
      </w:r>
      <w:r w:rsidRPr="00EA7311">
        <w:rPr>
          <w:rFonts w:ascii="Times New Roman" w:hAnsi="Times New Roman" w:cs="Times New Roman"/>
          <w:sz w:val="24"/>
          <w:szCs w:val="24"/>
          <w:lang w:val="en-US"/>
        </w:rPr>
        <w:t>.</w:t>
      </w:r>
      <w:r w:rsidR="00931082" w:rsidRPr="00EA7311">
        <w:rPr>
          <w:rFonts w:ascii="Times New Roman" w:hAnsi="Times New Roman" w:cs="Times New Roman"/>
          <w:sz w:val="24"/>
          <w:szCs w:val="24"/>
          <w:lang w:val="en-US"/>
        </w:rPr>
        <w:t xml:space="preserve"> The r</w:t>
      </w:r>
      <w:r w:rsidR="006713BE" w:rsidRPr="00EA7311">
        <w:rPr>
          <w:rFonts w:ascii="Times New Roman" w:hAnsi="Times New Roman" w:cs="Times New Roman"/>
          <w:sz w:val="24"/>
          <w:szCs w:val="24"/>
          <w:lang w:val="en-US"/>
        </w:rPr>
        <w:t xml:space="preserve">easoning </w:t>
      </w:r>
      <w:r w:rsidR="00931082" w:rsidRPr="00EA7311">
        <w:rPr>
          <w:rFonts w:ascii="Times New Roman" w:hAnsi="Times New Roman" w:cs="Times New Roman"/>
          <w:sz w:val="24"/>
          <w:szCs w:val="24"/>
          <w:lang w:val="en-US"/>
        </w:rPr>
        <w:t xml:space="preserve">refers to the individual endowed with a certain amount of a good capable of satisfying different needs. </w:t>
      </w:r>
      <w:r w:rsidRPr="00EA7311">
        <w:rPr>
          <w:rFonts w:ascii="Times New Roman" w:hAnsi="Times New Roman" w:cs="Times New Roman"/>
          <w:sz w:val="24"/>
          <w:szCs w:val="24"/>
          <w:lang w:val="en-US"/>
        </w:rPr>
        <w:t xml:space="preserve">And here is where Jevons states the now famous </w:t>
      </w:r>
      <w:r w:rsidR="00931082" w:rsidRPr="00EA7311">
        <w:rPr>
          <w:rFonts w:ascii="Times New Roman" w:hAnsi="Times New Roman" w:cs="Times New Roman"/>
          <w:sz w:val="24"/>
          <w:szCs w:val="24"/>
          <w:lang w:val="en-US"/>
        </w:rPr>
        <w:t xml:space="preserve">U´A </w:t>
      </w:r>
      <w:r w:rsidRPr="00EA7311">
        <w:rPr>
          <w:rFonts w:ascii="Times New Roman" w:hAnsi="Times New Roman" w:cs="Times New Roman"/>
          <w:sz w:val="24"/>
          <w:szCs w:val="24"/>
          <w:lang w:val="en-US"/>
        </w:rPr>
        <w:t xml:space="preserve">= U´B </w:t>
      </w:r>
      <w:r w:rsidR="004C214F">
        <w:rPr>
          <w:rFonts w:ascii="Times New Roman" w:hAnsi="Times New Roman" w:cs="Times New Roman"/>
          <w:sz w:val="24"/>
          <w:szCs w:val="24"/>
          <w:lang w:val="en-US"/>
        </w:rPr>
        <w:t>(</w:t>
      </w:r>
      <w:r w:rsidR="00931082" w:rsidRPr="00EA7311">
        <w:rPr>
          <w:rFonts w:ascii="Times New Roman" w:hAnsi="Times New Roman" w:cs="Times New Roman"/>
          <w:sz w:val="24"/>
          <w:szCs w:val="24"/>
          <w:lang w:val="en-US"/>
        </w:rPr>
        <w:t>since at that point no displacem</w:t>
      </w:r>
      <w:r w:rsidR="004C214F">
        <w:rPr>
          <w:rFonts w:ascii="Times New Roman" w:hAnsi="Times New Roman" w:cs="Times New Roman"/>
          <w:sz w:val="24"/>
          <w:szCs w:val="24"/>
          <w:lang w:val="en-US"/>
        </w:rPr>
        <w:t>ent of resources has advantages).</w:t>
      </w:r>
    </w:p>
    <w:p w:rsidR="00931082" w:rsidRPr="00EA7311" w:rsidRDefault="008F173A" w:rsidP="00BA38D9">
      <w:pPr>
        <w:spacing w:line="480" w:lineRule="auto"/>
        <w:rPr>
          <w:rFonts w:ascii="Times New Roman" w:hAnsi="Times New Roman" w:cs="Times New Roman"/>
          <w:sz w:val="24"/>
          <w:szCs w:val="24"/>
          <w:lang w:val="en-US"/>
        </w:rPr>
      </w:pPr>
      <w:r w:rsidRPr="00EA7311">
        <w:rPr>
          <w:rFonts w:ascii="Times New Roman" w:hAnsi="Times New Roman" w:cs="Times New Roman"/>
          <w:sz w:val="24"/>
          <w:szCs w:val="24"/>
          <w:lang w:val="en-US"/>
        </w:rPr>
        <w:lastRenderedPageBreak/>
        <w:t xml:space="preserve">In his work he continued explaining how exchange would work and in what conditions, to sum up this part, it’s enough to say that consumers will </w:t>
      </w:r>
      <w:r w:rsidR="004C214F">
        <w:rPr>
          <w:rFonts w:ascii="Times New Roman" w:hAnsi="Times New Roman" w:cs="Times New Roman"/>
          <w:sz w:val="24"/>
          <w:szCs w:val="24"/>
          <w:lang w:val="en-US"/>
        </w:rPr>
        <w:t xml:space="preserve">want </w:t>
      </w:r>
      <w:r w:rsidRPr="00EA7311">
        <w:rPr>
          <w:rFonts w:ascii="Times New Roman" w:hAnsi="Times New Roman" w:cs="Times New Roman"/>
          <w:sz w:val="24"/>
          <w:szCs w:val="24"/>
          <w:lang w:val="en-US"/>
        </w:rPr>
        <w:t xml:space="preserve">more of a good for as long as the marginal utility derived from its consumption is bigger than the price that he has to pay for it. </w:t>
      </w:r>
    </w:p>
    <w:p w:rsidR="008F173A" w:rsidRPr="00EA7311" w:rsidRDefault="00931082" w:rsidP="00BA38D9">
      <w:pPr>
        <w:spacing w:line="480" w:lineRule="auto"/>
        <w:rPr>
          <w:rFonts w:ascii="Times New Roman" w:hAnsi="Times New Roman" w:cs="Times New Roman"/>
          <w:sz w:val="24"/>
          <w:szCs w:val="24"/>
          <w:lang w:val="en-US"/>
        </w:rPr>
      </w:pPr>
      <w:r w:rsidRPr="00EA7311">
        <w:rPr>
          <w:rFonts w:ascii="Times New Roman" w:hAnsi="Times New Roman" w:cs="Times New Roman"/>
          <w:sz w:val="24"/>
          <w:szCs w:val="24"/>
          <w:lang w:val="en-US"/>
        </w:rPr>
        <w:t xml:space="preserve">In the continuation of his work, Jevons proposes the generalization of this result to n participants, but he really does not succeed and we will not dwell on his ideas on this point. </w:t>
      </w:r>
    </w:p>
    <w:p w:rsidR="008F173A" w:rsidRPr="00EA7311" w:rsidRDefault="00931082" w:rsidP="00BA38D9">
      <w:pPr>
        <w:spacing w:line="480" w:lineRule="auto"/>
        <w:rPr>
          <w:rFonts w:ascii="Times New Roman" w:hAnsi="Times New Roman" w:cs="Times New Roman"/>
          <w:sz w:val="24"/>
          <w:szCs w:val="24"/>
          <w:lang w:val="en-US"/>
        </w:rPr>
      </w:pPr>
      <w:r w:rsidRPr="00EA7311">
        <w:rPr>
          <w:rFonts w:ascii="Times New Roman" w:hAnsi="Times New Roman" w:cs="Times New Roman"/>
          <w:sz w:val="24"/>
          <w:szCs w:val="24"/>
          <w:lang w:val="en-US"/>
        </w:rPr>
        <w:t>This indeed belongs to Walras</w:t>
      </w:r>
      <w:r w:rsidR="004C214F">
        <w:rPr>
          <w:rFonts w:ascii="Times New Roman" w:hAnsi="Times New Roman" w:cs="Times New Roman"/>
          <w:sz w:val="24"/>
          <w:szCs w:val="24"/>
          <w:lang w:val="en-US"/>
        </w:rPr>
        <w:t>, which we will cover later in this work,</w:t>
      </w:r>
      <w:r w:rsidRPr="00EA7311">
        <w:rPr>
          <w:rFonts w:ascii="Times New Roman" w:hAnsi="Times New Roman" w:cs="Times New Roman"/>
          <w:sz w:val="24"/>
          <w:szCs w:val="24"/>
          <w:lang w:val="en-US"/>
        </w:rPr>
        <w:t xml:space="preserve"> who will show the interaction between marginal utility, demand and prices in the case of a competitive economy. </w:t>
      </w:r>
    </w:p>
    <w:p w:rsidR="00931082" w:rsidRPr="00EA7311" w:rsidRDefault="00931082" w:rsidP="004C214F">
      <w:pPr>
        <w:pStyle w:val="Heading3"/>
        <w:rPr>
          <w:lang w:val="en-US"/>
        </w:rPr>
      </w:pPr>
      <w:bookmarkStart w:id="3" w:name="_Toc71478668"/>
      <w:r w:rsidRPr="00EA7311">
        <w:rPr>
          <w:lang w:val="en-US"/>
        </w:rPr>
        <w:t>Karl Menger (1840-1921)</w:t>
      </w:r>
      <w:bookmarkEnd w:id="3"/>
      <w:r w:rsidRPr="00EA7311">
        <w:rPr>
          <w:lang w:val="en-US"/>
        </w:rPr>
        <w:t xml:space="preserve"> </w:t>
      </w:r>
    </w:p>
    <w:p w:rsidR="00931082" w:rsidRPr="00EA7311" w:rsidRDefault="00931082" w:rsidP="00BA38D9">
      <w:pPr>
        <w:spacing w:line="480" w:lineRule="auto"/>
        <w:rPr>
          <w:rFonts w:ascii="Times New Roman" w:hAnsi="Times New Roman" w:cs="Times New Roman"/>
          <w:sz w:val="24"/>
          <w:szCs w:val="24"/>
          <w:lang w:val="en-US"/>
        </w:rPr>
      </w:pPr>
      <w:r w:rsidRPr="00EA7311">
        <w:rPr>
          <w:rFonts w:ascii="Times New Roman" w:hAnsi="Times New Roman" w:cs="Times New Roman"/>
          <w:sz w:val="24"/>
          <w:szCs w:val="24"/>
          <w:lang w:val="en-US"/>
        </w:rPr>
        <w:t xml:space="preserve">Menger is the founder of the Austrian school. His theory of value was developed in his first work, </w:t>
      </w:r>
      <w:proofErr w:type="spellStart"/>
      <w:r w:rsidRPr="00EA7311">
        <w:rPr>
          <w:rFonts w:ascii="Times New Roman" w:hAnsi="Times New Roman" w:cs="Times New Roman"/>
          <w:sz w:val="24"/>
          <w:szCs w:val="24"/>
          <w:lang w:val="en-US"/>
        </w:rPr>
        <w:t>Grundzátze</w:t>
      </w:r>
      <w:proofErr w:type="spellEnd"/>
      <w:r w:rsidRPr="00EA7311">
        <w:rPr>
          <w:rFonts w:ascii="Times New Roman" w:hAnsi="Times New Roman" w:cs="Times New Roman"/>
          <w:sz w:val="24"/>
          <w:szCs w:val="24"/>
          <w:lang w:val="en-US"/>
        </w:rPr>
        <w:t xml:space="preserve"> der </w:t>
      </w:r>
      <w:proofErr w:type="spellStart"/>
      <w:r w:rsidRPr="00EA7311">
        <w:rPr>
          <w:rFonts w:ascii="Times New Roman" w:hAnsi="Times New Roman" w:cs="Times New Roman"/>
          <w:sz w:val="24"/>
          <w:szCs w:val="24"/>
          <w:lang w:val="en-US"/>
        </w:rPr>
        <w:t>Volkwirtschaftslehre</w:t>
      </w:r>
      <w:proofErr w:type="spellEnd"/>
      <w:r w:rsidRPr="00EA7311">
        <w:rPr>
          <w:rFonts w:ascii="Times New Roman" w:hAnsi="Times New Roman" w:cs="Times New Roman"/>
          <w:sz w:val="24"/>
          <w:szCs w:val="24"/>
          <w:lang w:val="en-US"/>
        </w:rPr>
        <w:t xml:space="preserve"> published the same year as Jevons' Theory. Like Jevons, Menger places the individual at the center of the economic system. But for him, this is a simple methodological necessity that does not require any ethical or philosophical reference. He sets out to build a subjective theory of value independe</w:t>
      </w:r>
      <w:r w:rsidR="00946329" w:rsidRPr="00EA7311">
        <w:rPr>
          <w:rFonts w:ascii="Times New Roman" w:hAnsi="Times New Roman" w:cs="Times New Roman"/>
          <w:sz w:val="24"/>
          <w:szCs w:val="24"/>
          <w:lang w:val="en-US"/>
        </w:rPr>
        <w:t xml:space="preserve">nt of any utilitarian </w:t>
      </w:r>
      <w:r w:rsidRPr="00EA7311">
        <w:rPr>
          <w:rFonts w:ascii="Times New Roman" w:hAnsi="Times New Roman" w:cs="Times New Roman"/>
          <w:sz w:val="24"/>
          <w:szCs w:val="24"/>
          <w:lang w:val="en-US"/>
        </w:rPr>
        <w:t>reference.</w:t>
      </w:r>
    </w:p>
    <w:p w:rsidR="00931082" w:rsidRPr="00EA7311" w:rsidRDefault="00931082" w:rsidP="00BA38D9">
      <w:pPr>
        <w:spacing w:line="480" w:lineRule="auto"/>
        <w:rPr>
          <w:rFonts w:ascii="Times New Roman" w:hAnsi="Times New Roman" w:cs="Times New Roman"/>
          <w:sz w:val="24"/>
          <w:szCs w:val="24"/>
          <w:lang w:val="en-US"/>
        </w:rPr>
      </w:pPr>
      <w:r w:rsidRPr="00EA7311">
        <w:rPr>
          <w:rFonts w:ascii="Times New Roman" w:hAnsi="Times New Roman" w:cs="Times New Roman"/>
          <w:sz w:val="24"/>
          <w:szCs w:val="24"/>
          <w:lang w:val="en-US"/>
        </w:rPr>
        <w:t>The two fundamental poles of economic activity are constituted by the needs of individuals and the ways of satisfying them. For something to become a good, four conditions must be met: 1. the existence of a need; 2. the ability of the thing to satisfy that need; 3. the knowledge of that capacity; 4. the sufficient availability of the thing to satisfy the need.</w:t>
      </w:r>
    </w:p>
    <w:p w:rsidR="00946329" w:rsidRPr="00EA7311" w:rsidRDefault="00931082" w:rsidP="00BA38D9">
      <w:pPr>
        <w:spacing w:line="480" w:lineRule="auto"/>
        <w:rPr>
          <w:rFonts w:ascii="Times New Roman" w:hAnsi="Times New Roman" w:cs="Times New Roman"/>
          <w:sz w:val="24"/>
          <w:szCs w:val="24"/>
          <w:lang w:val="en-US"/>
        </w:rPr>
      </w:pPr>
      <w:r w:rsidRPr="00EA7311">
        <w:rPr>
          <w:rFonts w:ascii="Times New Roman" w:hAnsi="Times New Roman" w:cs="Times New Roman"/>
          <w:sz w:val="24"/>
          <w:szCs w:val="24"/>
          <w:lang w:val="en-US"/>
        </w:rPr>
        <w:t xml:space="preserve">Two classifications of goods can then be constructed. The first classifies the bins according to their quantitative relationship with respect to the needs, according to </w:t>
      </w:r>
      <w:r w:rsidRPr="00EA7311">
        <w:rPr>
          <w:rFonts w:ascii="Times New Roman" w:hAnsi="Times New Roman" w:cs="Times New Roman"/>
          <w:sz w:val="24"/>
          <w:szCs w:val="24"/>
          <w:lang w:val="en-US"/>
        </w:rPr>
        <w:lastRenderedPageBreak/>
        <w:t xml:space="preserve">whether their availability exceeds the needs or not. When the availability is less than the need, the goods are classified as economic goods. The line of separation between some goods and others is fluctuating depending on tastes, technique, variations in supply, etc. Economic goods are then characterized by scarcity, a notion widely absent in the works of the English marginalists and which is from the beginning in the Austrian tradition. </w:t>
      </w:r>
    </w:p>
    <w:p w:rsidR="00931082" w:rsidRPr="00EA7311" w:rsidRDefault="00931082" w:rsidP="00BA38D9">
      <w:pPr>
        <w:spacing w:line="480" w:lineRule="auto"/>
        <w:rPr>
          <w:rFonts w:ascii="Times New Roman" w:hAnsi="Times New Roman" w:cs="Times New Roman"/>
          <w:sz w:val="24"/>
          <w:szCs w:val="24"/>
          <w:lang w:val="en-US"/>
        </w:rPr>
      </w:pPr>
      <w:r w:rsidRPr="00EA7311">
        <w:rPr>
          <w:rFonts w:ascii="Times New Roman" w:hAnsi="Times New Roman" w:cs="Times New Roman"/>
          <w:sz w:val="24"/>
          <w:szCs w:val="24"/>
          <w:lang w:val="en-US"/>
        </w:rPr>
        <w:t>The second classification considers goods from a technical point of view according to their proximity to needs. This proximity is described as "order". Goods of order 1 directly satisfy needs (bread, for example), goods of higher order only satisfy them indirectly (wheat, flour and mill, for example). Goods of order greater than 1 enter into the necessary technical relationships: they are complementary. Furthermore, they cannot be authentic goods except if other goods that are complementary to them are available.</w:t>
      </w:r>
    </w:p>
    <w:p w:rsidR="00931082" w:rsidRPr="00EA7311" w:rsidRDefault="00931082" w:rsidP="00BA38D9">
      <w:pPr>
        <w:spacing w:line="480" w:lineRule="auto"/>
        <w:rPr>
          <w:rFonts w:ascii="Times New Roman" w:hAnsi="Times New Roman" w:cs="Times New Roman"/>
          <w:sz w:val="24"/>
          <w:szCs w:val="24"/>
          <w:lang w:val="en-US"/>
        </w:rPr>
      </w:pPr>
      <w:r w:rsidRPr="00EA7311">
        <w:rPr>
          <w:rFonts w:ascii="Times New Roman" w:hAnsi="Times New Roman" w:cs="Times New Roman"/>
          <w:sz w:val="24"/>
          <w:szCs w:val="24"/>
          <w:lang w:val="en-US"/>
        </w:rPr>
        <w:t>This classification makes it possible to introduce an additional element in the analysis (characteristic of the Austrian school): time. In effect, the production of goods of order 1 is the end of a productive process in which, stage after stage, goods of higher order are mobilized. This process takes time, although this duration is extremely variable, the process is dominated by uncertainty, and the forecast of needs is never perfect.</w:t>
      </w:r>
    </w:p>
    <w:p w:rsidR="00931082" w:rsidRPr="00EA7311" w:rsidRDefault="00047CC6" w:rsidP="00BA38D9">
      <w:pPr>
        <w:spacing w:line="480" w:lineRule="auto"/>
        <w:rPr>
          <w:rFonts w:ascii="Times New Roman" w:hAnsi="Times New Roman" w:cs="Times New Roman"/>
          <w:sz w:val="24"/>
          <w:szCs w:val="24"/>
          <w:lang w:val="en-US"/>
        </w:rPr>
      </w:pPr>
      <w:r w:rsidRPr="00EA7311">
        <w:rPr>
          <w:rFonts w:ascii="Times New Roman" w:hAnsi="Times New Roman" w:cs="Times New Roman"/>
          <w:sz w:val="24"/>
          <w:szCs w:val="24"/>
          <w:lang w:val="en-US"/>
        </w:rPr>
        <w:t>Men</w:t>
      </w:r>
      <w:r w:rsidR="00946329" w:rsidRPr="00EA7311">
        <w:rPr>
          <w:rFonts w:ascii="Times New Roman" w:hAnsi="Times New Roman" w:cs="Times New Roman"/>
          <w:sz w:val="24"/>
          <w:szCs w:val="24"/>
          <w:lang w:val="en-US"/>
        </w:rPr>
        <w:t>ger’s</w:t>
      </w:r>
      <w:r w:rsidR="00931082" w:rsidRPr="00EA7311">
        <w:rPr>
          <w:rFonts w:ascii="Times New Roman" w:hAnsi="Times New Roman" w:cs="Times New Roman"/>
          <w:sz w:val="24"/>
          <w:szCs w:val="24"/>
          <w:lang w:val="en-US"/>
        </w:rPr>
        <w:t xml:space="preserve"> theory of value is derived from the classification of h</w:t>
      </w:r>
      <w:r w:rsidR="00946329" w:rsidRPr="00EA7311">
        <w:rPr>
          <w:rFonts w:ascii="Times New Roman" w:hAnsi="Times New Roman" w:cs="Times New Roman"/>
          <w:sz w:val="24"/>
          <w:szCs w:val="24"/>
          <w:lang w:val="en-US"/>
        </w:rPr>
        <w:t>is assets. Value is defined as: the meaning</w:t>
      </w:r>
      <w:r w:rsidR="00931082" w:rsidRPr="00EA7311">
        <w:rPr>
          <w:rFonts w:ascii="Times New Roman" w:hAnsi="Times New Roman" w:cs="Times New Roman"/>
          <w:sz w:val="24"/>
          <w:szCs w:val="24"/>
          <w:lang w:val="en-US"/>
        </w:rPr>
        <w:t xml:space="preserve"> that concrete goods take for us arises from the fact that the satisfaction of our nee</w:t>
      </w:r>
      <w:r w:rsidR="00946329" w:rsidRPr="00EA7311">
        <w:rPr>
          <w:rFonts w:ascii="Times New Roman" w:hAnsi="Times New Roman" w:cs="Times New Roman"/>
          <w:sz w:val="24"/>
          <w:szCs w:val="24"/>
          <w:lang w:val="en-US"/>
        </w:rPr>
        <w:t>ds depends on their disposition</w:t>
      </w:r>
      <w:r w:rsidR="00931082" w:rsidRPr="00EA7311">
        <w:rPr>
          <w:rFonts w:ascii="Times New Roman" w:hAnsi="Times New Roman" w:cs="Times New Roman"/>
          <w:sz w:val="24"/>
          <w:szCs w:val="24"/>
          <w:lang w:val="en-US"/>
        </w:rPr>
        <w:t xml:space="preserve">. </w:t>
      </w:r>
      <w:r w:rsidR="00946329" w:rsidRPr="00EA7311">
        <w:rPr>
          <w:rFonts w:ascii="Times New Roman" w:hAnsi="Times New Roman" w:cs="Times New Roman"/>
          <w:sz w:val="24"/>
          <w:szCs w:val="24"/>
          <w:lang w:val="en-US"/>
        </w:rPr>
        <w:t>Value</w:t>
      </w:r>
      <w:r w:rsidR="00931082" w:rsidRPr="00EA7311">
        <w:rPr>
          <w:rFonts w:ascii="Times New Roman" w:hAnsi="Times New Roman" w:cs="Times New Roman"/>
          <w:sz w:val="24"/>
          <w:szCs w:val="24"/>
          <w:lang w:val="en-US"/>
        </w:rPr>
        <w:t xml:space="preserve"> is thus born out of scarcity. As for Jevons, value is not an intrinsic property of goods but a relationship established by the individual between the goods available to him and his needs.</w:t>
      </w:r>
    </w:p>
    <w:p w:rsidR="00931082" w:rsidRPr="00EA7311" w:rsidRDefault="00BC5BD5" w:rsidP="00BA38D9">
      <w:pPr>
        <w:spacing w:line="480" w:lineRule="auto"/>
        <w:rPr>
          <w:rFonts w:ascii="Times New Roman" w:hAnsi="Times New Roman" w:cs="Times New Roman"/>
          <w:sz w:val="24"/>
          <w:szCs w:val="24"/>
          <w:lang w:val="en-US"/>
        </w:rPr>
      </w:pPr>
      <w:r w:rsidRPr="00EA7311">
        <w:rPr>
          <w:rFonts w:ascii="Times New Roman" w:hAnsi="Times New Roman" w:cs="Times New Roman"/>
          <w:sz w:val="24"/>
          <w:szCs w:val="24"/>
          <w:lang w:val="en-US"/>
        </w:rPr>
        <w:t>But with this theory of value, he also needed to solve t</w:t>
      </w:r>
      <w:r w:rsidR="00931082" w:rsidRPr="00EA7311">
        <w:rPr>
          <w:rFonts w:ascii="Times New Roman" w:hAnsi="Times New Roman" w:cs="Times New Roman"/>
          <w:sz w:val="24"/>
          <w:szCs w:val="24"/>
          <w:lang w:val="en-US"/>
        </w:rPr>
        <w:t xml:space="preserve">he question </w:t>
      </w:r>
      <w:r w:rsidRPr="00EA7311">
        <w:rPr>
          <w:rFonts w:ascii="Times New Roman" w:hAnsi="Times New Roman" w:cs="Times New Roman"/>
          <w:sz w:val="24"/>
          <w:szCs w:val="24"/>
          <w:lang w:val="en-US"/>
        </w:rPr>
        <w:t xml:space="preserve">of how to </w:t>
      </w:r>
      <w:r w:rsidR="00931082" w:rsidRPr="00EA7311">
        <w:rPr>
          <w:rFonts w:ascii="Times New Roman" w:hAnsi="Times New Roman" w:cs="Times New Roman"/>
          <w:sz w:val="24"/>
          <w:szCs w:val="24"/>
          <w:lang w:val="en-US"/>
        </w:rPr>
        <w:t xml:space="preserve">determine the measure of value. The problem posed is different for goods of order 1 and for those of higher order. First-rank goods directly satisfy needs. But needs are not equally </w:t>
      </w:r>
      <w:r w:rsidR="00931082" w:rsidRPr="00EA7311">
        <w:rPr>
          <w:rFonts w:ascii="Times New Roman" w:hAnsi="Times New Roman" w:cs="Times New Roman"/>
          <w:sz w:val="24"/>
          <w:szCs w:val="24"/>
          <w:lang w:val="en-US"/>
        </w:rPr>
        <w:lastRenderedPageBreak/>
        <w:t>important and can be classified, from vital needs to minor ones. On the other hand, for a given need, intensity decreases with satisfaction. We will see that, since satisfaction is directly related to the quantity of goods, the decrease in intensity implies a decrease in marginal utility. But Menger d</w:t>
      </w:r>
      <w:r w:rsidRPr="00EA7311">
        <w:rPr>
          <w:rFonts w:ascii="Times New Roman" w:hAnsi="Times New Roman" w:cs="Times New Roman"/>
          <w:sz w:val="24"/>
          <w:szCs w:val="24"/>
          <w:lang w:val="en-US"/>
        </w:rPr>
        <w:t>idn't think that term was</w:t>
      </w:r>
      <w:r w:rsidR="00931082" w:rsidRPr="00EA7311">
        <w:rPr>
          <w:rFonts w:ascii="Times New Roman" w:hAnsi="Times New Roman" w:cs="Times New Roman"/>
          <w:sz w:val="24"/>
          <w:szCs w:val="24"/>
          <w:lang w:val="en-US"/>
        </w:rPr>
        <w:t xml:space="preserve"> worth defining.</w:t>
      </w:r>
    </w:p>
    <w:p w:rsidR="00BC5BD5" w:rsidRPr="008159B8" w:rsidRDefault="00931082" w:rsidP="00BA38D9">
      <w:pPr>
        <w:spacing w:line="480" w:lineRule="auto"/>
        <w:rPr>
          <w:rFonts w:ascii="Times New Roman" w:hAnsi="Times New Roman" w:cs="Times New Roman"/>
          <w:sz w:val="24"/>
          <w:szCs w:val="24"/>
          <w:lang w:val="en-US"/>
        </w:rPr>
      </w:pPr>
      <w:r w:rsidRPr="00EA7311">
        <w:rPr>
          <w:rFonts w:ascii="Times New Roman" w:hAnsi="Times New Roman" w:cs="Times New Roman"/>
          <w:sz w:val="24"/>
          <w:szCs w:val="24"/>
          <w:lang w:val="en-US"/>
        </w:rPr>
        <w:t>From these notions, Menger builds his needs intensity table. The columns show the needs satisfied by goods 1</w:t>
      </w:r>
      <w:r w:rsidRPr="008159B8">
        <w:rPr>
          <w:rFonts w:ascii="Times New Roman" w:hAnsi="Times New Roman" w:cs="Times New Roman"/>
          <w:sz w:val="24"/>
          <w:szCs w:val="24"/>
          <w:lang w:val="en-US"/>
        </w:rPr>
        <w:t xml:space="preserve">, 2, etc., in descending order from left to right. The figures in each column express the decrease in intensity with satisfaction. This table allows defining </w:t>
      </w:r>
      <w:r w:rsidR="00BC5BD5" w:rsidRPr="008159B8">
        <w:rPr>
          <w:rFonts w:ascii="Times New Roman" w:hAnsi="Times New Roman" w:cs="Times New Roman"/>
          <w:sz w:val="24"/>
          <w:szCs w:val="24"/>
          <w:lang w:val="en-US"/>
        </w:rPr>
        <w:t>logic</w:t>
      </w:r>
      <w:r w:rsidRPr="008159B8">
        <w:rPr>
          <w:rFonts w:ascii="Times New Roman" w:hAnsi="Times New Roman" w:cs="Times New Roman"/>
          <w:sz w:val="24"/>
          <w:szCs w:val="24"/>
          <w:lang w:val="en-US"/>
        </w:rPr>
        <w:t xml:space="preserve"> for the consumer's choice. This logic is not directly described by the maximization of satisfaction</w:t>
      </w:r>
      <w:r w:rsidR="00A05F74" w:rsidRPr="008159B8">
        <w:rPr>
          <w:rFonts w:ascii="Times New Roman" w:hAnsi="Times New Roman" w:cs="Times New Roman"/>
          <w:sz w:val="24"/>
          <w:szCs w:val="24"/>
          <w:lang w:val="en-US"/>
        </w:rPr>
        <w:t xml:space="preserve"> but rather as a procedure for the allocation of an income given to different uses;</w:t>
      </w:r>
      <w:r w:rsidR="00BC5BD5" w:rsidRPr="008159B8">
        <w:rPr>
          <w:rFonts w:ascii="Times New Roman" w:hAnsi="Times New Roman" w:cs="Times New Roman"/>
          <w:sz w:val="24"/>
          <w:szCs w:val="24"/>
          <w:lang w:val="en-US"/>
        </w:rPr>
        <w:t xml:space="preserve"> since </w:t>
      </w:r>
      <w:r w:rsidRPr="008159B8">
        <w:rPr>
          <w:rFonts w:ascii="Times New Roman" w:hAnsi="Times New Roman" w:cs="Times New Roman"/>
          <w:sz w:val="24"/>
          <w:szCs w:val="24"/>
          <w:lang w:val="en-US"/>
        </w:rPr>
        <w:t>Menger, unlike the other marginalist authors, was reluctant to use mathematics</w:t>
      </w:r>
      <w:r w:rsidR="00A05F74" w:rsidRPr="008159B8">
        <w:rPr>
          <w:rFonts w:ascii="Times New Roman" w:hAnsi="Times New Roman" w:cs="Times New Roman"/>
          <w:sz w:val="24"/>
          <w:szCs w:val="24"/>
          <w:lang w:val="en-US"/>
        </w:rPr>
        <w:t xml:space="preserve">. </w:t>
      </w:r>
    </w:p>
    <w:p w:rsidR="00A05F74" w:rsidRPr="00EA7311" w:rsidRDefault="00A05F74" w:rsidP="00BA38D9">
      <w:pPr>
        <w:spacing w:line="480" w:lineRule="auto"/>
        <w:rPr>
          <w:rFonts w:ascii="Times New Roman" w:hAnsi="Times New Roman" w:cs="Times New Roman"/>
          <w:sz w:val="24"/>
          <w:szCs w:val="24"/>
          <w:lang w:val="en-US"/>
        </w:rPr>
      </w:pPr>
      <w:r w:rsidRPr="00EA7311">
        <w:rPr>
          <w:rFonts w:ascii="Times New Roman" w:hAnsi="Times New Roman" w:cs="Times New Roman"/>
          <w:sz w:val="24"/>
          <w:szCs w:val="24"/>
          <w:lang w:val="en-US"/>
        </w:rPr>
        <w:t>After figuring out the main difference</w:t>
      </w:r>
      <w:r w:rsidR="00047CC6" w:rsidRPr="00EA7311">
        <w:rPr>
          <w:rFonts w:ascii="Times New Roman" w:hAnsi="Times New Roman" w:cs="Times New Roman"/>
          <w:sz w:val="24"/>
          <w:szCs w:val="24"/>
          <w:lang w:val="en-US"/>
        </w:rPr>
        <w:t xml:space="preserve"> between Men</w:t>
      </w:r>
      <w:r w:rsidR="008159B8">
        <w:rPr>
          <w:rFonts w:ascii="Times New Roman" w:hAnsi="Times New Roman" w:cs="Times New Roman"/>
          <w:sz w:val="24"/>
          <w:szCs w:val="24"/>
          <w:lang w:val="en-US"/>
        </w:rPr>
        <w:t>ger and Jevons, I</w:t>
      </w:r>
      <w:r w:rsidRPr="00EA7311">
        <w:rPr>
          <w:rFonts w:ascii="Times New Roman" w:hAnsi="Times New Roman" w:cs="Times New Roman"/>
          <w:sz w:val="24"/>
          <w:szCs w:val="24"/>
          <w:lang w:val="en-US"/>
        </w:rPr>
        <w:t xml:space="preserve"> can’t help myself in wondering how the study of economics would be today if the non-mathematical approach were the predominant one in this revolution. </w:t>
      </w:r>
    </w:p>
    <w:p w:rsidR="00931082" w:rsidRPr="00EA7311" w:rsidRDefault="00931082" w:rsidP="00BA38D9">
      <w:pPr>
        <w:spacing w:line="480" w:lineRule="auto"/>
        <w:rPr>
          <w:rFonts w:ascii="Times New Roman" w:hAnsi="Times New Roman" w:cs="Times New Roman"/>
          <w:sz w:val="24"/>
          <w:szCs w:val="24"/>
          <w:lang w:val="en-US"/>
        </w:rPr>
      </w:pPr>
      <w:r w:rsidRPr="00EA7311">
        <w:rPr>
          <w:rFonts w:ascii="Times New Roman" w:hAnsi="Times New Roman" w:cs="Times New Roman"/>
          <w:sz w:val="24"/>
          <w:szCs w:val="24"/>
          <w:lang w:val="en-US"/>
        </w:rPr>
        <w:t>This subjective theory of value, as in Jevons, serves as the foundation for exchange and price determination. The exchange between two individuals A and B arises from the moment in which, for whatever reason, A assigns a greater value (or marginal intensity of the satisfied need) to a unit of X than to a unit of Y, while B assigns more value to a unit of Y than to one of X. The exchange will continue as long as this relationship exists and to the point where the marginal utility ratios for goods are the same for A and B.</w:t>
      </w:r>
    </w:p>
    <w:p w:rsidR="00517D79" w:rsidRPr="00EA7311" w:rsidRDefault="00047CC6" w:rsidP="008159B8">
      <w:pPr>
        <w:pStyle w:val="Heading3"/>
        <w:rPr>
          <w:lang w:val="en-US"/>
        </w:rPr>
      </w:pPr>
      <w:bookmarkStart w:id="4" w:name="_Toc71478669"/>
      <w:r w:rsidRPr="00EA7311">
        <w:rPr>
          <w:lang w:val="en-US"/>
        </w:rPr>
        <w:t>L.</w:t>
      </w:r>
      <w:r w:rsidR="00517D79" w:rsidRPr="00EA7311">
        <w:rPr>
          <w:lang w:val="en-US"/>
        </w:rPr>
        <w:t xml:space="preserve"> Walras </w:t>
      </w:r>
      <w:r w:rsidRPr="00EA7311">
        <w:rPr>
          <w:lang w:val="en-US"/>
        </w:rPr>
        <w:t>(</w:t>
      </w:r>
      <w:r w:rsidR="00517D79" w:rsidRPr="00EA7311">
        <w:rPr>
          <w:lang w:val="en-US"/>
        </w:rPr>
        <w:t>1834-1910</w:t>
      </w:r>
      <w:r w:rsidRPr="00EA7311">
        <w:rPr>
          <w:lang w:val="en-US"/>
        </w:rPr>
        <w:t>)</w:t>
      </w:r>
      <w:bookmarkEnd w:id="4"/>
    </w:p>
    <w:p w:rsidR="00047CC6" w:rsidRPr="00EA7311" w:rsidRDefault="00047CC6" w:rsidP="00BA38D9">
      <w:pPr>
        <w:spacing w:line="480" w:lineRule="auto"/>
        <w:rPr>
          <w:rFonts w:ascii="Times New Roman" w:hAnsi="Times New Roman" w:cs="Times New Roman"/>
          <w:sz w:val="24"/>
          <w:szCs w:val="24"/>
          <w:lang w:val="en-US"/>
        </w:rPr>
      </w:pPr>
      <w:r w:rsidRPr="00EA7311">
        <w:rPr>
          <w:rFonts w:ascii="Times New Roman" w:hAnsi="Times New Roman" w:cs="Times New Roman"/>
          <w:sz w:val="24"/>
          <w:szCs w:val="24"/>
          <w:lang w:val="en-US"/>
        </w:rPr>
        <w:t>Last but not least, I want to mention that s</w:t>
      </w:r>
      <w:r w:rsidR="00517D79" w:rsidRPr="00EA7311">
        <w:rPr>
          <w:rFonts w:ascii="Times New Roman" w:hAnsi="Times New Roman" w:cs="Times New Roman"/>
          <w:sz w:val="24"/>
          <w:szCs w:val="24"/>
          <w:lang w:val="en-US"/>
        </w:rPr>
        <w:t>eparately but almost simultaneously with </w:t>
      </w:r>
      <w:r w:rsidR="00517D79" w:rsidRPr="00EA7311">
        <w:rPr>
          <w:rFonts w:ascii="Times New Roman" w:hAnsi="Times New Roman" w:cs="Times New Roman"/>
          <w:bCs/>
          <w:sz w:val="24"/>
          <w:szCs w:val="24"/>
          <w:lang w:val="en-US"/>
        </w:rPr>
        <w:t>Jevons</w:t>
      </w:r>
      <w:r w:rsidR="00517D79" w:rsidRPr="00EA7311">
        <w:rPr>
          <w:rFonts w:ascii="Times New Roman" w:hAnsi="Times New Roman" w:cs="Times New Roman"/>
          <w:sz w:val="24"/>
          <w:szCs w:val="24"/>
          <w:lang w:val="en-US"/>
        </w:rPr>
        <w:t> and </w:t>
      </w:r>
      <w:r w:rsidR="00517D79" w:rsidRPr="00EA7311">
        <w:rPr>
          <w:rFonts w:ascii="Times New Roman" w:hAnsi="Times New Roman" w:cs="Times New Roman"/>
          <w:bCs/>
          <w:sz w:val="24"/>
          <w:szCs w:val="24"/>
          <w:lang w:val="en-US"/>
        </w:rPr>
        <w:t>Menger</w:t>
      </w:r>
      <w:r w:rsidR="00517D79" w:rsidRPr="00EA7311">
        <w:rPr>
          <w:rFonts w:ascii="Times New Roman" w:hAnsi="Times New Roman" w:cs="Times New Roman"/>
          <w:sz w:val="24"/>
          <w:szCs w:val="24"/>
          <w:lang w:val="en-US"/>
        </w:rPr>
        <w:t xml:space="preserve">, </w:t>
      </w:r>
      <w:r w:rsidR="00D60D6E" w:rsidRPr="00EA7311">
        <w:rPr>
          <w:rFonts w:ascii="Times New Roman" w:hAnsi="Times New Roman" w:cs="Times New Roman"/>
          <w:sz w:val="24"/>
          <w:szCs w:val="24"/>
          <w:lang w:val="en-US"/>
        </w:rPr>
        <w:t>the idea of marginal utility</w:t>
      </w:r>
      <w:r w:rsidR="00D60D6E" w:rsidRPr="00EA7311">
        <w:rPr>
          <w:rFonts w:ascii="Times New Roman" w:hAnsi="Times New Roman" w:cs="Times New Roman"/>
          <w:sz w:val="24"/>
          <w:szCs w:val="24"/>
          <w:lang w:val="en-US"/>
        </w:rPr>
        <w:t xml:space="preserve"> </w:t>
      </w:r>
      <w:r w:rsidR="00D60D6E">
        <w:rPr>
          <w:rFonts w:ascii="Times New Roman" w:hAnsi="Times New Roman" w:cs="Times New Roman"/>
          <w:sz w:val="24"/>
          <w:szCs w:val="24"/>
          <w:lang w:val="en-US"/>
        </w:rPr>
        <w:t xml:space="preserve">was developed by </w:t>
      </w:r>
      <w:r w:rsidRPr="00EA7311">
        <w:rPr>
          <w:rFonts w:ascii="Times New Roman" w:hAnsi="Times New Roman" w:cs="Times New Roman"/>
          <w:sz w:val="24"/>
          <w:szCs w:val="24"/>
          <w:lang w:val="en-US"/>
        </w:rPr>
        <w:t xml:space="preserve">the </w:t>
      </w:r>
      <w:r w:rsidR="00517D79" w:rsidRPr="00EA7311">
        <w:rPr>
          <w:rFonts w:ascii="Times New Roman" w:hAnsi="Times New Roman" w:cs="Times New Roman"/>
          <w:sz w:val="24"/>
          <w:szCs w:val="24"/>
          <w:lang w:val="en-US"/>
        </w:rPr>
        <w:t xml:space="preserve">French economist Leon Walras </w:t>
      </w:r>
      <w:r w:rsidR="00D60D6E">
        <w:rPr>
          <w:rFonts w:ascii="Times New Roman" w:hAnsi="Times New Roman" w:cs="Times New Roman"/>
          <w:sz w:val="24"/>
          <w:szCs w:val="24"/>
          <w:lang w:val="en-US"/>
        </w:rPr>
        <w:t>which made him</w:t>
      </w:r>
      <w:r w:rsidR="00517D79" w:rsidRPr="00EA7311">
        <w:rPr>
          <w:rFonts w:ascii="Times New Roman" w:hAnsi="Times New Roman" w:cs="Times New Roman"/>
          <w:sz w:val="24"/>
          <w:szCs w:val="24"/>
          <w:lang w:val="en-US"/>
        </w:rPr>
        <w:t xml:space="preserve"> </w:t>
      </w:r>
      <w:r w:rsidRPr="00EA7311">
        <w:rPr>
          <w:rFonts w:ascii="Times New Roman" w:hAnsi="Times New Roman" w:cs="Times New Roman"/>
          <w:sz w:val="24"/>
          <w:szCs w:val="24"/>
          <w:lang w:val="en-US"/>
        </w:rPr>
        <w:t>another</w:t>
      </w:r>
      <w:r w:rsidR="00517D79" w:rsidRPr="00EA7311">
        <w:rPr>
          <w:rFonts w:ascii="Times New Roman" w:hAnsi="Times New Roman" w:cs="Times New Roman"/>
          <w:sz w:val="24"/>
          <w:szCs w:val="24"/>
          <w:lang w:val="en-US"/>
        </w:rPr>
        <w:t xml:space="preserve"> founde</w:t>
      </w:r>
      <w:r w:rsidR="00D60D6E">
        <w:rPr>
          <w:rFonts w:ascii="Times New Roman" w:hAnsi="Times New Roman" w:cs="Times New Roman"/>
          <w:sz w:val="24"/>
          <w:szCs w:val="24"/>
          <w:lang w:val="en-US"/>
        </w:rPr>
        <w:t>r</w:t>
      </w:r>
      <w:r w:rsidRPr="00EA7311">
        <w:rPr>
          <w:rFonts w:ascii="Times New Roman" w:hAnsi="Times New Roman" w:cs="Times New Roman"/>
          <w:sz w:val="24"/>
          <w:szCs w:val="24"/>
          <w:lang w:val="en-US"/>
        </w:rPr>
        <w:t xml:space="preserve"> of the “marginal revolution”.</w:t>
      </w:r>
      <w:r w:rsidR="00517D79" w:rsidRPr="00EA7311">
        <w:rPr>
          <w:rFonts w:ascii="Times New Roman" w:hAnsi="Times New Roman" w:cs="Times New Roman"/>
          <w:sz w:val="24"/>
          <w:szCs w:val="24"/>
          <w:lang w:val="en-US"/>
        </w:rPr>
        <w:t xml:space="preserve"> </w:t>
      </w:r>
    </w:p>
    <w:p w:rsidR="00047CC6" w:rsidRPr="00EA7311" w:rsidRDefault="00047CC6" w:rsidP="00BA38D9">
      <w:pPr>
        <w:spacing w:line="480" w:lineRule="auto"/>
        <w:rPr>
          <w:rFonts w:ascii="Times New Roman" w:hAnsi="Times New Roman" w:cs="Times New Roman"/>
          <w:sz w:val="24"/>
          <w:szCs w:val="24"/>
          <w:lang w:val="en-US"/>
        </w:rPr>
      </w:pPr>
      <w:r w:rsidRPr="00EA7311">
        <w:rPr>
          <w:rFonts w:ascii="Times New Roman" w:hAnsi="Times New Roman" w:cs="Times New Roman"/>
          <w:sz w:val="24"/>
          <w:szCs w:val="24"/>
          <w:lang w:val="en-US"/>
        </w:rPr>
        <w:lastRenderedPageBreak/>
        <w:t xml:space="preserve">Since what the marginal revolution has already been explained in this work, I will move forward to what I consider the </w:t>
      </w:r>
      <w:r w:rsidR="00517D79" w:rsidRPr="00EA7311">
        <w:rPr>
          <w:rFonts w:ascii="Times New Roman" w:hAnsi="Times New Roman" w:cs="Times New Roman"/>
          <w:sz w:val="24"/>
          <w:szCs w:val="24"/>
          <w:lang w:val="en-US"/>
        </w:rPr>
        <w:t>biggest contribution</w:t>
      </w:r>
      <w:r w:rsidRPr="00EA7311">
        <w:rPr>
          <w:rFonts w:ascii="Times New Roman" w:hAnsi="Times New Roman" w:cs="Times New Roman"/>
          <w:sz w:val="24"/>
          <w:szCs w:val="24"/>
          <w:lang w:val="en-US"/>
        </w:rPr>
        <w:t xml:space="preserve"> of Walras, the</w:t>
      </w:r>
      <w:r w:rsidR="00517D79" w:rsidRPr="00EA7311">
        <w:rPr>
          <w:rFonts w:ascii="Times New Roman" w:hAnsi="Times New Roman" w:cs="Times New Roman"/>
          <w:sz w:val="24"/>
          <w:szCs w:val="24"/>
          <w:lang w:val="en-US"/>
        </w:rPr>
        <w:t xml:space="preserve"> now called general equilibrium theory. </w:t>
      </w:r>
    </w:p>
    <w:p w:rsidR="00870811" w:rsidRPr="00EA7311" w:rsidRDefault="00870811" w:rsidP="00BA38D9">
      <w:pPr>
        <w:spacing w:line="480" w:lineRule="auto"/>
        <w:rPr>
          <w:rFonts w:ascii="Times New Roman" w:hAnsi="Times New Roman" w:cs="Times New Roman"/>
          <w:sz w:val="24"/>
          <w:szCs w:val="24"/>
          <w:lang w:val="en-US"/>
        </w:rPr>
      </w:pPr>
      <w:r w:rsidRPr="00EA7311">
        <w:rPr>
          <w:rFonts w:ascii="Times New Roman" w:hAnsi="Times New Roman" w:cs="Times New Roman"/>
          <w:sz w:val="24"/>
          <w:szCs w:val="24"/>
          <w:lang w:val="en-US"/>
        </w:rPr>
        <w:t xml:space="preserve">One of the mains Walras’ goals was to </w:t>
      </w:r>
      <w:r w:rsidR="00517D79" w:rsidRPr="00EA7311">
        <w:rPr>
          <w:rFonts w:ascii="Times New Roman" w:hAnsi="Times New Roman" w:cs="Times New Roman"/>
          <w:sz w:val="24"/>
          <w:szCs w:val="24"/>
          <w:lang w:val="en-US"/>
        </w:rPr>
        <w:t xml:space="preserve">show </w:t>
      </w:r>
      <w:r w:rsidR="002D016C">
        <w:rPr>
          <w:rFonts w:ascii="Times New Roman" w:hAnsi="Times New Roman" w:cs="Times New Roman"/>
          <w:sz w:val="24"/>
          <w:szCs w:val="24"/>
          <w:lang w:val="en-US"/>
        </w:rPr>
        <w:t xml:space="preserve">that a general </w:t>
      </w:r>
      <w:bookmarkStart w:id="5" w:name="_GoBack"/>
      <w:bookmarkEnd w:id="5"/>
      <w:r w:rsidR="002D016C">
        <w:rPr>
          <w:rFonts w:ascii="Times New Roman" w:hAnsi="Times New Roman" w:cs="Times New Roman"/>
          <w:sz w:val="24"/>
          <w:szCs w:val="24"/>
          <w:lang w:val="en-US"/>
        </w:rPr>
        <w:t>model that explains all the agents and their interactions was possible</w:t>
      </w:r>
      <w:r w:rsidR="00517D79" w:rsidRPr="00EA7311">
        <w:rPr>
          <w:rFonts w:ascii="Times New Roman" w:hAnsi="Times New Roman" w:cs="Times New Roman"/>
          <w:sz w:val="24"/>
          <w:szCs w:val="24"/>
          <w:lang w:val="en-US"/>
        </w:rPr>
        <w:t>.</w:t>
      </w:r>
      <w:r w:rsidRPr="00EA7311">
        <w:rPr>
          <w:rFonts w:ascii="Times New Roman" w:hAnsi="Times New Roman" w:cs="Times New Roman"/>
          <w:sz w:val="24"/>
          <w:szCs w:val="24"/>
          <w:lang w:val="en-US"/>
        </w:rPr>
        <w:t xml:space="preserve"> Even when h</w:t>
      </w:r>
      <w:r w:rsidR="00517D79" w:rsidRPr="00EA7311">
        <w:rPr>
          <w:rFonts w:ascii="Times New Roman" w:hAnsi="Times New Roman" w:cs="Times New Roman"/>
          <w:sz w:val="24"/>
          <w:szCs w:val="24"/>
          <w:lang w:val="en-US"/>
        </w:rPr>
        <w:t>e</w:t>
      </w:r>
      <w:r w:rsidR="002D016C">
        <w:rPr>
          <w:rFonts w:ascii="Times New Roman" w:hAnsi="Times New Roman" w:cs="Times New Roman"/>
          <w:sz w:val="24"/>
          <w:szCs w:val="24"/>
          <w:lang w:val="en-US"/>
        </w:rPr>
        <w:t xml:space="preserve"> failed in that task, he made some great advances in the right direction</w:t>
      </w:r>
      <w:r w:rsidR="00517D79" w:rsidRPr="00EA7311">
        <w:rPr>
          <w:rFonts w:ascii="Times New Roman" w:hAnsi="Times New Roman" w:cs="Times New Roman"/>
          <w:sz w:val="24"/>
          <w:szCs w:val="24"/>
          <w:lang w:val="en-US"/>
        </w:rPr>
        <w:t xml:space="preserve">. </w:t>
      </w:r>
      <w:r w:rsidRPr="00EA7311">
        <w:rPr>
          <w:rFonts w:ascii="Times New Roman" w:hAnsi="Times New Roman" w:cs="Times New Roman"/>
          <w:sz w:val="24"/>
          <w:szCs w:val="24"/>
          <w:lang w:val="en-US"/>
        </w:rPr>
        <w:t>The f</w:t>
      </w:r>
      <w:r w:rsidR="00517D79" w:rsidRPr="00EA7311">
        <w:rPr>
          <w:rFonts w:ascii="Times New Roman" w:hAnsi="Times New Roman" w:cs="Times New Roman"/>
          <w:sz w:val="24"/>
          <w:szCs w:val="24"/>
          <w:lang w:val="en-US"/>
        </w:rPr>
        <w:t>irst</w:t>
      </w:r>
      <w:r w:rsidRPr="00EA7311">
        <w:rPr>
          <w:rFonts w:ascii="Times New Roman" w:hAnsi="Times New Roman" w:cs="Times New Roman"/>
          <w:sz w:val="24"/>
          <w:szCs w:val="24"/>
          <w:lang w:val="en-US"/>
        </w:rPr>
        <w:t xml:space="preserve"> one was</w:t>
      </w:r>
      <w:r w:rsidR="00517D79" w:rsidRPr="00EA7311">
        <w:rPr>
          <w:rFonts w:ascii="Times New Roman" w:hAnsi="Times New Roman" w:cs="Times New Roman"/>
          <w:sz w:val="24"/>
          <w:szCs w:val="24"/>
          <w:lang w:val="en-US"/>
        </w:rPr>
        <w:t xml:space="preserve"> </w:t>
      </w:r>
      <w:r w:rsidR="00557842">
        <w:rPr>
          <w:rFonts w:ascii="Times New Roman" w:hAnsi="Times New Roman" w:cs="Times New Roman"/>
          <w:sz w:val="24"/>
          <w:szCs w:val="24"/>
          <w:lang w:val="en-US"/>
        </w:rPr>
        <w:t xml:space="preserve">building a </w:t>
      </w:r>
      <w:r w:rsidR="00517D79" w:rsidRPr="00EA7311">
        <w:rPr>
          <w:rFonts w:ascii="Times New Roman" w:hAnsi="Times New Roman" w:cs="Times New Roman"/>
          <w:sz w:val="24"/>
          <w:szCs w:val="24"/>
          <w:lang w:val="en-US"/>
        </w:rPr>
        <w:t>system of simultaneous equations</w:t>
      </w:r>
      <w:r w:rsidR="00557842">
        <w:rPr>
          <w:rFonts w:ascii="Times New Roman" w:hAnsi="Times New Roman" w:cs="Times New Roman"/>
          <w:sz w:val="24"/>
          <w:szCs w:val="24"/>
          <w:lang w:val="en-US"/>
        </w:rPr>
        <w:t xml:space="preserve"> which will be used to </w:t>
      </w:r>
      <w:r w:rsidR="00517D79" w:rsidRPr="00EA7311">
        <w:rPr>
          <w:rFonts w:ascii="Times New Roman" w:hAnsi="Times New Roman" w:cs="Times New Roman"/>
          <w:sz w:val="24"/>
          <w:szCs w:val="24"/>
          <w:lang w:val="en-US"/>
        </w:rPr>
        <w:t xml:space="preserve">describe his economy, </w:t>
      </w:r>
      <w:r w:rsidR="00557842">
        <w:rPr>
          <w:rFonts w:ascii="Times New Roman" w:hAnsi="Times New Roman" w:cs="Times New Roman"/>
          <w:sz w:val="24"/>
          <w:szCs w:val="24"/>
          <w:lang w:val="en-US"/>
        </w:rPr>
        <w:t xml:space="preserve">and then using mathematical properties of these types of systems, he proved that </w:t>
      </w:r>
      <w:r w:rsidR="00517D79" w:rsidRPr="00EA7311">
        <w:rPr>
          <w:rFonts w:ascii="Times New Roman" w:hAnsi="Times New Roman" w:cs="Times New Roman"/>
          <w:sz w:val="24"/>
          <w:szCs w:val="24"/>
          <w:lang w:val="en-US"/>
        </w:rPr>
        <w:t xml:space="preserve">because the number of equations equaled the number of unknowns, the system could be solved to give the equilibrium prices and quantities. </w:t>
      </w:r>
      <w:r w:rsidRPr="00EA7311">
        <w:rPr>
          <w:rFonts w:ascii="Times New Roman" w:hAnsi="Times New Roman" w:cs="Times New Roman"/>
          <w:sz w:val="24"/>
          <w:szCs w:val="24"/>
          <w:lang w:val="en-US"/>
        </w:rPr>
        <w:t xml:space="preserve">This is pure mathematic reasoning applied to the economic science. </w:t>
      </w:r>
      <w:r w:rsidR="00517D79" w:rsidRPr="00EA7311">
        <w:rPr>
          <w:rFonts w:ascii="Times New Roman" w:hAnsi="Times New Roman" w:cs="Times New Roman"/>
          <w:sz w:val="24"/>
          <w:szCs w:val="24"/>
          <w:lang w:val="en-US"/>
        </w:rPr>
        <w:t xml:space="preserve">But </w:t>
      </w:r>
      <w:r w:rsidRPr="00EA7311">
        <w:rPr>
          <w:rFonts w:ascii="Times New Roman" w:hAnsi="Times New Roman" w:cs="Times New Roman"/>
          <w:sz w:val="24"/>
          <w:szCs w:val="24"/>
          <w:lang w:val="en-US"/>
        </w:rPr>
        <w:t xml:space="preserve">contrary to Jevons, </w:t>
      </w:r>
      <w:r w:rsidR="00517D79" w:rsidRPr="00EA7311">
        <w:rPr>
          <w:rFonts w:ascii="Times New Roman" w:hAnsi="Times New Roman" w:cs="Times New Roman"/>
          <w:sz w:val="24"/>
          <w:szCs w:val="24"/>
          <w:lang w:val="en-US"/>
        </w:rPr>
        <w:t xml:space="preserve">Walras </w:t>
      </w:r>
      <w:r w:rsidR="00557842">
        <w:rPr>
          <w:rFonts w:ascii="Times New Roman" w:hAnsi="Times New Roman" w:cs="Times New Roman"/>
          <w:sz w:val="24"/>
          <w:szCs w:val="24"/>
          <w:lang w:val="en-US"/>
        </w:rPr>
        <w:t xml:space="preserve">knew that the fact the system could be solved didn’t mean that in reality it was solved, he did not state that the economy was in equilibrium. </w:t>
      </w:r>
      <w:r w:rsidR="00517D79" w:rsidRPr="00EA7311">
        <w:rPr>
          <w:rFonts w:ascii="Times New Roman" w:hAnsi="Times New Roman" w:cs="Times New Roman"/>
          <w:sz w:val="24"/>
          <w:szCs w:val="24"/>
          <w:lang w:val="en-US"/>
        </w:rPr>
        <w:t xml:space="preserve"> </w:t>
      </w:r>
    </w:p>
    <w:p w:rsidR="0055655B" w:rsidRPr="00EA7311" w:rsidRDefault="0055655B" w:rsidP="00BA38D9">
      <w:pPr>
        <w:spacing w:line="480" w:lineRule="auto"/>
        <w:rPr>
          <w:rFonts w:ascii="Times New Roman" w:hAnsi="Times New Roman" w:cs="Times New Roman"/>
          <w:sz w:val="24"/>
          <w:szCs w:val="24"/>
          <w:lang w:val="en-US"/>
        </w:rPr>
      </w:pPr>
      <w:r w:rsidRPr="00EA7311">
        <w:rPr>
          <w:rFonts w:ascii="Times New Roman" w:hAnsi="Times New Roman" w:cs="Times New Roman"/>
          <w:sz w:val="24"/>
          <w:szCs w:val="24"/>
          <w:lang w:val="en-US"/>
        </w:rPr>
        <w:t>The second important step taken by this economist was to</w:t>
      </w:r>
      <w:r w:rsidR="00557842">
        <w:rPr>
          <w:rFonts w:ascii="Times New Roman" w:hAnsi="Times New Roman" w:cs="Times New Roman"/>
          <w:sz w:val="24"/>
          <w:szCs w:val="24"/>
          <w:lang w:val="en-US"/>
        </w:rPr>
        <w:t xml:space="preserve"> create a </w:t>
      </w:r>
      <w:r w:rsidR="00557842" w:rsidRPr="00EA7311">
        <w:rPr>
          <w:rFonts w:ascii="Times New Roman" w:hAnsi="Times New Roman" w:cs="Times New Roman"/>
          <w:sz w:val="24"/>
          <w:szCs w:val="24"/>
          <w:lang w:val="en-US"/>
        </w:rPr>
        <w:t>trial-and-error process</w:t>
      </w:r>
      <w:r w:rsidR="00557842">
        <w:rPr>
          <w:rFonts w:ascii="Times New Roman" w:hAnsi="Times New Roman" w:cs="Times New Roman"/>
          <w:sz w:val="24"/>
          <w:szCs w:val="24"/>
          <w:lang w:val="en-US"/>
        </w:rPr>
        <w:t xml:space="preserve"> that worked as a simulation that </w:t>
      </w:r>
      <w:r w:rsidR="00517D79" w:rsidRPr="00EA7311">
        <w:rPr>
          <w:rFonts w:ascii="Times New Roman" w:hAnsi="Times New Roman" w:cs="Times New Roman"/>
          <w:sz w:val="24"/>
          <w:szCs w:val="24"/>
          <w:lang w:val="en-US"/>
        </w:rPr>
        <w:t xml:space="preserve">would get the system to equilibrium, a in which a </w:t>
      </w:r>
      <w:r w:rsidR="00517D79" w:rsidRPr="00557842">
        <w:rPr>
          <w:rFonts w:ascii="Times New Roman" w:hAnsi="Times New Roman" w:cs="Times New Roman"/>
          <w:sz w:val="24"/>
          <w:szCs w:val="24"/>
          <w:lang w:val="en-US"/>
        </w:rPr>
        <w:t>price was called out and people in the market said how much they were willing to </w:t>
      </w:r>
      <w:r w:rsidR="00517D79" w:rsidRPr="00557842">
        <w:rPr>
          <w:rFonts w:ascii="Times New Roman" w:hAnsi="Times New Roman" w:cs="Times New Roman"/>
          <w:bCs/>
          <w:sz w:val="24"/>
          <w:szCs w:val="24"/>
          <w:lang w:val="en-US"/>
        </w:rPr>
        <w:t>demand</w:t>
      </w:r>
      <w:r w:rsidR="00517D79" w:rsidRPr="00557842">
        <w:rPr>
          <w:rFonts w:ascii="Times New Roman" w:hAnsi="Times New Roman" w:cs="Times New Roman"/>
          <w:sz w:val="24"/>
          <w:szCs w:val="24"/>
          <w:lang w:val="en-US"/>
        </w:rPr>
        <w:t> or </w:t>
      </w:r>
      <w:r w:rsidR="00517D79" w:rsidRPr="00557842">
        <w:rPr>
          <w:rFonts w:ascii="Times New Roman" w:hAnsi="Times New Roman" w:cs="Times New Roman"/>
          <w:bCs/>
          <w:sz w:val="24"/>
          <w:szCs w:val="24"/>
          <w:lang w:val="en-US"/>
        </w:rPr>
        <w:t>supply</w:t>
      </w:r>
      <w:r w:rsidR="00517D79" w:rsidRPr="00EA7311">
        <w:rPr>
          <w:rFonts w:ascii="Times New Roman" w:hAnsi="Times New Roman" w:cs="Times New Roman"/>
          <w:sz w:val="24"/>
          <w:szCs w:val="24"/>
          <w:lang w:val="en-US"/>
        </w:rPr>
        <w:t xml:space="preserve"> at that price. If there was </w:t>
      </w:r>
      <w:r w:rsidR="00557842">
        <w:rPr>
          <w:rFonts w:ascii="Times New Roman" w:hAnsi="Times New Roman" w:cs="Times New Roman"/>
          <w:sz w:val="24"/>
          <w:szCs w:val="24"/>
          <w:lang w:val="en-US"/>
        </w:rPr>
        <w:t>more quantity supplied that demanded then the price will decrease, otherwise the price will increase.</w:t>
      </w:r>
      <w:r w:rsidR="00517D79" w:rsidRPr="00EA7311">
        <w:rPr>
          <w:rFonts w:ascii="Times New Roman" w:hAnsi="Times New Roman" w:cs="Times New Roman"/>
          <w:sz w:val="24"/>
          <w:szCs w:val="24"/>
          <w:lang w:val="en-US"/>
        </w:rPr>
        <w:t xml:space="preserve"> </w:t>
      </w:r>
    </w:p>
    <w:p w:rsidR="00517D79" w:rsidRPr="00EA7311" w:rsidRDefault="0055655B" w:rsidP="00BA38D9">
      <w:pPr>
        <w:spacing w:line="480" w:lineRule="auto"/>
        <w:rPr>
          <w:rFonts w:ascii="Times New Roman" w:hAnsi="Times New Roman" w:cs="Times New Roman"/>
          <w:sz w:val="24"/>
          <w:szCs w:val="24"/>
          <w:lang w:val="en-US"/>
        </w:rPr>
      </w:pPr>
      <w:r w:rsidRPr="00EA7311">
        <w:rPr>
          <w:rFonts w:ascii="Times New Roman" w:hAnsi="Times New Roman" w:cs="Times New Roman"/>
          <w:sz w:val="24"/>
          <w:szCs w:val="24"/>
          <w:lang w:val="en-US"/>
        </w:rPr>
        <w:t xml:space="preserve">As we can see, Walras was also in favor of the introductions of mathematics to the economic science, even to a greater level than Jevons since this simultaneous system of equations is more advanced and complicated that </w:t>
      </w:r>
      <w:r w:rsidR="00E93E16">
        <w:rPr>
          <w:rFonts w:ascii="Times New Roman" w:hAnsi="Times New Roman" w:cs="Times New Roman"/>
          <w:sz w:val="24"/>
          <w:szCs w:val="24"/>
          <w:lang w:val="en-US"/>
        </w:rPr>
        <w:t xml:space="preserve">the </w:t>
      </w:r>
      <w:r w:rsidRPr="00EA7311">
        <w:rPr>
          <w:rFonts w:ascii="Times New Roman" w:hAnsi="Times New Roman" w:cs="Times New Roman"/>
          <w:sz w:val="24"/>
          <w:szCs w:val="24"/>
          <w:lang w:val="en-US"/>
        </w:rPr>
        <w:t xml:space="preserve">simple first order derivatives suggested by Jevons.  </w:t>
      </w:r>
    </w:p>
    <w:p w:rsidR="00517D79" w:rsidRPr="00EA7311" w:rsidRDefault="00517D79" w:rsidP="00BA38D9">
      <w:pPr>
        <w:spacing w:line="480" w:lineRule="auto"/>
        <w:rPr>
          <w:rFonts w:ascii="Times New Roman" w:hAnsi="Times New Roman" w:cs="Times New Roman"/>
          <w:sz w:val="24"/>
          <w:szCs w:val="24"/>
          <w:lang w:val="en-US"/>
        </w:rPr>
      </w:pPr>
    </w:p>
    <w:p w:rsidR="00517D79" w:rsidRPr="00EA7311" w:rsidRDefault="00517D79" w:rsidP="00BA38D9">
      <w:pPr>
        <w:spacing w:line="480" w:lineRule="auto"/>
        <w:rPr>
          <w:rFonts w:ascii="Times New Roman" w:hAnsi="Times New Roman" w:cs="Times New Roman"/>
          <w:sz w:val="24"/>
          <w:szCs w:val="24"/>
          <w:lang w:val="en-US"/>
        </w:rPr>
      </w:pPr>
    </w:p>
    <w:p w:rsidR="007304C9" w:rsidRPr="00EA7311" w:rsidRDefault="007304C9" w:rsidP="00E93E16">
      <w:pPr>
        <w:pStyle w:val="Heading2"/>
        <w:rPr>
          <w:lang w:val="en-US"/>
        </w:rPr>
      </w:pPr>
      <w:bookmarkStart w:id="6" w:name="_Toc71478670"/>
      <w:r w:rsidRPr="00EA7311">
        <w:rPr>
          <w:lang w:val="en-US"/>
        </w:rPr>
        <w:lastRenderedPageBreak/>
        <w:t>WHAT IT REALLY A REVOLUTION?</w:t>
      </w:r>
      <w:bookmarkEnd w:id="6"/>
    </w:p>
    <w:p w:rsidR="007304C9" w:rsidRPr="00EA7311" w:rsidRDefault="007304C9" w:rsidP="00BA38D9">
      <w:pPr>
        <w:spacing w:line="480" w:lineRule="auto"/>
        <w:rPr>
          <w:rFonts w:ascii="Times New Roman" w:hAnsi="Times New Roman" w:cs="Times New Roman"/>
          <w:sz w:val="24"/>
          <w:szCs w:val="24"/>
          <w:lang w:val="en-US"/>
        </w:rPr>
      </w:pPr>
      <w:r w:rsidRPr="00EA7311">
        <w:rPr>
          <w:rFonts w:ascii="Times New Roman" w:hAnsi="Times New Roman" w:cs="Times New Roman"/>
          <w:sz w:val="24"/>
          <w:szCs w:val="24"/>
          <w:lang w:val="en-US"/>
        </w:rPr>
        <w:t xml:space="preserve">The </w:t>
      </w:r>
      <w:r w:rsidRPr="00E93E16">
        <w:rPr>
          <w:rFonts w:ascii="Times New Roman" w:hAnsi="Times New Roman" w:cs="Times New Roman"/>
          <w:sz w:val="24"/>
          <w:szCs w:val="24"/>
          <w:lang w:val="en-US"/>
        </w:rPr>
        <w:t xml:space="preserve">word </w:t>
      </w:r>
      <w:r w:rsidRPr="00E93E16">
        <w:rPr>
          <w:rFonts w:ascii="Times New Roman" w:hAnsi="Times New Roman" w:cs="Times New Roman"/>
          <w:bCs/>
          <w:sz w:val="24"/>
          <w:szCs w:val="24"/>
          <w:lang w:val="en-US"/>
        </w:rPr>
        <w:t>revolution</w:t>
      </w:r>
      <w:r w:rsidRPr="00E93E16">
        <w:rPr>
          <w:rFonts w:ascii="Times New Roman" w:hAnsi="Times New Roman" w:cs="Times New Roman"/>
          <w:sz w:val="24"/>
          <w:szCs w:val="24"/>
          <w:lang w:val="en-US"/>
        </w:rPr>
        <w:t xml:space="preserve"> means “a turnaround”; this is a sudden, complete, or radical change in something, while </w:t>
      </w:r>
      <w:r w:rsidRPr="00E93E16">
        <w:rPr>
          <w:rFonts w:ascii="Times New Roman" w:hAnsi="Times New Roman" w:cs="Times New Roman"/>
          <w:bCs/>
          <w:sz w:val="24"/>
          <w:szCs w:val="24"/>
          <w:lang w:val="en-US"/>
        </w:rPr>
        <w:t>evolution</w:t>
      </w:r>
      <w:r w:rsidRPr="00E93E16">
        <w:rPr>
          <w:rFonts w:ascii="Times New Roman" w:hAnsi="Times New Roman" w:cs="Times New Roman"/>
          <w:sz w:val="24"/>
          <w:szCs w:val="24"/>
          <w:lang w:val="en-US"/>
        </w:rPr>
        <w:t xml:space="preserve"> is the gradual</w:t>
      </w:r>
      <w:r w:rsidRPr="00EA7311">
        <w:rPr>
          <w:rFonts w:ascii="Times New Roman" w:hAnsi="Times New Roman" w:cs="Times New Roman"/>
          <w:sz w:val="24"/>
          <w:szCs w:val="24"/>
          <w:lang w:val="en-US"/>
        </w:rPr>
        <w:t xml:space="preserve"> development or changes in something over a period. As we have largely discussed in this work, the introduction of marginal utility to the economic theory didn’t happen overnight, and I was curious of why this was called a revolution then. While doing my research for the main thesis of this text I found </w:t>
      </w:r>
      <w:r w:rsidR="00061935" w:rsidRPr="00EA7311">
        <w:rPr>
          <w:rFonts w:ascii="Times New Roman" w:hAnsi="Times New Roman" w:cs="Times New Roman"/>
          <w:sz w:val="24"/>
          <w:szCs w:val="24"/>
          <w:lang w:val="en-US"/>
        </w:rPr>
        <w:t>a Thesis</w:t>
      </w:r>
      <w:r w:rsidRPr="00EA7311">
        <w:rPr>
          <w:rFonts w:ascii="Times New Roman" w:hAnsi="Times New Roman" w:cs="Times New Roman"/>
          <w:sz w:val="24"/>
          <w:szCs w:val="24"/>
          <w:lang w:val="en-US"/>
        </w:rPr>
        <w:t xml:space="preserve"> (Ding, 2016) who work upon that very same question.</w:t>
      </w:r>
    </w:p>
    <w:p w:rsidR="007304C9" w:rsidRPr="00EA7311" w:rsidRDefault="007304C9" w:rsidP="00BA38D9">
      <w:pPr>
        <w:spacing w:line="480" w:lineRule="auto"/>
        <w:rPr>
          <w:rFonts w:ascii="Times New Roman" w:hAnsi="Times New Roman" w:cs="Times New Roman"/>
          <w:sz w:val="24"/>
          <w:szCs w:val="24"/>
          <w:lang w:val="en-US"/>
        </w:rPr>
      </w:pPr>
      <w:r w:rsidRPr="00EA7311">
        <w:rPr>
          <w:rFonts w:ascii="Times New Roman" w:hAnsi="Times New Roman" w:cs="Times New Roman"/>
          <w:sz w:val="24"/>
          <w:szCs w:val="24"/>
          <w:lang w:val="en-US"/>
        </w:rPr>
        <w:t>His conclusion was that in comparison with other revolutions like the formulations of the classical political economy, neoclassical economics, and Keynesian economics, the “Marginal Revolution” was less revolutionary in the history of economics than most people usually think</w:t>
      </w:r>
      <w:r w:rsidR="00E171F0">
        <w:rPr>
          <w:rFonts w:ascii="Times New Roman" w:hAnsi="Times New Roman" w:cs="Times New Roman"/>
          <w:sz w:val="24"/>
          <w:szCs w:val="24"/>
          <w:lang w:val="en-US"/>
        </w:rPr>
        <w:t>. Even when I agree with</w:t>
      </w:r>
      <w:r w:rsidRPr="00EA7311">
        <w:rPr>
          <w:rFonts w:ascii="Times New Roman" w:hAnsi="Times New Roman" w:cs="Times New Roman"/>
          <w:sz w:val="24"/>
          <w:szCs w:val="24"/>
          <w:lang w:val="en-US"/>
        </w:rPr>
        <w:t xml:space="preserve"> the statement that this revolution might have been better defined as proper evolution of the economic theory, I found his statement somewhat weak, </w:t>
      </w:r>
      <w:r w:rsidR="00061935" w:rsidRPr="00EA7311">
        <w:rPr>
          <w:rFonts w:ascii="Times New Roman" w:hAnsi="Times New Roman" w:cs="Times New Roman"/>
          <w:sz w:val="24"/>
          <w:szCs w:val="24"/>
          <w:lang w:val="en-US"/>
        </w:rPr>
        <w:t xml:space="preserve">the fact that other events were more dramatic, doesn’t imply that this is not “revolutionary” enough. I used his paper to draw my own conclusions but since that wasn’t a peer reviewed work I allowed myself to express my disagreement with the tone of his conclusions. </w:t>
      </w:r>
    </w:p>
    <w:p w:rsidR="00065460" w:rsidRPr="00EA7311" w:rsidRDefault="00065460" w:rsidP="00BA38D9">
      <w:pPr>
        <w:spacing w:line="480" w:lineRule="auto"/>
        <w:rPr>
          <w:rFonts w:ascii="Times New Roman" w:hAnsi="Times New Roman" w:cs="Times New Roman"/>
          <w:sz w:val="24"/>
          <w:szCs w:val="24"/>
          <w:lang w:val="en-US"/>
        </w:rPr>
      </w:pPr>
      <w:r w:rsidRPr="00EA7311">
        <w:rPr>
          <w:rFonts w:ascii="Times New Roman" w:hAnsi="Times New Roman" w:cs="Times New Roman"/>
          <w:sz w:val="24"/>
          <w:szCs w:val="24"/>
          <w:lang w:val="en-US"/>
        </w:rPr>
        <w:t xml:space="preserve">Nevertheless, I find </w:t>
      </w:r>
      <w:r w:rsidR="00E171F0">
        <w:rPr>
          <w:rFonts w:ascii="Times New Roman" w:hAnsi="Times New Roman" w:cs="Times New Roman"/>
          <w:sz w:val="24"/>
          <w:szCs w:val="24"/>
          <w:lang w:val="en-US"/>
        </w:rPr>
        <w:t>relevant</w:t>
      </w:r>
      <w:r w:rsidRPr="00EA7311">
        <w:rPr>
          <w:rFonts w:ascii="Times New Roman" w:hAnsi="Times New Roman" w:cs="Times New Roman"/>
          <w:sz w:val="24"/>
          <w:szCs w:val="24"/>
          <w:lang w:val="en-US"/>
        </w:rPr>
        <w:t xml:space="preserve"> to clarify that we are not discussing its </w:t>
      </w:r>
      <w:r w:rsidR="002E1B0D" w:rsidRPr="00EA7311">
        <w:rPr>
          <w:rFonts w:ascii="Times New Roman" w:hAnsi="Times New Roman" w:cs="Times New Roman"/>
          <w:sz w:val="24"/>
          <w:szCs w:val="24"/>
          <w:lang w:val="en-US"/>
        </w:rPr>
        <w:t>importance;</w:t>
      </w:r>
      <w:r w:rsidRPr="00EA7311">
        <w:rPr>
          <w:rFonts w:ascii="Times New Roman" w:hAnsi="Times New Roman" w:cs="Times New Roman"/>
          <w:sz w:val="24"/>
          <w:szCs w:val="24"/>
          <w:lang w:val="en-US"/>
        </w:rPr>
        <w:t xml:space="preserve"> it’s enough to mention that to this day the vast majority of the optimization problems in economics are solved by equating the marginal</w:t>
      </w:r>
      <w:r w:rsidR="00E171F0">
        <w:rPr>
          <w:rFonts w:ascii="Times New Roman" w:hAnsi="Times New Roman" w:cs="Times New Roman"/>
          <w:sz w:val="24"/>
          <w:szCs w:val="24"/>
          <w:lang w:val="en-US"/>
        </w:rPr>
        <w:t xml:space="preserve"> cost</w:t>
      </w:r>
      <w:r w:rsidRPr="00EA7311">
        <w:rPr>
          <w:rFonts w:ascii="Times New Roman" w:hAnsi="Times New Roman" w:cs="Times New Roman"/>
          <w:sz w:val="24"/>
          <w:szCs w:val="24"/>
          <w:lang w:val="en-US"/>
        </w:rPr>
        <w:t xml:space="preserve"> to the marginal revenue.</w:t>
      </w:r>
    </w:p>
    <w:p w:rsidR="00295450" w:rsidRPr="00EA7311" w:rsidRDefault="00295450" w:rsidP="00E171F0">
      <w:pPr>
        <w:pStyle w:val="Heading1"/>
        <w:rPr>
          <w:lang w:val="en-US"/>
        </w:rPr>
      </w:pPr>
      <w:bookmarkStart w:id="7" w:name="_Toc71478671"/>
      <w:r w:rsidRPr="00EA7311">
        <w:rPr>
          <w:lang w:val="en-US"/>
        </w:rPr>
        <w:t>CONCLUSIONS</w:t>
      </w:r>
      <w:bookmarkEnd w:id="7"/>
    </w:p>
    <w:p w:rsidR="00295450" w:rsidRPr="00EA7311" w:rsidRDefault="00FC5948" w:rsidP="00BA38D9">
      <w:pPr>
        <w:spacing w:line="480" w:lineRule="auto"/>
        <w:rPr>
          <w:rFonts w:ascii="Times New Roman" w:hAnsi="Times New Roman" w:cs="Times New Roman"/>
          <w:sz w:val="24"/>
          <w:szCs w:val="24"/>
          <w:lang w:val="en-US"/>
        </w:rPr>
      </w:pPr>
      <w:r w:rsidRPr="00EA7311">
        <w:rPr>
          <w:rFonts w:ascii="Times New Roman" w:hAnsi="Times New Roman" w:cs="Times New Roman"/>
          <w:sz w:val="24"/>
          <w:szCs w:val="24"/>
          <w:lang w:val="en-US"/>
        </w:rPr>
        <w:t xml:space="preserve">In conclusion, it’s clear that this revolution was a giant step forward toward a greater understanding of the economic science and the behavior of the human being in society, but it didn’t come without a cost. </w:t>
      </w:r>
    </w:p>
    <w:p w:rsidR="00FC5948" w:rsidRPr="00EA7311" w:rsidRDefault="00FC5948" w:rsidP="00BA38D9">
      <w:pPr>
        <w:spacing w:line="480" w:lineRule="auto"/>
        <w:rPr>
          <w:rFonts w:ascii="Times New Roman" w:hAnsi="Times New Roman" w:cs="Times New Roman"/>
          <w:sz w:val="24"/>
          <w:szCs w:val="24"/>
          <w:lang w:val="en-US"/>
        </w:rPr>
      </w:pPr>
      <w:r w:rsidRPr="00EA7311">
        <w:rPr>
          <w:rFonts w:ascii="Times New Roman" w:hAnsi="Times New Roman" w:cs="Times New Roman"/>
          <w:sz w:val="24"/>
          <w:szCs w:val="24"/>
          <w:lang w:val="en-US"/>
        </w:rPr>
        <w:lastRenderedPageBreak/>
        <w:t xml:space="preserve">It’s extremely important to state that </w:t>
      </w:r>
      <w:r w:rsidR="00E171F0">
        <w:rPr>
          <w:rFonts w:ascii="Times New Roman" w:hAnsi="Times New Roman" w:cs="Times New Roman"/>
          <w:sz w:val="24"/>
          <w:szCs w:val="24"/>
          <w:lang w:val="en-US"/>
        </w:rPr>
        <w:t xml:space="preserve">the </w:t>
      </w:r>
      <w:r w:rsidRPr="00EA7311">
        <w:rPr>
          <w:rFonts w:ascii="Times New Roman" w:hAnsi="Times New Roman" w:cs="Times New Roman"/>
          <w:sz w:val="24"/>
          <w:szCs w:val="24"/>
          <w:lang w:val="en-US"/>
        </w:rPr>
        <w:t>economics science belongs to social branch of sciences; and these ones are characterized by being uncertain and not 100% accurate. The mathematical instruments added to the sciences were brought from hard and basics sciences like math</w:t>
      </w:r>
      <w:r w:rsidR="00E171F0">
        <w:rPr>
          <w:rFonts w:ascii="Times New Roman" w:hAnsi="Times New Roman" w:cs="Times New Roman"/>
          <w:sz w:val="24"/>
          <w:szCs w:val="24"/>
          <w:lang w:val="en-US"/>
        </w:rPr>
        <w:t>ematics</w:t>
      </w:r>
      <w:r w:rsidRPr="00EA7311">
        <w:rPr>
          <w:rFonts w:ascii="Times New Roman" w:hAnsi="Times New Roman" w:cs="Times New Roman"/>
          <w:sz w:val="24"/>
          <w:szCs w:val="24"/>
          <w:lang w:val="en-US"/>
        </w:rPr>
        <w:t xml:space="preserve"> and physics and I believe that the way of thinking of these sciences came along with the new tools. After the marginal revolution, we started to think of economics as a precise and predictable science but reality shows us crisis after crisis that this is not the case. </w:t>
      </w:r>
    </w:p>
    <w:p w:rsidR="00FC5948" w:rsidRPr="00EA7311" w:rsidRDefault="00FC5948" w:rsidP="00BA38D9">
      <w:pPr>
        <w:spacing w:line="480" w:lineRule="auto"/>
        <w:rPr>
          <w:rFonts w:ascii="Times New Roman" w:hAnsi="Times New Roman" w:cs="Times New Roman"/>
          <w:sz w:val="24"/>
          <w:szCs w:val="24"/>
          <w:lang w:val="en-US"/>
        </w:rPr>
      </w:pPr>
      <w:r w:rsidRPr="00EA7311">
        <w:rPr>
          <w:rFonts w:ascii="Times New Roman" w:hAnsi="Times New Roman" w:cs="Times New Roman"/>
          <w:sz w:val="24"/>
          <w:szCs w:val="24"/>
          <w:lang w:val="en-US"/>
        </w:rPr>
        <w:t>I strongly believe that we should allow more room for uncertainty in modern economics, while it’s true that neuroscientist and psychologists are getting better and better at anticipating the human brain and its behavior, in my opinion we are still far away from a total comprehension of it, not to mention the chances of predicting its behavior.</w:t>
      </w:r>
    </w:p>
    <w:p w:rsidR="00C268DF" w:rsidRPr="00EA7311" w:rsidRDefault="00C268DF" w:rsidP="00BA38D9">
      <w:pPr>
        <w:spacing w:line="480" w:lineRule="auto"/>
        <w:rPr>
          <w:rFonts w:ascii="Times New Roman" w:hAnsi="Times New Roman" w:cs="Times New Roman"/>
          <w:sz w:val="24"/>
          <w:szCs w:val="24"/>
          <w:lang w:val="en-US"/>
        </w:rPr>
      </w:pPr>
      <w:r w:rsidRPr="00EA7311">
        <w:rPr>
          <w:rFonts w:ascii="Times New Roman" w:hAnsi="Times New Roman" w:cs="Times New Roman"/>
          <w:sz w:val="24"/>
          <w:szCs w:val="24"/>
          <w:lang w:val="en-US"/>
        </w:rPr>
        <w:t>Of course, this is my point of view, and I don’t have the required data or research to back it up at the moment, but I think that allowing some doubts in all research and models that involves human behavior is a wise choice from my perspective.</w:t>
      </w:r>
    </w:p>
    <w:p w:rsidR="00D9375F" w:rsidRPr="00EA7311" w:rsidRDefault="00D9375F" w:rsidP="00BA38D9">
      <w:pPr>
        <w:spacing w:line="480" w:lineRule="auto"/>
        <w:rPr>
          <w:rFonts w:ascii="Times New Roman" w:hAnsi="Times New Roman" w:cs="Times New Roman"/>
          <w:sz w:val="24"/>
          <w:szCs w:val="24"/>
          <w:lang w:val="en-US"/>
        </w:rPr>
      </w:pPr>
      <w:r w:rsidRPr="00EA7311">
        <w:rPr>
          <w:rFonts w:ascii="Times New Roman" w:hAnsi="Times New Roman" w:cs="Times New Roman"/>
          <w:sz w:val="24"/>
          <w:szCs w:val="24"/>
          <w:lang w:val="en-US"/>
        </w:rPr>
        <w:t>This is not to say that I’m against mathematical modeling for economics purposes, just that in our efforts of trying to explain reality with derivatives</w:t>
      </w:r>
      <w:r w:rsidR="00E171F0">
        <w:rPr>
          <w:rFonts w:ascii="Times New Roman" w:hAnsi="Times New Roman" w:cs="Times New Roman"/>
          <w:sz w:val="24"/>
          <w:szCs w:val="24"/>
          <w:lang w:val="en-US"/>
        </w:rPr>
        <w:t>,</w:t>
      </w:r>
      <w:r w:rsidRPr="00EA7311">
        <w:rPr>
          <w:rFonts w:ascii="Times New Roman" w:hAnsi="Times New Roman" w:cs="Times New Roman"/>
          <w:sz w:val="24"/>
          <w:szCs w:val="24"/>
          <w:lang w:val="en-US"/>
        </w:rPr>
        <w:t xml:space="preserve"> sometimes</w:t>
      </w:r>
      <w:r w:rsidR="00E171F0">
        <w:rPr>
          <w:rFonts w:ascii="Times New Roman" w:hAnsi="Times New Roman" w:cs="Times New Roman"/>
          <w:sz w:val="24"/>
          <w:szCs w:val="24"/>
          <w:lang w:val="en-US"/>
        </w:rPr>
        <w:t>,</w:t>
      </w:r>
      <w:r w:rsidRPr="00EA7311">
        <w:rPr>
          <w:rFonts w:ascii="Times New Roman" w:hAnsi="Times New Roman" w:cs="Times New Roman"/>
          <w:sz w:val="24"/>
          <w:szCs w:val="24"/>
          <w:lang w:val="en-US"/>
        </w:rPr>
        <w:t xml:space="preserve"> we lose the bigger picture and forces some assumptions that in fact are not true.</w:t>
      </w:r>
    </w:p>
    <w:p w:rsidR="007304C9" w:rsidRPr="00EA7311" w:rsidRDefault="007304C9" w:rsidP="00BA38D9">
      <w:pPr>
        <w:rPr>
          <w:rFonts w:ascii="Times New Roman" w:hAnsi="Times New Roman" w:cs="Times New Roman"/>
          <w:sz w:val="24"/>
          <w:szCs w:val="24"/>
          <w:lang w:val="en-US"/>
        </w:rPr>
      </w:pPr>
      <w:r w:rsidRPr="00EA7311">
        <w:rPr>
          <w:rFonts w:ascii="Times New Roman" w:hAnsi="Times New Roman" w:cs="Times New Roman"/>
          <w:sz w:val="24"/>
          <w:szCs w:val="24"/>
          <w:lang w:val="en-US"/>
        </w:rPr>
        <w:br w:type="page"/>
      </w:r>
    </w:p>
    <w:p w:rsidR="00D9375F" w:rsidRPr="00EA7311" w:rsidRDefault="007304C9" w:rsidP="000C29AA">
      <w:pPr>
        <w:pStyle w:val="Heading1"/>
        <w:rPr>
          <w:lang w:val="en-US"/>
        </w:rPr>
      </w:pPr>
      <w:bookmarkStart w:id="8" w:name="_Toc71478672"/>
      <w:r w:rsidRPr="00EA7311">
        <w:rPr>
          <w:lang w:val="en-US"/>
        </w:rPr>
        <w:lastRenderedPageBreak/>
        <w:t>R</w:t>
      </w:r>
      <w:r w:rsidR="000C29AA">
        <w:rPr>
          <w:lang w:val="en-US"/>
        </w:rPr>
        <w:t>EFERENCES</w:t>
      </w:r>
      <w:bookmarkEnd w:id="8"/>
    </w:p>
    <w:p w:rsidR="00163D7A" w:rsidRDefault="00FD5BD0" w:rsidP="00163D7A">
      <w:pPr>
        <w:pStyle w:val="ListParagraph"/>
        <w:numPr>
          <w:ilvl w:val="0"/>
          <w:numId w:val="1"/>
        </w:numPr>
        <w:spacing w:before="100" w:beforeAutospacing="1" w:after="100" w:afterAutospacing="1" w:line="480" w:lineRule="auto"/>
        <w:rPr>
          <w:rFonts w:ascii="Times New Roman" w:eastAsia="Times New Roman" w:hAnsi="Times New Roman" w:cs="Times New Roman"/>
          <w:sz w:val="24"/>
          <w:szCs w:val="24"/>
          <w:lang w:val="en-US"/>
        </w:rPr>
      </w:pPr>
      <w:r w:rsidRPr="00FD5BD0">
        <w:rPr>
          <w:rFonts w:ascii="Times New Roman" w:eastAsia="Times New Roman" w:hAnsi="Times New Roman" w:cs="Times New Roman"/>
          <w:sz w:val="24"/>
          <w:szCs w:val="24"/>
          <w:lang w:val="en-US"/>
        </w:rPr>
        <w:t xml:space="preserve">Backhouse, R. E. (2008). Marginal Revolution. </w:t>
      </w:r>
      <w:r w:rsidRPr="00FD5BD0">
        <w:rPr>
          <w:rFonts w:ascii="Times New Roman" w:eastAsia="Times New Roman" w:hAnsi="Times New Roman" w:cs="Times New Roman"/>
          <w:i/>
          <w:iCs/>
          <w:sz w:val="24"/>
          <w:szCs w:val="24"/>
          <w:lang w:val="en-US"/>
        </w:rPr>
        <w:t>The New Palgrave Dictionary of Economics</w:t>
      </w:r>
      <w:r w:rsidRPr="00FD5BD0">
        <w:rPr>
          <w:rFonts w:ascii="Times New Roman" w:eastAsia="Times New Roman" w:hAnsi="Times New Roman" w:cs="Times New Roman"/>
          <w:sz w:val="24"/>
          <w:szCs w:val="24"/>
          <w:lang w:val="en-US"/>
        </w:rPr>
        <w:t xml:space="preserve">, 1–5. </w:t>
      </w:r>
      <w:hyperlink r:id="rId8" w:history="1">
        <w:r w:rsidR="00163D7A" w:rsidRPr="003F7B13">
          <w:rPr>
            <w:rStyle w:val="Hyperlink"/>
            <w:rFonts w:ascii="Times New Roman" w:eastAsia="Times New Roman" w:hAnsi="Times New Roman" w:cs="Times New Roman"/>
            <w:sz w:val="24"/>
            <w:szCs w:val="24"/>
            <w:lang w:val="en-US"/>
          </w:rPr>
          <w:t>https://doi.org/10.1057/978-1-349-95121-5_2237-1</w:t>
        </w:r>
      </w:hyperlink>
    </w:p>
    <w:p w:rsidR="00FD5BD0" w:rsidRDefault="00FD5BD0" w:rsidP="00FD5BD0">
      <w:pPr>
        <w:pStyle w:val="ListParagraph"/>
        <w:numPr>
          <w:ilvl w:val="0"/>
          <w:numId w:val="1"/>
        </w:numPr>
        <w:spacing w:before="100" w:beforeAutospacing="1" w:after="100" w:afterAutospacing="1" w:line="480" w:lineRule="auto"/>
        <w:rPr>
          <w:rFonts w:ascii="Times New Roman" w:eastAsia="Times New Roman" w:hAnsi="Times New Roman" w:cs="Times New Roman"/>
          <w:sz w:val="24"/>
          <w:szCs w:val="24"/>
          <w:lang w:val="en-US"/>
        </w:rPr>
      </w:pPr>
      <w:proofErr w:type="spellStart"/>
      <w:r w:rsidRPr="00FD5BD0">
        <w:rPr>
          <w:rFonts w:ascii="Times New Roman" w:eastAsia="Times New Roman" w:hAnsi="Times New Roman" w:cs="Times New Roman"/>
          <w:sz w:val="24"/>
          <w:szCs w:val="24"/>
          <w:lang w:val="en-US"/>
        </w:rPr>
        <w:t>Barthel</w:t>
      </w:r>
      <w:proofErr w:type="spellEnd"/>
      <w:r w:rsidRPr="00FD5BD0">
        <w:rPr>
          <w:rFonts w:ascii="Times New Roman" w:eastAsia="Times New Roman" w:hAnsi="Times New Roman" w:cs="Times New Roman"/>
          <w:sz w:val="24"/>
          <w:szCs w:val="24"/>
          <w:lang w:val="en-US"/>
        </w:rPr>
        <w:t xml:space="preserve">, J. E., &amp; </w:t>
      </w:r>
      <w:proofErr w:type="spellStart"/>
      <w:r w:rsidRPr="00FD5BD0">
        <w:rPr>
          <w:rFonts w:ascii="Times New Roman" w:eastAsia="Times New Roman" w:hAnsi="Times New Roman" w:cs="Times New Roman"/>
          <w:sz w:val="24"/>
          <w:szCs w:val="24"/>
          <w:lang w:val="en-US"/>
        </w:rPr>
        <w:t>Howey</w:t>
      </w:r>
      <w:proofErr w:type="spellEnd"/>
      <w:r w:rsidRPr="00FD5BD0">
        <w:rPr>
          <w:rFonts w:ascii="Times New Roman" w:eastAsia="Times New Roman" w:hAnsi="Times New Roman" w:cs="Times New Roman"/>
          <w:sz w:val="24"/>
          <w:szCs w:val="24"/>
          <w:lang w:val="en-US"/>
        </w:rPr>
        <w:t xml:space="preserve">, R. S. (1961). The Rise of the Marginal Utility School, 1870–1889. </w:t>
      </w:r>
      <w:r w:rsidRPr="00FD5BD0">
        <w:rPr>
          <w:rFonts w:ascii="Times New Roman" w:eastAsia="Times New Roman" w:hAnsi="Times New Roman" w:cs="Times New Roman"/>
          <w:i/>
          <w:iCs/>
          <w:sz w:val="24"/>
          <w:szCs w:val="24"/>
          <w:lang w:val="en-US"/>
        </w:rPr>
        <w:t>Southern Economic Journal</w:t>
      </w:r>
      <w:r w:rsidRPr="00FD5BD0">
        <w:rPr>
          <w:rFonts w:ascii="Times New Roman" w:eastAsia="Times New Roman" w:hAnsi="Times New Roman" w:cs="Times New Roman"/>
          <w:sz w:val="24"/>
          <w:szCs w:val="24"/>
          <w:lang w:val="en-US"/>
        </w:rPr>
        <w:t xml:space="preserve">, </w:t>
      </w:r>
      <w:r w:rsidRPr="00FD5BD0">
        <w:rPr>
          <w:rFonts w:ascii="Times New Roman" w:eastAsia="Times New Roman" w:hAnsi="Times New Roman" w:cs="Times New Roman"/>
          <w:i/>
          <w:iCs/>
          <w:sz w:val="24"/>
          <w:szCs w:val="24"/>
          <w:lang w:val="en-US"/>
        </w:rPr>
        <w:t>27</w:t>
      </w:r>
      <w:r w:rsidRPr="00FD5BD0">
        <w:rPr>
          <w:rFonts w:ascii="Times New Roman" w:eastAsia="Times New Roman" w:hAnsi="Times New Roman" w:cs="Times New Roman"/>
          <w:sz w:val="24"/>
          <w:szCs w:val="24"/>
          <w:lang w:val="en-US"/>
        </w:rPr>
        <w:t xml:space="preserve">(4), 356. </w:t>
      </w:r>
      <w:hyperlink r:id="rId9" w:history="1">
        <w:r w:rsidRPr="003F7B13">
          <w:rPr>
            <w:rStyle w:val="Hyperlink"/>
            <w:rFonts w:ascii="Times New Roman" w:eastAsia="Times New Roman" w:hAnsi="Times New Roman" w:cs="Times New Roman"/>
            <w:sz w:val="24"/>
            <w:szCs w:val="24"/>
            <w:lang w:val="en-US"/>
          </w:rPr>
          <w:t>https://doi.org/10.2307/1055538</w:t>
        </w:r>
      </w:hyperlink>
    </w:p>
    <w:p w:rsidR="00FD5BD0" w:rsidRPr="00FD5BD0" w:rsidRDefault="00FD5BD0" w:rsidP="00FD5BD0">
      <w:pPr>
        <w:pStyle w:val="ListParagraph"/>
        <w:numPr>
          <w:ilvl w:val="0"/>
          <w:numId w:val="1"/>
        </w:numPr>
        <w:spacing w:line="480" w:lineRule="auto"/>
        <w:rPr>
          <w:rFonts w:ascii="Times New Roman" w:hAnsi="Times New Roman" w:cs="Times New Roman"/>
          <w:sz w:val="24"/>
          <w:szCs w:val="24"/>
          <w:lang w:val="en-US"/>
        </w:rPr>
      </w:pPr>
      <w:r w:rsidRPr="00D51861">
        <w:rPr>
          <w:rFonts w:ascii="Times New Roman" w:hAnsi="Times New Roman" w:cs="Times New Roman"/>
          <w:iCs/>
          <w:sz w:val="24"/>
          <w:szCs w:val="24"/>
          <w:lang w:val="en-US"/>
        </w:rPr>
        <w:t>Jevons, Stanley. The Theory of Political Economy</w:t>
      </w:r>
      <w:r w:rsidRPr="00D51861">
        <w:rPr>
          <w:rFonts w:ascii="Times New Roman" w:hAnsi="Times New Roman" w:cs="Times New Roman"/>
          <w:sz w:val="24"/>
          <w:szCs w:val="24"/>
          <w:lang w:val="en-US"/>
        </w:rPr>
        <w:t xml:space="preserve"> (London: Macmillan, 1888) 3rd </w:t>
      </w:r>
      <w:proofErr w:type="gramStart"/>
      <w:r w:rsidRPr="00D51861">
        <w:rPr>
          <w:rFonts w:ascii="Times New Roman" w:hAnsi="Times New Roman" w:cs="Times New Roman"/>
          <w:sz w:val="24"/>
          <w:szCs w:val="24"/>
          <w:lang w:val="en-US"/>
        </w:rPr>
        <w:t>ed</w:t>
      </w:r>
      <w:proofErr w:type="gramEnd"/>
      <w:r w:rsidRPr="00D51861">
        <w:rPr>
          <w:rFonts w:ascii="Times New Roman" w:hAnsi="Times New Roman" w:cs="Times New Roman"/>
          <w:sz w:val="24"/>
          <w:szCs w:val="24"/>
          <w:lang w:val="en-US"/>
        </w:rPr>
        <w:t>.</w:t>
      </w:r>
    </w:p>
    <w:p w:rsidR="00FD5BD0" w:rsidRDefault="00FD5BD0" w:rsidP="00FD5BD0">
      <w:pPr>
        <w:pStyle w:val="ListParagraph"/>
        <w:numPr>
          <w:ilvl w:val="0"/>
          <w:numId w:val="1"/>
        </w:numPr>
        <w:spacing w:before="100" w:beforeAutospacing="1" w:after="100" w:afterAutospacing="1" w:line="480" w:lineRule="auto"/>
        <w:rPr>
          <w:rFonts w:ascii="Times New Roman" w:eastAsia="Times New Roman" w:hAnsi="Times New Roman" w:cs="Times New Roman"/>
          <w:sz w:val="24"/>
          <w:szCs w:val="24"/>
          <w:lang w:val="en-US"/>
        </w:rPr>
      </w:pPr>
      <w:proofErr w:type="spellStart"/>
      <w:r w:rsidRPr="00FD5BD0">
        <w:rPr>
          <w:rFonts w:ascii="Times New Roman" w:eastAsia="Times New Roman" w:hAnsi="Times New Roman" w:cs="Times New Roman"/>
          <w:sz w:val="24"/>
          <w:szCs w:val="24"/>
          <w:lang w:val="en-US"/>
        </w:rPr>
        <w:t>Munnich</w:t>
      </w:r>
      <w:proofErr w:type="spellEnd"/>
      <w:r w:rsidRPr="00FD5BD0">
        <w:rPr>
          <w:rFonts w:ascii="Times New Roman" w:eastAsia="Times New Roman" w:hAnsi="Times New Roman" w:cs="Times New Roman"/>
          <w:sz w:val="24"/>
          <w:szCs w:val="24"/>
          <w:lang w:val="en-US"/>
        </w:rPr>
        <w:t xml:space="preserve">, F., &amp; </w:t>
      </w:r>
      <w:proofErr w:type="spellStart"/>
      <w:r w:rsidRPr="00FD5BD0">
        <w:rPr>
          <w:rFonts w:ascii="Times New Roman" w:eastAsia="Times New Roman" w:hAnsi="Times New Roman" w:cs="Times New Roman"/>
          <w:sz w:val="24"/>
          <w:szCs w:val="24"/>
          <w:lang w:val="en-US"/>
        </w:rPr>
        <w:t>Kauder</w:t>
      </w:r>
      <w:proofErr w:type="spellEnd"/>
      <w:r w:rsidRPr="00FD5BD0">
        <w:rPr>
          <w:rFonts w:ascii="Times New Roman" w:eastAsia="Times New Roman" w:hAnsi="Times New Roman" w:cs="Times New Roman"/>
          <w:sz w:val="24"/>
          <w:szCs w:val="24"/>
          <w:lang w:val="en-US"/>
        </w:rPr>
        <w:t xml:space="preserve">, E. (1967). A History of Marginal Utility Theory. </w:t>
      </w:r>
      <w:proofErr w:type="spellStart"/>
      <w:r w:rsidRPr="00FD5BD0">
        <w:rPr>
          <w:rFonts w:ascii="Times New Roman" w:eastAsia="Times New Roman" w:hAnsi="Times New Roman" w:cs="Times New Roman"/>
          <w:i/>
          <w:iCs/>
          <w:sz w:val="24"/>
          <w:szCs w:val="24"/>
          <w:lang w:val="en-US"/>
        </w:rPr>
        <w:t>Econometrica</w:t>
      </w:r>
      <w:proofErr w:type="spellEnd"/>
      <w:r w:rsidRPr="00FD5BD0">
        <w:rPr>
          <w:rFonts w:ascii="Times New Roman" w:eastAsia="Times New Roman" w:hAnsi="Times New Roman" w:cs="Times New Roman"/>
          <w:sz w:val="24"/>
          <w:szCs w:val="24"/>
          <w:lang w:val="en-US"/>
        </w:rPr>
        <w:t xml:space="preserve">, </w:t>
      </w:r>
      <w:r w:rsidRPr="00FD5BD0">
        <w:rPr>
          <w:rFonts w:ascii="Times New Roman" w:eastAsia="Times New Roman" w:hAnsi="Times New Roman" w:cs="Times New Roman"/>
          <w:i/>
          <w:iCs/>
          <w:sz w:val="24"/>
          <w:szCs w:val="24"/>
          <w:lang w:val="en-US"/>
        </w:rPr>
        <w:t>35</w:t>
      </w:r>
      <w:r w:rsidRPr="00FD5BD0">
        <w:rPr>
          <w:rFonts w:ascii="Times New Roman" w:eastAsia="Times New Roman" w:hAnsi="Times New Roman" w:cs="Times New Roman"/>
          <w:sz w:val="24"/>
          <w:szCs w:val="24"/>
          <w:lang w:val="en-US"/>
        </w:rPr>
        <w:t xml:space="preserve">(3/4), 549. </w:t>
      </w:r>
      <w:hyperlink r:id="rId10" w:history="1">
        <w:r w:rsidRPr="003F7B13">
          <w:rPr>
            <w:rStyle w:val="Hyperlink"/>
            <w:rFonts w:ascii="Times New Roman" w:eastAsia="Times New Roman" w:hAnsi="Times New Roman" w:cs="Times New Roman"/>
            <w:sz w:val="24"/>
            <w:szCs w:val="24"/>
            <w:lang w:val="en-US"/>
          </w:rPr>
          <w:t>https://doi.org/10.2307/1905658</w:t>
        </w:r>
      </w:hyperlink>
    </w:p>
    <w:p w:rsidR="00D51861" w:rsidRPr="00FD5BD0" w:rsidRDefault="00FD5BD0" w:rsidP="00D51861">
      <w:pPr>
        <w:pStyle w:val="ListParagraph"/>
        <w:numPr>
          <w:ilvl w:val="0"/>
          <w:numId w:val="1"/>
        </w:numPr>
        <w:spacing w:line="480" w:lineRule="auto"/>
        <w:rPr>
          <w:rFonts w:ascii="Times New Roman" w:hAnsi="Times New Roman" w:cs="Times New Roman"/>
          <w:sz w:val="24"/>
          <w:szCs w:val="24"/>
          <w:lang w:val="en-US"/>
        </w:rPr>
      </w:pPr>
      <w:r w:rsidRPr="00D51861">
        <w:rPr>
          <w:rFonts w:ascii="Times New Roman" w:hAnsi="Times New Roman" w:cs="Times New Roman"/>
          <w:sz w:val="24"/>
          <w:szCs w:val="24"/>
          <w:lang w:val="en-US"/>
        </w:rPr>
        <w:t>Ning, Ding, "Rethinking the "Marginal Revolution" in the History of Economic Thought: A Brief Examination of the Marginal Utility Theory Before and in the 1870s" (2016). Electronic Theses and Dissertations</w:t>
      </w:r>
      <w:r w:rsidRPr="00D51861">
        <w:rPr>
          <w:rFonts w:ascii="Times New Roman" w:hAnsi="Times New Roman" w:cs="Times New Roman"/>
          <w:sz w:val="24"/>
          <w:szCs w:val="24"/>
        </w:rPr>
        <w:t xml:space="preserve">. 1106. </w:t>
      </w:r>
      <w:hyperlink r:id="rId11" w:history="1">
        <w:r w:rsidRPr="00D51861">
          <w:rPr>
            <w:rStyle w:val="Hyperlink"/>
            <w:rFonts w:ascii="Times New Roman" w:hAnsi="Times New Roman" w:cs="Times New Roman"/>
            <w:sz w:val="24"/>
            <w:szCs w:val="24"/>
            <w:lang w:val="en-US"/>
          </w:rPr>
          <w:t>https://digitalcommons.du.edu/etd/1106</w:t>
        </w:r>
      </w:hyperlink>
    </w:p>
    <w:p w:rsidR="00D51861" w:rsidRPr="00FD5BD0" w:rsidRDefault="00D51861" w:rsidP="00D51861">
      <w:pPr>
        <w:spacing w:line="480" w:lineRule="auto"/>
        <w:rPr>
          <w:rFonts w:ascii="Times New Roman" w:hAnsi="Times New Roman" w:cs="Times New Roman"/>
          <w:b/>
          <w:sz w:val="24"/>
          <w:szCs w:val="24"/>
          <w:lang w:val="en-US"/>
        </w:rPr>
      </w:pPr>
      <w:r w:rsidRPr="00FD5BD0">
        <w:rPr>
          <w:rFonts w:ascii="Times New Roman" w:hAnsi="Times New Roman" w:cs="Times New Roman"/>
          <w:b/>
          <w:sz w:val="24"/>
          <w:szCs w:val="24"/>
          <w:lang w:val="en-US"/>
        </w:rPr>
        <w:t>From Course lectures:</w:t>
      </w:r>
    </w:p>
    <w:p w:rsidR="00D51861" w:rsidRPr="00D51861" w:rsidRDefault="00D51861" w:rsidP="00D51861">
      <w:pPr>
        <w:pStyle w:val="ListParagraph"/>
        <w:numPr>
          <w:ilvl w:val="0"/>
          <w:numId w:val="1"/>
        </w:numPr>
        <w:spacing w:line="480" w:lineRule="auto"/>
        <w:rPr>
          <w:rFonts w:ascii="Times New Roman" w:hAnsi="Times New Roman" w:cs="Times New Roman"/>
          <w:sz w:val="24"/>
          <w:szCs w:val="24"/>
          <w:lang w:val="en-US"/>
        </w:rPr>
      </w:pPr>
      <w:r w:rsidRPr="00D51861">
        <w:rPr>
          <w:rFonts w:ascii="Times New Roman" w:hAnsi="Times New Roman" w:cs="Times New Roman"/>
          <w:sz w:val="24"/>
          <w:szCs w:val="24"/>
          <w:lang w:val="en-US"/>
        </w:rPr>
        <w:t>Austrian school</w:t>
      </w:r>
      <w:r>
        <w:rPr>
          <w:rFonts w:ascii="Times New Roman" w:hAnsi="Times New Roman" w:cs="Times New Roman"/>
          <w:sz w:val="24"/>
          <w:szCs w:val="24"/>
          <w:lang w:val="en-US"/>
        </w:rPr>
        <w:t xml:space="preserve"> and</w:t>
      </w:r>
      <w:r w:rsidRPr="00D51861">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utility </w:t>
      </w:r>
      <w:r w:rsidRPr="00D51861">
        <w:rPr>
          <w:rFonts w:ascii="Times New Roman" w:hAnsi="Times New Roman" w:cs="Times New Roman"/>
          <w:sz w:val="24"/>
          <w:szCs w:val="24"/>
          <w:lang w:val="en-US"/>
        </w:rPr>
        <w:t>—  April 7th</w:t>
      </w:r>
    </w:p>
    <w:p w:rsidR="00D51861" w:rsidRPr="00D51861" w:rsidRDefault="00D51861" w:rsidP="00D51861">
      <w:pPr>
        <w:pStyle w:val="ListParagraph"/>
        <w:numPr>
          <w:ilvl w:val="0"/>
          <w:numId w:val="1"/>
        </w:num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M</w:t>
      </w:r>
      <w:r w:rsidRPr="00D51861">
        <w:rPr>
          <w:rFonts w:ascii="Times New Roman" w:hAnsi="Times New Roman" w:cs="Times New Roman"/>
          <w:sz w:val="24"/>
          <w:szCs w:val="24"/>
          <w:lang w:val="en-US"/>
        </w:rPr>
        <w:t>arginal revolution —  1 April 5th</w:t>
      </w:r>
    </w:p>
    <w:p w:rsidR="0044149E" w:rsidRPr="00D51861" w:rsidRDefault="0044149E" w:rsidP="00D51861">
      <w:pPr>
        <w:pStyle w:val="ListParagraph"/>
        <w:spacing w:line="480" w:lineRule="auto"/>
        <w:rPr>
          <w:rFonts w:ascii="Times New Roman" w:hAnsi="Times New Roman" w:cs="Times New Roman"/>
          <w:sz w:val="24"/>
          <w:szCs w:val="24"/>
          <w:lang w:val="en-US"/>
        </w:rPr>
      </w:pPr>
    </w:p>
    <w:sectPr w:rsidR="0044149E" w:rsidRPr="00D51861" w:rsidSect="00BF0B8E">
      <w:pgSz w:w="11906" w:h="16838"/>
      <w:pgMar w:top="1417" w:right="1701" w:bottom="1417" w:left="1701" w:header="708" w:footer="708" w:gutter="0"/>
      <w:pgNumType w:start="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D5A77B4"/>
    <w:multiLevelType w:val="hybridMultilevel"/>
    <w:tmpl w:val="F6827A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2070"/>
    <w:rsid w:val="000067AC"/>
    <w:rsid w:val="000169DD"/>
    <w:rsid w:val="00047CC6"/>
    <w:rsid w:val="00056C80"/>
    <w:rsid w:val="00061935"/>
    <w:rsid w:val="00065460"/>
    <w:rsid w:val="000C29AA"/>
    <w:rsid w:val="000E7426"/>
    <w:rsid w:val="001409AC"/>
    <w:rsid w:val="00162E1B"/>
    <w:rsid w:val="00163D7A"/>
    <w:rsid w:val="00194420"/>
    <w:rsid w:val="001E082C"/>
    <w:rsid w:val="001E6535"/>
    <w:rsid w:val="002262AF"/>
    <w:rsid w:val="0026352F"/>
    <w:rsid w:val="00267100"/>
    <w:rsid w:val="00295450"/>
    <w:rsid w:val="002D016C"/>
    <w:rsid w:val="002E1B0D"/>
    <w:rsid w:val="003B0366"/>
    <w:rsid w:val="003B5A97"/>
    <w:rsid w:val="0044149E"/>
    <w:rsid w:val="00475E32"/>
    <w:rsid w:val="0049750C"/>
    <w:rsid w:val="004C214F"/>
    <w:rsid w:val="004C2349"/>
    <w:rsid w:val="00517D79"/>
    <w:rsid w:val="0055655B"/>
    <w:rsid w:val="00557842"/>
    <w:rsid w:val="005A610A"/>
    <w:rsid w:val="00663119"/>
    <w:rsid w:val="006713BE"/>
    <w:rsid w:val="007304C9"/>
    <w:rsid w:val="00742FE8"/>
    <w:rsid w:val="008159B8"/>
    <w:rsid w:val="00870811"/>
    <w:rsid w:val="008D3096"/>
    <w:rsid w:val="008F173A"/>
    <w:rsid w:val="00931082"/>
    <w:rsid w:val="00946329"/>
    <w:rsid w:val="009D3CE5"/>
    <w:rsid w:val="00A05F74"/>
    <w:rsid w:val="00A259E7"/>
    <w:rsid w:val="00A84D99"/>
    <w:rsid w:val="00AB26D3"/>
    <w:rsid w:val="00B27222"/>
    <w:rsid w:val="00BA38D9"/>
    <w:rsid w:val="00BA42F3"/>
    <w:rsid w:val="00BC5BD5"/>
    <w:rsid w:val="00BF0B8E"/>
    <w:rsid w:val="00C268DF"/>
    <w:rsid w:val="00C55CDB"/>
    <w:rsid w:val="00C8045E"/>
    <w:rsid w:val="00D51861"/>
    <w:rsid w:val="00D52070"/>
    <w:rsid w:val="00D60D6E"/>
    <w:rsid w:val="00D82403"/>
    <w:rsid w:val="00D920D4"/>
    <w:rsid w:val="00D9375F"/>
    <w:rsid w:val="00DA10A6"/>
    <w:rsid w:val="00E14B21"/>
    <w:rsid w:val="00E171F0"/>
    <w:rsid w:val="00E93E16"/>
    <w:rsid w:val="00EA7311"/>
    <w:rsid w:val="00ED229B"/>
    <w:rsid w:val="00FA0CF4"/>
    <w:rsid w:val="00FA5DF3"/>
    <w:rsid w:val="00FC5948"/>
    <w:rsid w:val="00FD5BD0"/>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C55CD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C55CD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55CDB"/>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520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52070"/>
    <w:rPr>
      <w:rFonts w:ascii="Tahoma" w:hAnsi="Tahoma" w:cs="Tahoma"/>
      <w:sz w:val="16"/>
      <w:szCs w:val="16"/>
    </w:rPr>
  </w:style>
  <w:style w:type="character" w:styleId="Hyperlink">
    <w:name w:val="Hyperlink"/>
    <w:basedOn w:val="DefaultParagraphFont"/>
    <w:uiPriority w:val="99"/>
    <w:unhideWhenUsed/>
    <w:rsid w:val="0044149E"/>
    <w:rPr>
      <w:color w:val="0000FF" w:themeColor="hyperlink"/>
      <w:u w:val="single"/>
    </w:rPr>
  </w:style>
  <w:style w:type="character" w:styleId="Emphasis">
    <w:name w:val="Emphasis"/>
    <w:basedOn w:val="DefaultParagraphFont"/>
    <w:uiPriority w:val="20"/>
    <w:qFormat/>
    <w:rsid w:val="0044149E"/>
    <w:rPr>
      <w:i/>
      <w:iCs/>
    </w:rPr>
  </w:style>
  <w:style w:type="paragraph" w:styleId="Title">
    <w:name w:val="Title"/>
    <w:basedOn w:val="Normal"/>
    <w:next w:val="Normal"/>
    <w:link w:val="TitleChar"/>
    <w:uiPriority w:val="10"/>
    <w:qFormat/>
    <w:rsid w:val="00BF0B8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n-US" w:eastAsia="ja-JP"/>
    </w:rPr>
  </w:style>
  <w:style w:type="character" w:customStyle="1" w:styleId="TitleChar">
    <w:name w:val="Title Char"/>
    <w:basedOn w:val="DefaultParagraphFont"/>
    <w:link w:val="Title"/>
    <w:uiPriority w:val="10"/>
    <w:rsid w:val="00BF0B8E"/>
    <w:rPr>
      <w:rFonts w:asciiTheme="majorHAnsi" w:eastAsiaTheme="majorEastAsia" w:hAnsiTheme="majorHAnsi" w:cstheme="majorBidi"/>
      <w:color w:val="17365D" w:themeColor="text2" w:themeShade="BF"/>
      <w:spacing w:val="5"/>
      <w:kern w:val="28"/>
      <w:sz w:val="52"/>
      <w:szCs w:val="52"/>
      <w:lang w:val="en-US" w:eastAsia="ja-JP"/>
    </w:rPr>
  </w:style>
  <w:style w:type="paragraph" w:styleId="Subtitle">
    <w:name w:val="Subtitle"/>
    <w:basedOn w:val="Normal"/>
    <w:next w:val="Normal"/>
    <w:link w:val="SubtitleChar"/>
    <w:uiPriority w:val="11"/>
    <w:qFormat/>
    <w:rsid w:val="00BF0B8E"/>
    <w:pPr>
      <w:numPr>
        <w:ilvl w:val="1"/>
      </w:numPr>
    </w:pPr>
    <w:rPr>
      <w:rFonts w:asciiTheme="majorHAnsi" w:eastAsiaTheme="majorEastAsia" w:hAnsiTheme="majorHAnsi" w:cstheme="majorBidi"/>
      <w:i/>
      <w:iCs/>
      <w:color w:val="4F81BD" w:themeColor="accent1"/>
      <w:spacing w:val="15"/>
      <w:sz w:val="24"/>
      <w:szCs w:val="24"/>
      <w:lang w:val="en-US" w:eastAsia="ja-JP"/>
    </w:rPr>
  </w:style>
  <w:style w:type="character" w:customStyle="1" w:styleId="SubtitleChar">
    <w:name w:val="Subtitle Char"/>
    <w:basedOn w:val="DefaultParagraphFont"/>
    <w:link w:val="Subtitle"/>
    <w:uiPriority w:val="11"/>
    <w:rsid w:val="00BF0B8E"/>
    <w:rPr>
      <w:rFonts w:asciiTheme="majorHAnsi" w:eastAsiaTheme="majorEastAsia" w:hAnsiTheme="majorHAnsi" w:cstheme="majorBidi"/>
      <w:i/>
      <w:iCs/>
      <w:color w:val="4F81BD" w:themeColor="accent1"/>
      <w:spacing w:val="15"/>
      <w:sz w:val="24"/>
      <w:szCs w:val="24"/>
      <w:lang w:val="en-US" w:eastAsia="ja-JP"/>
    </w:rPr>
  </w:style>
  <w:style w:type="character" w:customStyle="1" w:styleId="Heading1Char">
    <w:name w:val="Heading 1 Char"/>
    <w:basedOn w:val="DefaultParagraphFont"/>
    <w:link w:val="Heading1"/>
    <w:uiPriority w:val="9"/>
    <w:rsid w:val="00C55CDB"/>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C55CDB"/>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C55CDB"/>
    <w:rPr>
      <w:rFonts w:asciiTheme="majorHAnsi" w:eastAsiaTheme="majorEastAsia" w:hAnsiTheme="majorHAnsi" w:cstheme="majorBidi"/>
      <w:b/>
      <w:bCs/>
      <w:color w:val="4F81BD" w:themeColor="accent1"/>
    </w:rPr>
  </w:style>
  <w:style w:type="paragraph" w:styleId="TOCHeading">
    <w:name w:val="TOC Heading"/>
    <w:basedOn w:val="Heading1"/>
    <w:next w:val="Normal"/>
    <w:uiPriority w:val="39"/>
    <w:semiHidden/>
    <w:unhideWhenUsed/>
    <w:qFormat/>
    <w:rsid w:val="000C29AA"/>
    <w:pPr>
      <w:outlineLvl w:val="9"/>
    </w:pPr>
    <w:rPr>
      <w:lang w:val="en-US" w:eastAsia="ja-JP"/>
    </w:rPr>
  </w:style>
  <w:style w:type="paragraph" w:styleId="TOC1">
    <w:name w:val="toc 1"/>
    <w:basedOn w:val="Normal"/>
    <w:next w:val="Normal"/>
    <w:autoRedefine/>
    <w:uiPriority w:val="39"/>
    <w:unhideWhenUsed/>
    <w:rsid w:val="000C29AA"/>
    <w:pPr>
      <w:spacing w:after="100"/>
    </w:pPr>
  </w:style>
  <w:style w:type="paragraph" w:styleId="TOC2">
    <w:name w:val="toc 2"/>
    <w:basedOn w:val="Normal"/>
    <w:next w:val="Normal"/>
    <w:autoRedefine/>
    <w:uiPriority w:val="39"/>
    <w:unhideWhenUsed/>
    <w:rsid w:val="000C29AA"/>
    <w:pPr>
      <w:spacing w:after="100"/>
      <w:ind w:left="220"/>
    </w:pPr>
  </w:style>
  <w:style w:type="paragraph" w:styleId="TOC3">
    <w:name w:val="toc 3"/>
    <w:basedOn w:val="Normal"/>
    <w:next w:val="Normal"/>
    <w:autoRedefine/>
    <w:uiPriority w:val="39"/>
    <w:unhideWhenUsed/>
    <w:rsid w:val="000C29AA"/>
    <w:pPr>
      <w:spacing w:after="100"/>
      <w:ind w:left="440"/>
    </w:pPr>
  </w:style>
  <w:style w:type="paragraph" w:styleId="ListParagraph">
    <w:name w:val="List Paragraph"/>
    <w:basedOn w:val="Normal"/>
    <w:uiPriority w:val="34"/>
    <w:qFormat/>
    <w:rsid w:val="00D51861"/>
    <w:pPr>
      <w:ind w:left="720"/>
      <w:contextualSpacing/>
    </w:pPr>
  </w:style>
  <w:style w:type="paragraph" w:styleId="NormalWeb">
    <w:name w:val="Normal (Web)"/>
    <w:basedOn w:val="Normal"/>
    <w:uiPriority w:val="99"/>
    <w:semiHidden/>
    <w:unhideWhenUsed/>
    <w:rsid w:val="00D51861"/>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C55CD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C55CD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55CDB"/>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520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52070"/>
    <w:rPr>
      <w:rFonts w:ascii="Tahoma" w:hAnsi="Tahoma" w:cs="Tahoma"/>
      <w:sz w:val="16"/>
      <w:szCs w:val="16"/>
    </w:rPr>
  </w:style>
  <w:style w:type="character" w:styleId="Hyperlink">
    <w:name w:val="Hyperlink"/>
    <w:basedOn w:val="DefaultParagraphFont"/>
    <w:uiPriority w:val="99"/>
    <w:unhideWhenUsed/>
    <w:rsid w:val="0044149E"/>
    <w:rPr>
      <w:color w:val="0000FF" w:themeColor="hyperlink"/>
      <w:u w:val="single"/>
    </w:rPr>
  </w:style>
  <w:style w:type="character" w:styleId="Emphasis">
    <w:name w:val="Emphasis"/>
    <w:basedOn w:val="DefaultParagraphFont"/>
    <w:uiPriority w:val="20"/>
    <w:qFormat/>
    <w:rsid w:val="0044149E"/>
    <w:rPr>
      <w:i/>
      <w:iCs/>
    </w:rPr>
  </w:style>
  <w:style w:type="paragraph" w:styleId="Title">
    <w:name w:val="Title"/>
    <w:basedOn w:val="Normal"/>
    <w:next w:val="Normal"/>
    <w:link w:val="TitleChar"/>
    <w:uiPriority w:val="10"/>
    <w:qFormat/>
    <w:rsid w:val="00BF0B8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n-US" w:eastAsia="ja-JP"/>
    </w:rPr>
  </w:style>
  <w:style w:type="character" w:customStyle="1" w:styleId="TitleChar">
    <w:name w:val="Title Char"/>
    <w:basedOn w:val="DefaultParagraphFont"/>
    <w:link w:val="Title"/>
    <w:uiPriority w:val="10"/>
    <w:rsid w:val="00BF0B8E"/>
    <w:rPr>
      <w:rFonts w:asciiTheme="majorHAnsi" w:eastAsiaTheme="majorEastAsia" w:hAnsiTheme="majorHAnsi" w:cstheme="majorBidi"/>
      <w:color w:val="17365D" w:themeColor="text2" w:themeShade="BF"/>
      <w:spacing w:val="5"/>
      <w:kern w:val="28"/>
      <w:sz w:val="52"/>
      <w:szCs w:val="52"/>
      <w:lang w:val="en-US" w:eastAsia="ja-JP"/>
    </w:rPr>
  </w:style>
  <w:style w:type="paragraph" w:styleId="Subtitle">
    <w:name w:val="Subtitle"/>
    <w:basedOn w:val="Normal"/>
    <w:next w:val="Normal"/>
    <w:link w:val="SubtitleChar"/>
    <w:uiPriority w:val="11"/>
    <w:qFormat/>
    <w:rsid w:val="00BF0B8E"/>
    <w:pPr>
      <w:numPr>
        <w:ilvl w:val="1"/>
      </w:numPr>
    </w:pPr>
    <w:rPr>
      <w:rFonts w:asciiTheme="majorHAnsi" w:eastAsiaTheme="majorEastAsia" w:hAnsiTheme="majorHAnsi" w:cstheme="majorBidi"/>
      <w:i/>
      <w:iCs/>
      <w:color w:val="4F81BD" w:themeColor="accent1"/>
      <w:spacing w:val="15"/>
      <w:sz w:val="24"/>
      <w:szCs w:val="24"/>
      <w:lang w:val="en-US" w:eastAsia="ja-JP"/>
    </w:rPr>
  </w:style>
  <w:style w:type="character" w:customStyle="1" w:styleId="SubtitleChar">
    <w:name w:val="Subtitle Char"/>
    <w:basedOn w:val="DefaultParagraphFont"/>
    <w:link w:val="Subtitle"/>
    <w:uiPriority w:val="11"/>
    <w:rsid w:val="00BF0B8E"/>
    <w:rPr>
      <w:rFonts w:asciiTheme="majorHAnsi" w:eastAsiaTheme="majorEastAsia" w:hAnsiTheme="majorHAnsi" w:cstheme="majorBidi"/>
      <w:i/>
      <w:iCs/>
      <w:color w:val="4F81BD" w:themeColor="accent1"/>
      <w:spacing w:val="15"/>
      <w:sz w:val="24"/>
      <w:szCs w:val="24"/>
      <w:lang w:val="en-US" w:eastAsia="ja-JP"/>
    </w:rPr>
  </w:style>
  <w:style w:type="character" w:customStyle="1" w:styleId="Heading1Char">
    <w:name w:val="Heading 1 Char"/>
    <w:basedOn w:val="DefaultParagraphFont"/>
    <w:link w:val="Heading1"/>
    <w:uiPriority w:val="9"/>
    <w:rsid w:val="00C55CDB"/>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C55CDB"/>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C55CDB"/>
    <w:rPr>
      <w:rFonts w:asciiTheme="majorHAnsi" w:eastAsiaTheme="majorEastAsia" w:hAnsiTheme="majorHAnsi" w:cstheme="majorBidi"/>
      <w:b/>
      <w:bCs/>
      <w:color w:val="4F81BD" w:themeColor="accent1"/>
    </w:rPr>
  </w:style>
  <w:style w:type="paragraph" w:styleId="TOCHeading">
    <w:name w:val="TOC Heading"/>
    <w:basedOn w:val="Heading1"/>
    <w:next w:val="Normal"/>
    <w:uiPriority w:val="39"/>
    <w:semiHidden/>
    <w:unhideWhenUsed/>
    <w:qFormat/>
    <w:rsid w:val="000C29AA"/>
    <w:pPr>
      <w:outlineLvl w:val="9"/>
    </w:pPr>
    <w:rPr>
      <w:lang w:val="en-US" w:eastAsia="ja-JP"/>
    </w:rPr>
  </w:style>
  <w:style w:type="paragraph" w:styleId="TOC1">
    <w:name w:val="toc 1"/>
    <w:basedOn w:val="Normal"/>
    <w:next w:val="Normal"/>
    <w:autoRedefine/>
    <w:uiPriority w:val="39"/>
    <w:unhideWhenUsed/>
    <w:rsid w:val="000C29AA"/>
    <w:pPr>
      <w:spacing w:after="100"/>
    </w:pPr>
  </w:style>
  <w:style w:type="paragraph" w:styleId="TOC2">
    <w:name w:val="toc 2"/>
    <w:basedOn w:val="Normal"/>
    <w:next w:val="Normal"/>
    <w:autoRedefine/>
    <w:uiPriority w:val="39"/>
    <w:unhideWhenUsed/>
    <w:rsid w:val="000C29AA"/>
    <w:pPr>
      <w:spacing w:after="100"/>
      <w:ind w:left="220"/>
    </w:pPr>
  </w:style>
  <w:style w:type="paragraph" w:styleId="TOC3">
    <w:name w:val="toc 3"/>
    <w:basedOn w:val="Normal"/>
    <w:next w:val="Normal"/>
    <w:autoRedefine/>
    <w:uiPriority w:val="39"/>
    <w:unhideWhenUsed/>
    <w:rsid w:val="000C29AA"/>
    <w:pPr>
      <w:spacing w:after="100"/>
      <w:ind w:left="440"/>
    </w:pPr>
  </w:style>
  <w:style w:type="paragraph" w:styleId="ListParagraph">
    <w:name w:val="List Paragraph"/>
    <w:basedOn w:val="Normal"/>
    <w:uiPriority w:val="34"/>
    <w:qFormat/>
    <w:rsid w:val="00D51861"/>
    <w:pPr>
      <w:ind w:left="720"/>
      <w:contextualSpacing/>
    </w:pPr>
  </w:style>
  <w:style w:type="paragraph" w:styleId="NormalWeb">
    <w:name w:val="Normal (Web)"/>
    <w:basedOn w:val="Normal"/>
    <w:uiPriority w:val="99"/>
    <w:semiHidden/>
    <w:unhideWhenUsed/>
    <w:rsid w:val="00D51861"/>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87843">
      <w:bodyDiv w:val="1"/>
      <w:marLeft w:val="0"/>
      <w:marRight w:val="0"/>
      <w:marTop w:val="0"/>
      <w:marBottom w:val="0"/>
      <w:divBdr>
        <w:top w:val="none" w:sz="0" w:space="0" w:color="auto"/>
        <w:left w:val="none" w:sz="0" w:space="0" w:color="auto"/>
        <w:bottom w:val="none" w:sz="0" w:space="0" w:color="auto"/>
        <w:right w:val="none" w:sz="0" w:space="0" w:color="auto"/>
      </w:divBdr>
      <w:divsChild>
        <w:div w:id="1973556286">
          <w:marLeft w:val="-225"/>
          <w:marRight w:val="-225"/>
          <w:marTop w:val="0"/>
          <w:marBottom w:val="390"/>
          <w:divBdr>
            <w:top w:val="none" w:sz="0" w:space="0" w:color="auto"/>
            <w:left w:val="none" w:sz="0" w:space="0" w:color="auto"/>
            <w:bottom w:val="none" w:sz="0" w:space="0" w:color="auto"/>
            <w:right w:val="none" w:sz="0" w:space="0" w:color="auto"/>
          </w:divBdr>
          <w:divsChild>
            <w:div w:id="830565964">
              <w:marLeft w:val="0"/>
              <w:marRight w:val="0"/>
              <w:marTop w:val="0"/>
              <w:marBottom w:val="0"/>
              <w:divBdr>
                <w:top w:val="none" w:sz="0" w:space="0" w:color="auto"/>
                <w:left w:val="none" w:sz="0" w:space="0" w:color="auto"/>
                <w:bottom w:val="none" w:sz="0" w:space="0" w:color="auto"/>
                <w:right w:val="none" w:sz="0" w:space="0" w:color="auto"/>
              </w:divBdr>
            </w:div>
          </w:divsChild>
        </w:div>
        <w:div w:id="1846283942">
          <w:marLeft w:val="0"/>
          <w:marRight w:val="0"/>
          <w:marTop w:val="0"/>
          <w:marBottom w:val="0"/>
          <w:divBdr>
            <w:top w:val="none" w:sz="0" w:space="0" w:color="auto"/>
            <w:left w:val="none" w:sz="0" w:space="0" w:color="auto"/>
            <w:bottom w:val="none" w:sz="0" w:space="0" w:color="auto"/>
            <w:right w:val="none" w:sz="0" w:space="0" w:color="auto"/>
          </w:divBdr>
          <w:divsChild>
            <w:div w:id="2037583740">
              <w:marLeft w:val="0"/>
              <w:marRight w:val="0"/>
              <w:marTop w:val="0"/>
              <w:marBottom w:val="0"/>
              <w:divBdr>
                <w:top w:val="none" w:sz="0" w:space="0" w:color="auto"/>
                <w:left w:val="none" w:sz="0" w:space="0" w:color="auto"/>
                <w:bottom w:val="none" w:sz="0" w:space="0" w:color="auto"/>
                <w:right w:val="none" w:sz="0" w:space="0" w:color="auto"/>
              </w:divBdr>
              <w:divsChild>
                <w:div w:id="694386493">
                  <w:marLeft w:val="0"/>
                  <w:marRight w:val="0"/>
                  <w:marTop w:val="0"/>
                  <w:marBottom w:val="300"/>
                  <w:divBdr>
                    <w:top w:val="none" w:sz="0" w:space="0" w:color="auto"/>
                    <w:left w:val="none" w:sz="0" w:space="0" w:color="auto"/>
                    <w:bottom w:val="none" w:sz="0" w:space="0" w:color="auto"/>
                    <w:right w:val="none" w:sz="0" w:space="0" w:color="auto"/>
                  </w:divBdr>
                </w:div>
              </w:divsChild>
            </w:div>
            <w:div w:id="185411549">
              <w:marLeft w:val="0"/>
              <w:marRight w:val="0"/>
              <w:marTop w:val="0"/>
              <w:marBottom w:val="0"/>
              <w:divBdr>
                <w:top w:val="none" w:sz="0" w:space="0" w:color="auto"/>
                <w:left w:val="none" w:sz="0" w:space="0" w:color="auto"/>
                <w:bottom w:val="none" w:sz="0" w:space="0" w:color="auto"/>
                <w:right w:val="none" w:sz="0" w:space="0" w:color="auto"/>
              </w:divBdr>
            </w:div>
            <w:div w:id="1278682810">
              <w:marLeft w:val="0"/>
              <w:marRight w:val="0"/>
              <w:marTop w:val="0"/>
              <w:marBottom w:val="0"/>
              <w:divBdr>
                <w:top w:val="none" w:sz="0" w:space="0" w:color="auto"/>
                <w:left w:val="none" w:sz="0" w:space="0" w:color="auto"/>
                <w:bottom w:val="none" w:sz="0" w:space="0" w:color="auto"/>
                <w:right w:val="none" w:sz="0" w:space="0" w:color="auto"/>
              </w:divBdr>
            </w:div>
            <w:div w:id="115279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998529">
      <w:bodyDiv w:val="1"/>
      <w:marLeft w:val="0"/>
      <w:marRight w:val="0"/>
      <w:marTop w:val="0"/>
      <w:marBottom w:val="0"/>
      <w:divBdr>
        <w:top w:val="none" w:sz="0" w:space="0" w:color="auto"/>
        <w:left w:val="none" w:sz="0" w:space="0" w:color="auto"/>
        <w:bottom w:val="none" w:sz="0" w:space="0" w:color="auto"/>
        <w:right w:val="none" w:sz="0" w:space="0" w:color="auto"/>
      </w:divBdr>
    </w:div>
    <w:div w:id="930578328">
      <w:bodyDiv w:val="1"/>
      <w:marLeft w:val="0"/>
      <w:marRight w:val="0"/>
      <w:marTop w:val="0"/>
      <w:marBottom w:val="0"/>
      <w:divBdr>
        <w:top w:val="none" w:sz="0" w:space="0" w:color="auto"/>
        <w:left w:val="none" w:sz="0" w:space="0" w:color="auto"/>
        <w:bottom w:val="none" w:sz="0" w:space="0" w:color="auto"/>
        <w:right w:val="none" w:sz="0" w:space="0" w:color="auto"/>
      </w:divBdr>
    </w:div>
    <w:div w:id="1545867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57/978-1-349-95121-5_2237-1" TargetMode="Externa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digitalcommons.du.edu/etd/1106" TargetMode="External"/><Relationship Id="rId5" Type="http://schemas.microsoft.com/office/2007/relationships/stylesWithEffects" Target="stylesWithEffects.xml"/><Relationship Id="rId10" Type="http://schemas.openxmlformats.org/officeDocument/2006/relationships/hyperlink" Target="https://doi.org/10.2307/1905658" TargetMode="External"/><Relationship Id="rId4" Type="http://schemas.openxmlformats.org/officeDocument/2006/relationships/styles" Target="styles.xml"/><Relationship Id="rId9" Type="http://schemas.openxmlformats.org/officeDocument/2006/relationships/hyperlink" Target="https://doi.org/10.2307/1055538"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What what the marginal revolution? Who were their main founders? Was the marginal revolution more beneficial or detrimental to economic thought?</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F92A61C-1B14-41C5-8606-055CFA1D2F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1100</TotalTime>
  <Pages>13</Pages>
  <Words>2910</Words>
  <Characters>16587</Characters>
  <Application>Microsoft Office Word</Application>
  <DocSecurity>0</DocSecurity>
  <Lines>138</Lines>
  <Paragraphs>38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19459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econ 107</dc:title>
  <dc:subject>The Marginal Revolution</dc:subject>
  <dc:creator>Lenovo</dc:creator>
  <cp:lastModifiedBy>Gonza</cp:lastModifiedBy>
  <cp:revision>66</cp:revision>
  <dcterms:created xsi:type="dcterms:W3CDTF">2021-05-09T02:27:00Z</dcterms:created>
  <dcterms:modified xsi:type="dcterms:W3CDTF">2021-05-09T22:04:00Z</dcterms:modified>
</cp:coreProperties>
</file>