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9584E" w:rsidRDefault="0069584E" w:rsidP="006433CA">
      <w:pPr>
        <w:spacing w:after="0" w:line="480" w:lineRule="auto"/>
        <w:jc w:val="center"/>
        <w:rPr>
          <w:rFonts w:ascii="Times New Roman" w:hAnsi="Times New Roman" w:cs="Times New Roman"/>
          <w:color w:val="000000" w:themeColor="text1"/>
          <w:sz w:val="24"/>
          <w:szCs w:val="24"/>
        </w:rPr>
      </w:pPr>
      <w:proofErr w:type="gramStart"/>
      <w:r>
        <w:rPr>
          <w:rFonts w:ascii="Times New Roman" w:hAnsi="Times New Roman" w:cs="Times New Roman"/>
          <w:b/>
          <w:bCs/>
          <w:sz w:val="24"/>
          <w:szCs w:val="24"/>
        </w:rPr>
        <w:t>iPads</w:t>
      </w:r>
      <w:proofErr w:type="gramEnd"/>
      <w:r>
        <w:rPr>
          <w:rFonts w:ascii="Times New Roman" w:hAnsi="Times New Roman" w:cs="Times New Roman"/>
          <w:b/>
          <w:bCs/>
          <w:sz w:val="24"/>
          <w:szCs w:val="24"/>
        </w:rPr>
        <w:t xml:space="preserve"> Should Replace College Books</w:t>
      </w:r>
      <w:r w:rsidRPr="006433CA">
        <w:rPr>
          <w:rFonts w:ascii="Times New Roman" w:hAnsi="Times New Roman" w:cs="Times New Roman"/>
          <w:color w:val="000000" w:themeColor="text1"/>
          <w:sz w:val="24"/>
          <w:szCs w:val="24"/>
        </w:rPr>
        <w:t xml:space="preserve"> </w:t>
      </w:r>
    </w:p>
    <w:p w:rsidR="006433CA" w:rsidRPr="006433CA" w:rsidRDefault="006433CA" w:rsidP="006433CA">
      <w:pPr>
        <w:spacing w:after="0" w:line="480" w:lineRule="auto"/>
        <w:jc w:val="center"/>
        <w:rPr>
          <w:rFonts w:ascii="Times New Roman" w:hAnsi="Times New Roman" w:cs="Times New Roman"/>
          <w:color w:val="000000" w:themeColor="text1"/>
          <w:sz w:val="24"/>
          <w:szCs w:val="24"/>
        </w:rPr>
      </w:pPr>
      <w:r w:rsidRPr="006433CA">
        <w:rPr>
          <w:rFonts w:ascii="Times New Roman" w:hAnsi="Times New Roman" w:cs="Times New Roman"/>
          <w:color w:val="000000" w:themeColor="text1"/>
          <w:sz w:val="24"/>
          <w:szCs w:val="24"/>
        </w:rPr>
        <w:t>Author Name</w:t>
      </w:r>
    </w:p>
    <w:p w:rsidR="006433CA" w:rsidRPr="006433CA" w:rsidRDefault="006433CA" w:rsidP="006433CA">
      <w:pPr>
        <w:spacing w:after="0" w:line="480" w:lineRule="auto"/>
        <w:jc w:val="center"/>
        <w:rPr>
          <w:rFonts w:ascii="Times New Roman" w:hAnsi="Times New Roman" w:cs="Times New Roman"/>
          <w:color w:val="000000" w:themeColor="text1"/>
          <w:sz w:val="24"/>
          <w:szCs w:val="24"/>
        </w:rPr>
      </w:pPr>
      <w:r w:rsidRPr="006433CA">
        <w:rPr>
          <w:rFonts w:ascii="Times New Roman" w:hAnsi="Times New Roman" w:cs="Times New Roman"/>
          <w:color w:val="000000" w:themeColor="text1"/>
          <w:sz w:val="24"/>
          <w:szCs w:val="24"/>
        </w:rPr>
        <w:t>College Name</w:t>
      </w:r>
    </w:p>
    <w:p w:rsidR="006433CA" w:rsidRPr="006433CA" w:rsidRDefault="006433CA" w:rsidP="006433CA">
      <w:pPr>
        <w:spacing w:after="0" w:line="480" w:lineRule="auto"/>
        <w:jc w:val="center"/>
        <w:rPr>
          <w:rFonts w:ascii="Times New Roman" w:hAnsi="Times New Roman" w:cs="Times New Roman"/>
          <w:color w:val="000000" w:themeColor="text1"/>
          <w:sz w:val="24"/>
          <w:szCs w:val="24"/>
        </w:rPr>
      </w:pPr>
      <w:r w:rsidRPr="006433CA">
        <w:rPr>
          <w:rFonts w:ascii="Times New Roman" w:hAnsi="Times New Roman" w:cs="Times New Roman"/>
          <w:color w:val="000000" w:themeColor="text1"/>
          <w:sz w:val="24"/>
          <w:szCs w:val="24"/>
        </w:rPr>
        <w:t>Class Meeting Days and Time</w:t>
      </w: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b/>
          <w:color w:val="000000" w:themeColor="text1"/>
          <w:sz w:val="24"/>
          <w:szCs w:val="24"/>
        </w:rPr>
      </w:pPr>
    </w:p>
    <w:p w:rsidR="006433CA" w:rsidRDefault="006433CA" w:rsidP="006433CA">
      <w:pPr>
        <w:spacing w:after="0" w:line="480" w:lineRule="auto"/>
        <w:jc w:val="center"/>
        <w:rPr>
          <w:rFonts w:ascii="Times New Roman" w:hAnsi="Times New Roman" w:cs="Times New Roman"/>
          <w:color w:val="000000" w:themeColor="text1"/>
          <w:sz w:val="24"/>
          <w:szCs w:val="24"/>
        </w:rPr>
      </w:pPr>
    </w:p>
    <w:p w:rsidR="0069584E" w:rsidRDefault="0069584E" w:rsidP="006433CA">
      <w:pPr>
        <w:spacing w:after="0" w:line="480" w:lineRule="auto"/>
        <w:jc w:val="center"/>
        <w:rPr>
          <w:rFonts w:ascii="Times New Roman" w:hAnsi="Times New Roman" w:cs="Times New Roman"/>
          <w:color w:val="000000" w:themeColor="text1"/>
          <w:sz w:val="24"/>
          <w:szCs w:val="24"/>
        </w:rPr>
      </w:pPr>
    </w:p>
    <w:p w:rsidR="0069584E" w:rsidRDefault="0069584E" w:rsidP="006433CA">
      <w:pPr>
        <w:spacing w:after="0" w:line="480" w:lineRule="auto"/>
        <w:jc w:val="center"/>
        <w:rPr>
          <w:rFonts w:ascii="Times New Roman" w:hAnsi="Times New Roman" w:cs="Times New Roman"/>
          <w:color w:val="000000" w:themeColor="text1"/>
          <w:sz w:val="24"/>
          <w:szCs w:val="24"/>
        </w:rPr>
      </w:pPr>
    </w:p>
    <w:p w:rsidR="0069584E" w:rsidRDefault="0069584E" w:rsidP="006433CA">
      <w:pPr>
        <w:spacing w:after="0" w:line="480" w:lineRule="auto"/>
        <w:jc w:val="center"/>
        <w:rPr>
          <w:rFonts w:ascii="Times New Roman" w:hAnsi="Times New Roman" w:cs="Times New Roman"/>
          <w:color w:val="000000" w:themeColor="text1"/>
          <w:sz w:val="24"/>
          <w:szCs w:val="24"/>
        </w:rPr>
      </w:pPr>
    </w:p>
    <w:p w:rsidR="0069584E" w:rsidRPr="006433CA" w:rsidRDefault="0069584E" w:rsidP="006433CA">
      <w:pPr>
        <w:spacing w:after="0" w:line="480" w:lineRule="auto"/>
        <w:jc w:val="center"/>
        <w:rPr>
          <w:rFonts w:ascii="Times New Roman" w:hAnsi="Times New Roman" w:cs="Times New Roman"/>
          <w:b/>
          <w:color w:val="000000" w:themeColor="text1"/>
          <w:sz w:val="24"/>
          <w:szCs w:val="24"/>
        </w:rPr>
      </w:pPr>
    </w:p>
    <w:p w:rsidR="006433CA" w:rsidRPr="006433CA" w:rsidRDefault="006433CA" w:rsidP="006433CA">
      <w:pPr>
        <w:spacing w:after="0" w:line="480" w:lineRule="auto"/>
        <w:rPr>
          <w:rFonts w:ascii="Times New Roman" w:hAnsi="Times New Roman" w:cs="Times New Roman"/>
          <w:i/>
          <w:sz w:val="24"/>
          <w:szCs w:val="24"/>
        </w:rPr>
      </w:pPr>
    </w:p>
    <w:p w:rsidR="006433CA" w:rsidRPr="006433CA" w:rsidRDefault="006433CA" w:rsidP="0069584E">
      <w:pPr>
        <w:spacing w:after="0" w:line="480" w:lineRule="auto"/>
        <w:jc w:val="both"/>
        <w:rPr>
          <w:rFonts w:ascii="Times New Roman" w:hAnsi="Times New Roman" w:cs="Times New Roman"/>
          <w:b/>
          <w:sz w:val="24"/>
          <w:szCs w:val="24"/>
        </w:rPr>
      </w:pPr>
      <w:r w:rsidRPr="006433CA">
        <w:rPr>
          <w:rFonts w:ascii="Times New Roman" w:hAnsi="Times New Roman" w:cs="Times New Roman"/>
          <w:b/>
          <w:sz w:val="24"/>
          <w:szCs w:val="24"/>
        </w:rPr>
        <w:lastRenderedPageBreak/>
        <w:t xml:space="preserve">Topic: </w:t>
      </w:r>
      <w:r w:rsidR="0069584E" w:rsidRPr="0069584E">
        <w:rPr>
          <w:rFonts w:ascii="Times New Roman" w:hAnsi="Times New Roman" w:cs="Times New Roman"/>
          <w:bCs/>
          <w:sz w:val="24"/>
          <w:szCs w:val="24"/>
        </w:rPr>
        <w:t xml:space="preserve">iPads </w:t>
      </w:r>
      <w:proofErr w:type="gramStart"/>
      <w:r w:rsidR="0069584E" w:rsidRPr="0069584E">
        <w:rPr>
          <w:rFonts w:ascii="Times New Roman" w:hAnsi="Times New Roman" w:cs="Times New Roman"/>
          <w:bCs/>
          <w:sz w:val="24"/>
          <w:szCs w:val="24"/>
        </w:rPr>
        <w:t>Should</w:t>
      </w:r>
      <w:proofErr w:type="gramEnd"/>
      <w:r w:rsidR="0069584E" w:rsidRPr="0069584E">
        <w:rPr>
          <w:rFonts w:ascii="Times New Roman" w:hAnsi="Times New Roman" w:cs="Times New Roman"/>
          <w:bCs/>
          <w:sz w:val="24"/>
          <w:szCs w:val="24"/>
        </w:rPr>
        <w:t xml:space="preserve"> Replace College Books</w:t>
      </w:r>
    </w:p>
    <w:p w:rsidR="006433CA" w:rsidRPr="006433CA" w:rsidRDefault="006433CA" w:rsidP="0069584E">
      <w:p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General Purpose</w:t>
      </w:r>
      <w:r w:rsidRPr="006433CA">
        <w:rPr>
          <w:rFonts w:ascii="Times New Roman" w:hAnsi="Times New Roman" w:cs="Times New Roman"/>
          <w:sz w:val="24"/>
          <w:szCs w:val="24"/>
        </w:rPr>
        <w:t xml:space="preserve">: To </w:t>
      </w:r>
      <w:r w:rsidR="003D7B8C">
        <w:rPr>
          <w:rFonts w:ascii="Times New Roman" w:hAnsi="Times New Roman" w:cs="Times New Roman"/>
          <w:sz w:val="24"/>
          <w:szCs w:val="24"/>
        </w:rPr>
        <w:t>convince</w:t>
      </w:r>
      <w:r w:rsidR="004F050B">
        <w:rPr>
          <w:rFonts w:ascii="Times New Roman" w:hAnsi="Times New Roman" w:cs="Times New Roman"/>
          <w:sz w:val="24"/>
          <w:szCs w:val="24"/>
        </w:rPr>
        <w:t xml:space="preserve"> the audience</w:t>
      </w:r>
    </w:p>
    <w:p w:rsidR="006433CA" w:rsidRPr="006433CA" w:rsidRDefault="006433CA" w:rsidP="0069584E">
      <w:p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Purpose Statement</w:t>
      </w:r>
      <w:r w:rsidRPr="006433CA">
        <w:rPr>
          <w:rFonts w:ascii="Times New Roman" w:hAnsi="Times New Roman" w:cs="Times New Roman"/>
          <w:sz w:val="24"/>
          <w:szCs w:val="24"/>
        </w:rPr>
        <w:t xml:space="preserve">: </w:t>
      </w:r>
      <w:r w:rsidR="004F050B">
        <w:rPr>
          <w:rFonts w:ascii="Times New Roman" w:hAnsi="Times New Roman" w:cs="Times New Roman"/>
          <w:sz w:val="24"/>
          <w:szCs w:val="24"/>
        </w:rPr>
        <w:t xml:space="preserve">To </w:t>
      </w:r>
      <w:r w:rsidR="003D7B8C">
        <w:rPr>
          <w:rFonts w:ascii="Times New Roman" w:hAnsi="Times New Roman" w:cs="Times New Roman"/>
          <w:sz w:val="24"/>
          <w:szCs w:val="24"/>
        </w:rPr>
        <w:t>convince</w:t>
      </w:r>
      <w:r w:rsidR="004F050B">
        <w:rPr>
          <w:rFonts w:ascii="Times New Roman" w:hAnsi="Times New Roman" w:cs="Times New Roman"/>
          <w:sz w:val="24"/>
          <w:szCs w:val="24"/>
        </w:rPr>
        <w:t xml:space="preserve"> the audience that iP</w:t>
      </w:r>
      <w:r w:rsidRPr="006433CA">
        <w:rPr>
          <w:rFonts w:ascii="Times New Roman" w:hAnsi="Times New Roman" w:cs="Times New Roman"/>
          <w:sz w:val="24"/>
          <w:szCs w:val="24"/>
        </w:rPr>
        <w:t>ads should replace college books which are tiresome and inconvenient.</w:t>
      </w:r>
    </w:p>
    <w:p w:rsidR="006433CA" w:rsidRPr="006433CA" w:rsidRDefault="006433CA" w:rsidP="0069584E">
      <w:pPr>
        <w:spacing w:after="0" w:line="480" w:lineRule="auto"/>
        <w:jc w:val="both"/>
        <w:rPr>
          <w:rFonts w:ascii="Times New Roman" w:hAnsi="Times New Roman" w:cs="Times New Roman"/>
          <w:sz w:val="24"/>
          <w:szCs w:val="24"/>
        </w:rPr>
      </w:pPr>
      <w:r w:rsidRPr="006433CA">
        <w:rPr>
          <w:rFonts w:ascii="Times New Roman" w:hAnsi="Times New Roman" w:cs="Times New Roman"/>
          <w:b/>
          <w:bCs/>
          <w:sz w:val="24"/>
          <w:szCs w:val="24"/>
        </w:rPr>
        <w:t>Central Idea:</w:t>
      </w:r>
      <w:r w:rsidRPr="006433CA">
        <w:rPr>
          <w:rFonts w:ascii="Times New Roman" w:hAnsi="Times New Roman" w:cs="Times New Roman"/>
          <w:sz w:val="24"/>
          <w:szCs w:val="24"/>
        </w:rPr>
        <w:t xml:space="preserve"> </w:t>
      </w:r>
      <w:r w:rsidR="004F050B">
        <w:rPr>
          <w:rFonts w:ascii="Times New Roman" w:hAnsi="Times New Roman" w:cs="Times New Roman"/>
          <w:sz w:val="24"/>
          <w:szCs w:val="24"/>
        </w:rPr>
        <w:t>iP</w:t>
      </w:r>
      <w:r w:rsidRPr="006433CA">
        <w:rPr>
          <w:rFonts w:ascii="Times New Roman" w:hAnsi="Times New Roman" w:cs="Times New Roman"/>
          <w:sz w:val="24"/>
          <w:szCs w:val="24"/>
        </w:rPr>
        <w:t xml:space="preserve">ads are a better </w:t>
      </w:r>
      <w:r w:rsidR="002D14D0">
        <w:rPr>
          <w:rFonts w:ascii="Times New Roman" w:hAnsi="Times New Roman" w:cs="Times New Roman"/>
          <w:sz w:val="24"/>
          <w:szCs w:val="24"/>
        </w:rPr>
        <w:t>option</w:t>
      </w:r>
      <w:r w:rsidRPr="006433CA">
        <w:rPr>
          <w:rFonts w:ascii="Times New Roman" w:hAnsi="Times New Roman" w:cs="Times New Roman"/>
          <w:sz w:val="24"/>
          <w:szCs w:val="24"/>
        </w:rPr>
        <w:t xml:space="preserve"> to college books, which are tiresome and inconvenient.</w:t>
      </w:r>
    </w:p>
    <w:p w:rsidR="006433CA" w:rsidRPr="006433CA" w:rsidRDefault="006433CA" w:rsidP="0069584E">
      <w:pPr>
        <w:spacing w:after="0" w:line="480" w:lineRule="auto"/>
        <w:jc w:val="both"/>
        <w:rPr>
          <w:rFonts w:ascii="Times New Roman" w:hAnsi="Times New Roman" w:cs="Times New Roman"/>
          <w:sz w:val="24"/>
          <w:szCs w:val="24"/>
        </w:rPr>
      </w:pPr>
    </w:p>
    <w:p w:rsidR="006433CA" w:rsidRPr="006433CA" w:rsidRDefault="006433CA" w:rsidP="0069584E">
      <w:pPr>
        <w:spacing w:after="0" w:line="480" w:lineRule="auto"/>
        <w:jc w:val="both"/>
        <w:rPr>
          <w:rFonts w:ascii="Times New Roman" w:hAnsi="Times New Roman" w:cs="Times New Roman"/>
          <w:b/>
          <w:sz w:val="24"/>
          <w:szCs w:val="24"/>
        </w:rPr>
      </w:pPr>
      <w:r w:rsidRPr="006433CA">
        <w:rPr>
          <w:rFonts w:ascii="Times New Roman" w:hAnsi="Times New Roman" w:cs="Times New Roman"/>
          <w:b/>
          <w:sz w:val="24"/>
          <w:szCs w:val="24"/>
        </w:rPr>
        <w:t>Introduction</w:t>
      </w:r>
      <w:r w:rsidRPr="006433CA">
        <w:rPr>
          <w:rFonts w:ascii="Times New Roman" w:hAnsi="Times New Roman" w:cs="Times New Roman"/>
          <w:bCs/>
          <w:sz w:val="24"/>
          <w:szCs w:val="24"/>
          <w:highlight w:val="yellow"/>
        </w:rPr>
        <w:t xml:space="preserve"> </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A. (Attention Gainer)</w:t>
      </w:r>
      <w:r w:rsidRPr="006433CA">
        <w:rPr>
          <w:rFonts w:ascii="Times New Roman" w:hAnsi="Times New Roman" w:cs="Times New Roman"/>
          <w:sz w:val="24"/>
          <w:szCs w:val="24"/>
        </w:rPr>
        <w:t xml:space="preserve">:  </w:t>
      </w:r>
      <w:r w:rsidR="000A73FF">
        <w:rPr>
          <w:rFonts w:ascii="Times New Roman" w:hAnsi="Times New Roman" w:cs="Times New Roman"/>
          <w:sz w:val="24"/>
          <w:szCs w:val="24"/>
        </w:rPr>
        <w:t>Imagine having your iP</w:t>
      </w:r>
      <w:r w:rsidRPr="006433CA">
        <w:rPr>
          <w:rFonts w:ascii="Times New Roman" w:hAnsi="Times New Roman" w:cs="Times New Roman"/>
          <w:sz w:val="24"/>
          <w:szCs w:val="24"/>
        </w:rPr>
        <w:t xml:space="preserve">ad as your primary study media instead of having to dig through piles of heavy old books. </w:t>
      </w:r>
      <w:proofErr w:type="gramStart"/>
      <w:r w:rsidR="00A821A4">
        <w:rPr>
          <w:rFonts w:ascii="Times New Roman" w:hAnsi="Times New Roman" w:cs="Times New Roman"/>
          <w:sz w:val="24"/>
          <w:szCs w:val="24"/>
        </w:rPr>
        <w:t>Very c</w:t>
      </w:r>
      <w:r w:rsidRPr="006433CA">
        <w:rPr>
          <w:rFonts w:ascii="Times New Roman" w:hAnsi="Times New Roman" w:cs="Times New Roman"/>
          <w:sz w:val="24"/>
          <w:szCs w:val="24"/>
        </w:rPr>
        <w:t>onvenient</w:t>
      </w:r>
      <w:r w:rsidR="0069584E">
        <w:rPr>
          <w:rFonts w:ascii="Times New Roman" w:hAnsi="Times New Roman" w:cs="Times New Roman"/>
          <w:sz w:val="24"/>
          <w:szCs w:val="24"/>
        </w:rPr>
        <w:t>.</w:t>
      </w:r>
      <w:proofErr w:type="gramEnd"/>
      <w:r w:rsidRPr="006433CA">
        <w:rPr>
          <w:rFonts w:ascii="Times New Roman" w:hAnsi="Times New Roman" w:cs="Times New Roman"/>
          <w:sz w:val="24"/>
          <w:szCs w:val="24"/>
        </w:rPr>
        <w:t xml:space="preserve"> In a study by Kelton Research, more than 70% of the students engaged were prepared to let go of important things like dating if it could free them from physical textbooks </w:t>
      </w:r>
      <w:r w:rsidRPr="006433CA">
        <w:rPr>
          <w:rFonts w:ascii="Times New Roman" w:hAnsi="Times New Roman" w:cs="Times New Roman"/>
          <w:sz w:val="24"/>
          <w:szCs w:val="24"/>
        </w:rPr>
        <w:fldChar w:fldCharType="begin" w:fldLock="1"/>
      </w:r>
      <w:r w:rsidRPr="006433CA">
        <w:rPr>
          <w:rFonts w:ascii="Times New Roman" w:hAnsi="Times New Roman" w:cs="Times New Roman"/>
          <w:sz w:val="24"/>
          <w:szCs w:val="24"/>
        </w:rPr>
        <w:instrText>ADDIN CSL_CITATION {"citationItems":[{"id":"ITEM-1","itemData":{"URL":"https://www.reuters.com/article/idUS29159203120110728","accessed":{"date-parts":[["2021","5","12"]]},"author":[{"dropping-particle":"","family":"Colleen","given":"Taylor","non-dropping-particle":"","parse-names":false,"suffix":""}],"container-title":"Reuters","id":"ITEM-1","issued":{"date-parts":[["2011","7","29"]]},"title":"College kids hate textbooks. Can e-books really help? | Reuters","type":"webpage"},"uris":["http://www.mendeley.com/documents/?uuid=117dd88f-3f68-3bc5-b491-7359497a6e7e"]}],"mendeley":{"formattedCitation":"(Colleen, 2011)","plainTextFormattedCitation":"(Colleen, 2011)","previouslyFormattedCitation":"(Colleen, 2011)"},"properties":{"noteIndex":0},"schema":"https://github.com/citation-style-language/schema/raw/master/csl-citation.json"}</w:instrText>
      </w:r>
      <w:r w:rsidRPr="006433CA">
        <w:rPr>
          <w:rFonts w:ascii="Times New Roman" w:hAnsi="Times New Roman" w:cs="Times New Roman"/>
          <w:sz w:val="24"/>
          <w:szCs w:val="24"/>
        </w:rPr>
        <w:fldChar w:fldCharType="separate"/>
      </w:r>
      <w:r w:rsidRPr="006433CA">
        <w:rPr>
          <w:rFonts w:ascii="Times New Roman" w:hAnsi="Times New Roman" w:cs="Times New Roman"/>
          <w:noProof/>
          <w:sz w:val="24"/>
          <w:szCs w:val="24"/>
        </w:rPr>
        <w:t>(Colleen, 2011)</w:t>
      </w:r>
      <w:r w:rsidRPr="006433CA">
        <w:rPr>
          <w:rFonts w:ascii="Times New Roman" w:hAnsi="Times New Roman" w:cs="Times New Roman"/>
          <w:sz w:val="24"/>
          <w:szCs w:val="24"/>
        </w:rPr>
        <w:fldChar w:fldCharType="end"/>
      </w:r>
      <w:r w:rsidRPr="006433CA">
        <w:rPr>
          <w:rFonts w:ascii="Times New Roman" w:hAnsi="Times New Roman" w:cs="Times New Roman"/>
          <w:sz w:val="24"/>
          <w:szCs w:val="24"/>
        </w:rPr>
        <w:t xml:space="preserve">. Moreover, </w:t>
      </w:r>
      <w:r w:rsidR="0069584E">
        <w:rPr>
          <w:rFonts w:ascii="Times New Roman" w:hAnsi="Times New Roman" w:cs="Times New Roman"/>
          <w:sz w:val="24"/>
          <w:szCs w:val="24"/>
        </w:rPr>
        <w:t>s</w:t>
      </w:r>
      <w:r w:rsidRPr="006433CA">
        <w:rPr>
          <w:rFonts w:ascii="Times New Roman" w:hAnsi="Times New Roman" w:cs="Times New Roman"/>
          <w:sz w:val="24"/>
          <w:szCs w:val="24"/>
        </w:rPr>
        <w:t>tudies reveal that a</w:t>
      </w:r>
      <w:r w:rsidR="0069584E">
        <w:rPr>
          <w:rFonts w:ascii="Times New Roman" w:hAnsi="Times New Roman" w:cs="Times New Roman"/>
          <w:sz w:val="24"/>
          <w:szCs w:val="24"/>
        </w:rPr>
        <w:t>n average</w:t>
      </w:r>
      <w:r w:rsidRPr="006433CA">
        <w:rPr>
          <w:rFonts w:ascii="Times New Roman" w:hAnsi="Times New Roman" w:cs="Times New Roman"/>
          <w:sz w:val="24"/>
          <w:szCs w:val="24"/>
        </w:rPr>
        <w:t xml:space="preserve"> college student spends about $300-$800 a year on physical textbooks </w:t>
      </w:r>
      <w:r w:rsidRPr="006433CA">
        <w:rPr>
          <w:rFonts w:ascii="Times New Roman" w:hAnsi="Times New Roman" w:cs="Times New Roman"/>
          <w:sz w:val="24"/>
          <w:szCs w:val="24"/>
        </w:rPr>
        <w:fldChar w:fldCharType="begin" w:fldLock="1"/>
      </w:r>
      <w:r w:rsidRPr="006433CA">
        <w:rPr>
          <w:rFonts w:ascii="Times New Roman" w:hAnsi="Times New Roman" w:cs="Times New Roman"/>
          <w:sz w:val="24"/>
          <w:szCs w:val="24"/>
        </w:rPr>
        <w:instrText>ADDIN CSL_CITATION {"citationItems":[{"id":"ITEM-1","itemData":{"abstract":"Unrelenting increases in the price of college textbooks have prompted the development and adoption of open textbooks, educational resources that are openly licensed and available to students free of cost. Although several studies have investigated U.S. students' perceptions and use of open textbooks, there are no published studies of this kind in Canada. Similarly, although the negative impact of commercial textbook costs on student outcomes is well documented within the United States, it is unknown whether these trends generalize to the Canadian post-secondary context. The present study involves a survey of 320 post-secondary students in British Columbia enrolled in courses using an open textbook during the Spring 2015, Summer 2015, and Fall 2015 semesters. The survey investigates students' textbook purchasing behaviours, including whether, where, and in what format(s) they purchase and access their required textbooks; the negative impact of textbook costs on their course enrolment, persistence, and performance; how they access and use their open textbook, including their format preferences and study habits; and their perceptions of their open textbook, including its quality and what features they like and dislike. The study's strengths and limitations are discussed, along with recommendations for future research.","author":[{"dropping-particle":"","family":"Jhangiani","given":"Rajiv","non-dropping-particle":"","parse-names":false,"suffix":""},{"dropping-particle":"","family":"Jhangiani","given":"Surita","non-dropping-particle":"","parse-names":false,"suffix":""}],"container-title":"International Review of Research in Open and Distributed Learning","id":"ITEM-1","issue":"4","issued":{"date-parts":[["2017"]]},"title":"Investigating the Perceptions, Use, and Impact of Open Textbooks: A survey of Post-Secondary Students in British Columbia","type":"report","volume":"18"},"uris":["http://www.mendeley.com/documents/?uuid=fa14cc6e-dc20-3cac-a022-8fec1b9924a5"]}],"mendeley":{"formattedCitation":"(Jhangiani and Jhangiani, 2017)","manualFormatting":"(Jhangiani and Jhangiani, 2017)","plainTextFormattedCitation":"(Jhangiani and Jhangiani, 2017)","previouslyFormattedCitation":"(Jhangiani and Jhangiani, 2017)"},"properties":{"noteIndex":0},"schema":"https://github.com/citation-style-language/schema/raw/master/csl-citation.json"}</w:instrText>
      </w:r>
      <w:r w:rsidRPr="006433CA">
        <w:rPr>
          <w:rFonts w:ascii="Times New Roman" w:hAnsi="Times New Roman" w:cs="Times New Roman"/>
          <w:sz w:val="24"/>
          <w:szCs w:val="24"/>
        </w:rPr>
        <w:fldChar w:fldCharType="separate"/>
      </w:r>
      <w:r w:rsidRPr="006433CA">
        <w:rPr>
          <w:rFonts w:ascii="Times New Roman" w:hAnsi="Times New Roman" w:cs="Times New Roman"/>
          <w:noProof/>
          <w:sz w:val="24"/>
          <w:szCs w:val="24"/>
        </w:rPr>
        <w:t>(Jhangiani and Jhangiani, 2017)</w:t>
      </w:r>
      <w:r w:rsidRPr="006433CA">
        <w:rPr>
          <w:rFonts w:ascii="Times New Roman" w:hAnsi="Times New Roman" w:cs="Times New Roman"/>
          <w:sz w:val="24"/>
          <w:szCs w:val="24"/>
        </w:rPr>
        <w:fldChar w:fldCharType="end"/>
      </w:r>
      <w:r w:rsidRPr="006433CA">
        <w:rPr>
          <w:rFonts w:ascii="Times New Roman" w:hAnsi="Times New Roman" w:cs="Times New Roman"/>
          <w:sz w:val="24"/>
          <w:szCs w:val="24"/>
        </w:rPr>
        <w:t>. Thus, we cannot ignore the potential for</w:t>
      </w:r>
      <w:r w:rsidR="00A821A4">
        <w:rPr>
          <w:rFonts w:ascii="Times New Roman" w:hAnsi="Times New Roman" w:cs="Times New Roman"/>
          <w:sz w:val="24"/>
          <w:szCs w:val="24"/>
        </w:rPr>
        <w:t xml:space="preserve"> iP</w:t>
      </w:r>
      <w:r w:rsidRPr="006433CA">
        <w:rPr>
          <w:rFonts w:ascii="Times New Roman" w:hAnsi="Times New Roman" w:cs="Times New Roman"/>
          <w:sz w:val="24"/>
          <w:szCs w:val="24"/>
        </w:rPr>
        <w:t xml:space="preserve">ads to provide a cheaper and convenient </w:t>
      </w:r>
      <w:r w:rsidR="002D14D0">
        <w:rPr>
          <w:rFonts w:ascii="Times New Roman" w:hAnsi="Times New Roman" w:cs="Times New Roman"/>
          <w:sz w:val="24"/>
          <w:szCs w:val="24"/>
        </w:rPr>
        <w:t>option</w:t>
      </w:r>
      <w:r w:rsidRPr="006433CA">
        <w:rPr>
          <w:rFonts w:ascii="Times New Roman" w:hAnsi="Times New Roman" w:cs="Times New Roman"/>
          <w:sz w:val="24"/>
          <w:szCs w:val="24"/>
        </w:rPr>
        <w:t xml:space="preserve"> to college textbooks,</w:t>
      </w:r>
      <w:r w:rsidR="0069584E">
        <w:rPr>
          <w:rFonts w:ascii="Times New Roman" w:hAnsi="Times New Roman" w:cs="Times New Roman"/>
          <w:sz w:val="24"/>
          <w:szCs w:val="24"/>
        </w:rPr>
        <w:t xml:space="preserve"> which are tiresome </w:t>
      </w:r>
      <w:r w:rsidRPr="006433CA">
        <w:rPr>
          <w:rFonts w:ascii="Times New Roman" w:hAnsi="Times New Roman" w:cs="Times New Roman"/>
          <w:sz w:val="24"/>
          <w:szCs w:val="24"/>
        </w:rPr>
        <w:t xml:space="preserve">and inconvenient.  </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 xml:space="preserve">B. (Reason to </w:t>
      </w:r>
      <w:proofErr w:type="gramStart"/>
      <w:r w:rsidRPr="006433CA">
        <w:rPr>
          <w:rFonts w:ascii="Times New Roman" w:hAnsi="Times New Roman" w:cs="Times New Roman"/>
          <w:b/>
          <w:sz w:val="24"/>
          <w:szCs w:val="24"/>
        </w:rPr>
        <w:t>Listen</w:t>
      </w:r>
      <w:proofErr w:type="gramEnd"/>
      <w:r w:rsidRPr="006433CA">
        <w:rPr>
          <w:rFonts w:ascii="Times New Roman" w:hAnsi="Times New Roman" w:cs="Times New Roman"/>
          <w:b/>
          <w:sz w:val="24"/>
          <w:szCs w:val="24"/>
        </w:rPr>
        <w:t>)</w:t>
      </w:r>
      <w:r w:rsidRPr="006433CA">
        <w:rPr>
          <w:rFonts w:ascii="Times New Roman" w:hAnsi="Times New Roman" w:cs="Times New Roman"/>
          <w:sz w:val="24"/>
          <w:szCs w:val="24"/>
        </w:rPr>
        <w:t xml:space="preserve">: College textbooks have proved to be inconvenient and unsuitable for the current times when there is an increased need for organization and </w:t>
      </w:r>
      <w:proofErr w:type="spellStart"/>
      <w:r w:rsidR="007A29E7">
        <w:rPr>
          <w:rFonts w:ascii="Times New Roman" w:hAnsi="Times New Roman" w:cs="Times New Roman"/>
          <w:sz w:val="24"/>
          <w:szCs w:val="24"/>
        </w:rPr>
        <w:t>simpleness</w:t>
      </w:r>
      <w:proofErr w:type="spellEnd"/>
      <w:r w:rsidRPr="006433CA">
        <w:rPr>
          <w:rFonts w:ascii="Times New Roman" w:hAnsi="Times New Roman" w:cs="Times New Roman"/>
          <w:sz w:val="24"/>
          <w:szCs w:val="24"/>
        </w:rPr>
        <w:t xml:space="preserve">. By listening to </w:t>
      </w:r>
      <w:proofErr w:type="gramStart"/>
      <w:r w:rsidRPr="006433CA">
        <w:rPr>
          <w:rFonts w:ascii="Times New Roman" w:hAnsi="Times New Roman" w:cs="Times New Roman"/>
          <w:sz w:val="24"/>
          <w:szCs w:val="24"/>
        </w:rPr>
        <w:t>my</w:t>
      </w:r>
      <w:proofErr w:type="gramEnd"/>
      <w:r w:rsidRPr="006433CA">
        <w:rPr>
          <w:rFonts w:ascii="Times New Roman" w:hAnsi="Times New Roman" w:cs="Times New Roman"/>
          <w:sz w:val="24"/>
          <w:szCs w:val="24"/>
        </w:rPr>
        <w:t xml:space="preserve"> speech, you will understand why iPads should replace co</w:t>
      </w:r>
      <w:r w:rsidR="0069584E">
        <w:rPr>
          <w:rFonts w:ascii="Times New Roman" w:hAnsi="Times New Roman" w:cs="Times New Roman"/>
          <w:sz w:val="24"/>
          <w:szCs w:val="24"/>
        </w:rPr>
        <w:t>llege books, which are tiresome</w:t>
      </w:r>
      <w:r w:rsidRPr="006433CA">
        <w:rPr>
          <w:rFonts w:ascii="Times New Roman" w:hAnsi="Times New Roman" w:cs="Times New Roman"/>
          <w:sz w:val="24"/>
          <w:szCs w:val="24"/>
        </w:rPr>
        <w:t xml:space="preserve"> and inconvenient. </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C. (Thesis Statement)</w:t>
      </w:r>
      <w:r w:rsidRPr="006433CA">
        <w:rPr>
          <w:rFonts w:ascii="Times New Roman" w:hAnsi="Times New Roman" w:cs="Times New Roman"/>
          <w:sz w:val="24"/>
          <w:szCs w:val="24"/>
        </w:rPr>
        <w:t xml:space="preserve">:  iPads should replace college books, which have two main </w:t>
      </w:r>
      <w:r w:rsidR="0055143B">
        <w:rPr>
          <w:rFonts w:ascii="Times New Roman" w:hAnsi="Times New Roman" w:cs="Times New Roman"/>
          <w:sz w:val="24"/>
          <w:szCs w:val="24"/>
        </w:rPr>
        <w:t>weaknesses</w:t>
      </w:r>
      <w:r w:rsidRPr="006433CA">
        <w:rPr>
          <w:rFonts w:ascii="Times New Roman" w:hAnsi="Times New Roman" w:cs="Times New Roman"/>
          <w:sz w:val="24"/>
          <w:szCs w:val="24"/>
        </w:rPr>
        <w:t>.</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D. (Preview Main Points)</w:t>
      </w:r>
      <w:r w:rsidRPr="006433CA">
        <w:rPr>
          <w:rFonts w:ascii="Times New Roman" w:hAnsi="Times New Roman" w:cs="Times New Roman"/>
          <w:sz w:val="24"/>
          <w:szCs w:val="24"/>
        </w:rPr>
        <w:t xml:space="preserve">:  </w:t>
      </w:r>
    </w:p>
    <w:p w:rsidR="006433CA" w:rsidRPr="006433CA" w:rsidRDefault="006433CA" w:rsidP="0069584E">
      <w:pPr>
        <w:numPr>
          <w:ilvl w:val="0"/>
          <w:numId w:val="1"/>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t>First, we will talk about how college books are tiresome and inconvenient</w:t>
      </w:r>
    </w:p>
    <w:p w:rsidR="006433CA" w:rsidRPr="006433CA" w:rsidRDefault="006433CA" w:rsidP="0069584E">
      <w:pPr>
        <w:numPr>
          <w:ilvl w:val="0"/>
          <w:numId w:val="1"/>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lastRenderedPageBreak/>
        <w:t>We will then talk about the structural</w:t>
      </w:r>
      <w:r w:rsidR="0081005F">
        <w:rPr>
          <w:rFonts w:ascii="Times New Roman" w:hAnsi="Times New Roman" w:cs="Times New Roman"/>
          <w:sz w:val="24"/>
          <w:szCs w:val="24"/>
        </w:rPr>
        <w:t xml:space="preserve"> </w:t>
      </w:r>
      <w:r w:rsidR="0021472D">
        <w:rPr>
          <w:rFonts w:ascii="Times New Roman" w:hAnsi="Times New Roman" w:cs="Times New Roman"/>
          <w:sz w:val="24"/>
          <w:szCs w:val="24"/>
        </w:rPr>
        <w:t>problems</w:t>
      </w:r>
      <w:r w:rsidRPr="006433CA">
        <w:rPr>
          <w:rFonts w:ascii="Times New Roman" w:hAnsi="Times New Roman" w:cs="Times New Roman"/>
          <w:sz w:val="24"/>
          <w:szCs w:val="24"/>
        </w:rPr>
        <w:t xml:space="preserve"> and </w:t>
      </w:r>
      <w:r w:rsidR="0081005F">
        <w:rPr>
          <w:rFonts w:ascii="Times New Roman" w:hAnsi="Times New Roman" w:cs="Times New Roman"/>
          <w:sz w:val="24"/>
          <w:szCs w:val="24"/>
        </w:rPr>
        <w:t>student viewpoints</w:t>
      </w:r>
      <w:r w:rsidRPr="006433CA">
        <w:rPr>
          <w:rFonts w:ascii="Times New Roman" w:hAnsi="Times New Roman" w:cs="Times New Roman"/>
          <w:sz w:val="24"/>
          <w:szCs w:val="24"/>
        </w:rPr>
        <w:t xml:space="preserve"> that make it difficult to shift from college books.</w:t>
      </w:r>
    </w:p>
    <w:p w:rsidR="006433CA" w:rsidRPr="006433CA" w:rsidRDefault="006433CA" w:rsidP="0069584E">
      <w:pPr>
        <w:numPr>
          <w:ilvl w:val="0"/>
          <w:numId w:val="1"/>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t>Lastly, we will talk about how we can solve the prob</w:t>
      </w:r>
      <w:r w:rsidR="0069584E">
        <w:rPr>
          <w:rFonts w:ascii="Times New Roman" w:hAnsi="Times New Roman" w:cs="Times New Roman"/>
          <w:sz w:val="24"/>
          <w:szCs w:val="24"/>
        </w:rPr>
        <w:t>lems posed by</w:t>
      </w:r>
      <w:r w:rsidRPr="006433CA">
        <w:rPr>
          <w:rFonts w:ascii="Times New Roman" w:hAnsi="Times New Roman" w:cs="Times New Roman"/>
          <w:sz w:val="24"/>
          <w:szCs w:val="24"/>
        </w:rPr>
        <w:t xml:space="preserve"> college books by replacing them with iPads.</w:t>
      </w:r>
    </w:p>
    <w:p w:rsidR="006433CA" w:rsidRPr="006433CA" w:rsidRDefault="006433CA" w:rsidP="0069584E">
      <w:p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Body</w:t>
      </w:r>
    </w:p>
    <w:p w:rsidR="006433CA" w:rsidRPr="006433CA" w:rsidRDefault="006433CA" w:rsidP="0069584E">
      <w:pPr>
        <w:spacing w:after="0" w:line="480" w:lineRule="auto"/>
        <w:ind w:left="720" w:hanging="360"/>
        <w:jc w:val="both"/>
        <w:rPr>
          <w:rFonts w:ascii="Times New Roman" w:hAnsi="Times New Roman" w:cs="Times New Roman"/>
          <w:sz w:val="24"/>
          <w:szCs w:val="24"/>
        </w:rPr>
      </w:pPr>
      <w:r w:rsidRPr="006433CA">
        <w:rPr>
          <w:rFonts w:ascii="Times New Roman" w:hAnsi="Times New Roman" w:cs="Times New Roman"/>
          <w:b/>
          <w:sz w:val="24"/>
          <w:szCs w:val="24"/>
        </w:rPr>
        <w:t>I. (Main Point — Significance)</w:t>
      </w:r>
      <w:r w:rsidRPr="006433CA">
        <w:rPr>
          <w:rFonts w:ascii="Times New Roman" w:hAnsi="Times New Roman" w:cs="Times New Roman"/>
          <w:sz w:val="24"/>
          <w:szCs w:val="24"/>
        </w:rPr>
        <w:t xml:space="preserve">:  College books are not only bulky and tiring to carry around but are also hard on college students, especially when students need multiple books for different subjects. </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bCs/>
          <w:sz w:val="24"/>
          <w:szCs w:val="24"/>
        </w:rPr>
        <w:t>A.</w:t>
      </w:r>
      <w:r w:rsidRPr="006433CA">
        <w:rPr>
          <w:rFonts w:ascii="Times New Roman" w:hAnsi="Times New Roman" w:cs="Times New Roman"/>
          <w:sz w:val="24"/>
          <w:szCs w:val="24"/>
        </w:rPr>
        <w:t xml:space="preserve"> </w:t>
      </w:r>
      <w:r w:rsidRPr="006433CA">
        <w:rPr>
          <w:rFonts w:ascii="Times New Roman" w:hAnsi="Times New Roman" w:cs="Times New Roman"/>
          <w:b/>
          <w:color w:val="000000" w:themeColor="text1"/>
          <w:sz w:val="24"/>
          <w:szCs w:val="24"/>
        </w:rPr>
        <w:t>(Sub-Point)</w:t>
      </w:r>
      <w:r w:rsidRPr="006433CA">
        <w:rPr>
          <w:rFonts w:ascii="Times New Roman" w:hAnsi="Times New Roman" w:cs="Times New Roman"/>
          <w:color w:val="000000" w:themeColor="text1"/>
          <w:sz w:val="24"/>
          <w:szCs w:val="24"/>
        </w:rPr>
        <w:t xml:space="preserve">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1. Claim:</w:t>
      </w:r>
      <w:r w:rsidRPr="006433CA">
        <w:rPr>
          <w:rFonts w:ascii="Times New Roman" w:hAnsi="Times New Roman" w:cs="Times New Roman"/>
          <w:color w:val="000000" w:themeColor="text1"/>
          <w:sz w:val="24"/>
          <w:szCs w:val="24"/>
        </w:rPr>
        <w:t xml:space="preserve"> College books present a challenge for students who have to carry them around to class or their </w:t>
      </w:r>
      <w:r w:rsidR="0069584E">
        <w:rPr>
          <w:rFonts w:ascii="Times New Roman" w:hAnsi="Times New Roman" w:cs="Times New Roman"/>
          <w:color w:val="000000" w:themeColor="text1"/>
          <w:sz w:val="24"/>
          <w:szCs w:val="24"/>
        </w:rPr>
        <w:t>chosen locations</w:t>
      </w:r>
      <w:r w:rsidRPr="006433CA">
        <w:rPr>
          <w:rFonts w:ascii="Times New Roman" w:hAnsi="Times New Roman" w:cs="Times New Roman"/>
          <w:color w:val="000000" w:themeColor="text1"/>
          <w:sz w:val="24"/>
          <w:szCs w:val="24"/>
        </w:rPr>
        <w:t xml:space="preserve"> when they want to read.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2. Data:</w:t>
      </w:r>
      <w:r w:rsidRPr="006433CA">
        <w:rPr>
          <w:rFonts w:ascii="Times New Roman" w:hAnsi="Times New Roman" w:cs="Times New Roman"/>
          <w:color w:val="000000" w:themeColor="text1"/>
          <w:sz w:val="24"/>
          <w:szCs w:val="24"/>
        </w:rPr>
        <w:t xml:space="preserve"> Carrying books around is even more troublesome when you have multiple subjects at a time. College books often present problems of </w:t>
      </w:r>
      <w:r w:rsidR="007523DE">
        <w:rPr>
          <w:rFonts w:ascii="Times New Roman" w:hAnsi="Times New Roman" w:cs="Times New Roman"/>
          <w:color w:val="000000" w:themeColor="text1"/>
          <w:sz w:val="24"/>
          <w:szCs w:val="24"/>
        </w:rPr>
        <w:t>movement</w:t>
      </w:r>
      <w:r w:rsidRPr="006433CA">
        <w:rPr>
          <w:rFonts w:ascii="Times New Roman" w:hAnsi="Times New Roman" w:cs="Times New Roman"/>
          <w:color w:val="000000" w:themeColor="text1"/>
          <w:sz w:val="24"/>
          <w:szCs w:val="24"/>
        </w:rPr>
        <w:t xml:space="preserve"> for students due to limited mobility choices. Moreover, it is </w:t>
      </w:r>
      <w:r w:rsidR="0069584E">
        <w:rPr>
          <w:rFonts w:ascii="Times New Roman" w:hAnsi="Times New Roman" w:cs="Times New Roman"/>
          <w:color w:val="000000" w:themeColor="text1"/>
          <w:sz w:val="24"/>
          <w:szCs w:val="24"/>
        </w:rPr>
        <w:t>challenging</w:t>
      </w:r>
      <w:r w:rsidRPr="006433CA">
        <w:rPr>
          <w:rFonts w:ascii="Times New Roman" w:hAnsi="Times New Roman" w:cs="Times New Roman"/>
          <w:color w:val="000000" w:themeColor="text1"/>
          <w:sz w:val="24"/>
          <w:szCs w:val="24"/>
        </w:rPr>
        <w:t xml:space="preserve"> to organize multiple print books </w:t>
      </w:r>
      <w:r w:rsidR="0069584E">
        <w:rPr>
          <w:rFonts w:ascii="Times New Roman" w:hAnsi="Times New Roman" w:cs="Times New Roman"/>
          <w:color w:val="000000" w:themeColor="text1"/>
          <w:sz w:val="24"/>
          <w:szCs w:val="24"/>
        </w:rPr>
        <w:t>compared to using an iPad, which you can use to organize all your eBooks conveniently and take</w:t>
      </w:r>
      <w:r w:rsidRPr="006433CA">
        <w:rPr>
          <w:rFonts w:ascii="Times New Roman" w:hAnsi="Times New Roman" w:cs="Times New Roman"/>
          <w:color w:val="000000" w:themeColor="text1"/>
          <w:sz w:val="24"/>
          <w:szCs w:val="24"/>
        </w:rPr>
        <w:t xml:space="preserve"> them along wherever you go </w:t>
      </w:r>
      <w:r w:rsidRPr="006433CA">
        <w:rPr>
          <w:rFonts w:ascii="Times New Roman" w:hAnsi="Times New Roman" w:cs="Times New Roman"/>
          <w:color w:val="000000" w:themeColor="text1"/>
          <w:sz w:val="24"/>
          <w:szCs w:val="24"/>
        </w:rPr>
        <w:fldChar w:fldCharType="begin" w:fldLock="1"/>
      </w:r>
      <w:r w:rsidRPr="006433CA">
        <w:rPr>
          <w:rFonts w:ascii="Times New Roman" w:hAnsi="Times New Roman" w:cs="Times New Roman"/>
          <w:color w:val="000000" w:themeColor="text1"/>
          <w:sz w:val="24"/>
          <w:szCs w:val="24"/>
        </w:rPr>
        <w:instrText>ADDIN CSL_CITATION {"citationItems":[{"id":"ITEM-1","itemData":{"author":[{"dropping-particle":"","family":"Pálsdóttir","given":"Ágústa","non-dropping-particle":"","parse-names":false,"suffix":""}],"container-title":"Information Research Journal","id":"ITEM-1","issue":"2","issued":{"date-parts":[["2019","6","24"]]},"title":"Advantages and disadvantages of printed and electronic study material: perspectives of university students","type":"article-journal","volume":"24"},"uris":["http://www.mendeley.com/documents/?uuid=5747710d-cf5e-30fb-b023-5e00da61edcb"]}],"mendeley":{"formattedCitation":"(Pálsdóttir, 2019)","plainTextFormattedCitation":"(Pálsdóttir, 2019)","previouslyFormattedCitation":"(Pálsdóttir, 2019)"},"properties":{"noteIndex":0},"schema":"https://github.com/citation-style-language/schema/raw/master/csl-citation.json"}</w:instrText>
      </w:r>
      <w:r w:rsidRPr="006433CA">
        <w:rPr>
          <w:rFonts w:ascii="Times New Roman" w:hAnsi="Times New Roman" w:cs="Times New Roman"/>
          <w:color w:val="000000" w:themeColor="text1"/>
          <w:sz w:val="24"/>
          <w:szCs w:val="24"/>
        </w:rPr>
        <w:fldChar w:fldCharType="separate"/>
      </w:r>
      <w:r w:rsidRPr="006433CA">
        <w:rPr>
          <w:rFonts w:ascii="Times New Roman" w:hAnsi="Times New Roman" w:cs="Times New Roman"/>
          <w:noProof/>
          <w:color w:val="000000" w:themeColor="text1"/>
          <w:sz w:val="24"/>
          <w:szCs w:val="24"/>
        </w:rPr>
        <w:t>(Pálsdóttir, 2019)</w:t>
      </w:r>
      <w:r w:rsidRPr="006433CA">
        <w:rPr>
          <w:rFonts w:ascii="Times New Roman" w:hAnsi="Times New Roman" w:cs="Times New Roman"/>
          <w:color w:val="000000" w:themeColor="text1"/>
          <w:sz w:val="24"/>
          <w:szCs w:val="24"/>
        </w:rPr>
        <w:fldChar w:fldCharType="end"/>
      </w:r>
      <w:r w:rsidRPr="006433CA">
        <w:rPr>
          <w:rFonts w:ascii="Times New Roman" w:hAnsi="Times New Roman" w:cs="Times New Roman"/>
          <w:color w:val="000000" w:themeColor="text1"/>
          <w:sz w:val="24"/>
          <w:szCs w:val="24"/>
        </w:rPr>
        <w:t xml:space="preserve">.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3. Warrant:</w:t>
      </w:r>
      <w:r w:rsidRPr="006433CA">
        <w:rPr>
          <w:rFonts w:ascii="Times New Roman" w:hAnsi="Times New Roman" w:cs="Times New Roman"/>
          <w:color w:val="000000" w:themeColor="text1"/>
          <w:sz w:val="24"/>
          <w:szCs w:val="24"/>
        </w:rPr>
        <w:t xml:space="preserve">  The limited mobility associated with college books </w:t>
      </w:r>
      <w:r w:rsidR="0069584E">
        <w:rPr>
          <w:rFonts w:ascii="Times New Roman" w:hAnsi="Times New Roman" w:cs="Times New Roman"/>
          <w:color w:val="000000" w:themeColor="text1"/>
          <w:sz w:val="24"/>
          <w:szCs w:val="24"/>
        </w:rPr>
        <w:t>are quite challenging</w:t>
      </w:r>
      <w:r w:rsidRPr="006433CA">
        <w:rPr>
          <w:rFonts w:ascii="Times New Roman" w:hAnsi="Times New Roman" w:cs="Times New Roman"/>
          <w:color w:val="000000" w:themeColor="text1"/>
          <w:sz w:val="24"/>
          <w:szCs w:val="24"/>
        </w:rPr>
        <w:t xml:space="preserve"> to students. As </w:t>
      </w:r>
      <w:r w:rsidRPr="006433CA">
        <w:rPr>
          <w:rFonts w:ascii="Times New Roman" w:hAnsi="Times New Roman" w:cs="Times New Roman"/>
          <w:noProof/>
          <w:color w:val="000000" w:themeColor="text1"/>
          <w:sz w:val="24"/>
          <w:szCs w:val="24"/>
        </w:rPr>
        <w:t xml:space="preserve">Pálsdóttir reveals, </w:t>
      </w:r>
      <w:r w:rsidR="0069584E">
        <w:rPr>
          <w:rFonts w:ascii="Times New Roman" w:hAnsi="Times New Roman" w:cs="Times New Roman"/>
          <w:noProof/>
          <w:color w:val="000000" w:themeColor="text1"/>
          <w:sz w:val="24"/>
          <w:szCs w:val="24"/>
        </w:rPr>
        <w:t>it is</w:t>
      </w:r>
      <w:r w:rsidRPr="006433CA">
        <w:rPr>
          <w:rFonts w:ascii="Times New Roman" w:hAnsi="Times New Roman" w:cs="Times New Roman"/>
          <w:noProof/>
          <w:color w:val="000000" w:themeColor="text1"/>
          <w:sz w:val="24"/>
          <w:szCs w:val="24"/>
        </w:rPr>
        <w:t xml:space="preserve"> difficult for students to move with their books to their pref</w:t>
      </w:r>
      <w:r w:rsidR="0069584E">
        <w:rPr>
          <w:rFonts w:ascii="Times New Roman" w:hAnsi="Times New Roman" w:cs="Times New Roman"/>
          <w:noProof/>
          <w:color w:val="000000" w:themeColor="text1"/>
          <w:sz w:val="24"/>
          <w:szCs w:val="24"/>
        </w:rPr>
        <w:t>er</w:t>
      </w:r>
      <w:r w:rsidRPr="006433CA">
        <w:rPr>
          <w:rFonts w:ascii="Times New Roman" w:hAnsi="Times New Roman" w:cs="Times New Roman"/>
          <w:noProof/>
          <w:color w:val="000000" w:themeColor="text1"/>
          <w:sz w:val="24"/>
          <w:szCs w:val="24"/>
        </w:rPr>
        <w:t xml:space="preserve">red study areas or classrooms. The problem of </w:t>
      </w:r>
      <w:r w:rsidR="007523DE">
        <w:rPr>
          <w:rFonts w:ascii="Times New Roman" w:hAnsi="Times New Roman" w:cs="Times New Roman"/>
          <w:noProof/>
          <w:color w:val="000000" w:themeColor="text1"/>
          <w:sz w:val="24"/>
          <w:szCs w:val="24"/>
        </w:rPr>
        <w:t>mobility</w:t>
      </w:r>
      <w:r w:rsidRPr="006433CA">
        <w:rPr>
          <w:rFonts w:ascii="Times New Roman" w:hAnsi="Times New Roman" w:cs="Times New Roman"/>
          <w:noProof/>
          <w:color w:val="000000" w:themeColor="text1"/>
          <w:sz w:val="24"/>
          <w:szCs w:val="24"/>
        </w:rPr>
        <w:t xml:space="preserve"> is further magnified by the difficulty students experience in organizing the printed college books calling for swift interventions such as the use of iPads as a replacement </w:t>
      </w:r>
      <w:r w:rsidR="0069584E">
        <w:rPr>
          <w:rFonts w:ascii="Times New Roman" w:hAnsi="Times New Roman" w:cs="Times New Roman"/>
          <w:noProof/>
          <w:color w:val="000000" w:themeColor="text1"/>
          <w:sz w:val="24"/>
          <w:szCs w:val="24"/>
        </w:rPr>
        <w:t>for</w:t>
      </w:r>
      <w:r w:rsidRPr="006433CA">
        <w:rPr>
          <w:rFonts w:ascii="Times New Roman" w:hAnsi="Times New Roman" w:cs="Times New Roman"/>
          <w:noProof/>
          <w:color w:val="000000" w:themeColor="text1"/>
          <w:sz w:val="24"/>
          <w:szCs w:val="24"/>
        </w:rPr>
        <w:t xml:space="preserve"> college books.</w:t>
      </w:r>
      <w:r w:rsidRPr="006433CA">
        <w:rPr>
          <w:rFonts w:ascii="Times New Roman" w:hAnsi="Times New Roman" w:cs="Times New Roman"/>
          <w:color w:val="000000" w:themeColor="text1"/>
          <w:sz w:val="24"/>
          <w:szCs w:val="24"/>
          <w:highlight w:val="yellow"/>
        </w:rPr>
        <w:t xml:space="preserve"> </w:t>
      </w:r>
    </w:p>
    <w:p w:rsidR="006433CA" w:rsidRPr="006433CA" w:rsidRDefault="006433CA" w:rsidP="0069584E">
      <w:pPr>
        <w:spacing w:after="0" w:line="480" w:lineRule="auto"/>
        <w:ind w:left="108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B.</w:t>
      </w:r>
      <w:r w:rsidRPr="006433CA">
        <w:rPr>
          <w:rFonts w:ascii="Times New Roman" w:hAnsi="Times New Roman" w:cs="Times New Roman"/>
          <w:color w:val="000000" w:themeColor="text1"/>
          <w:sz w:val="24"/>
          <w:szCs w:val="24"/>
        </w:rPr>
        <w:t xml:space="preserve"> </w:t>
      </w:r>
      <w:r w:rsidRPr="006433CA">
        <w:rPr>
          <w:rFonts w:ascii="Times New Roman" w:hAnsi="Times New Roman" w:cs="Times New Roman"/>
          <w:b/>
          <w:sz w:val="24"/>
          <w:szCs w:val="24"/>
        </w:rPr>
        <w:t xml:space="preserve">(Sub-Point)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lastRenderedPageBreak/>
        <w:t xml:space="preserve">1. Claim: </w:t>
      </w:r>
      <w:r w:rsidRPr="006433CA">
        <w:rPr>
          <w:rFonts w:ascii="Times New Roman" w:hAnsi="Times New Roman" w:cs="Times New Roman"/>
          <w:bCs/>
          <w:color w:val="000000" w:themeColor="text1"/>
          <w:sz w:val="24"/>
          <w:szCs w:val="24"/>
        </w:rPr>
        <w:t>Using college books is inconvenient for students as it presents a challenge for intra-book content search, content marking, translation and citation</w:t>
      </w:r>
      <w:r w:rsidR="0069584E">
        <w:rPr>
          <w:rFonts w:ascii="Times New Roman" w:hAnsi="Times New Roman" w:cs="Times New Roman"/>
          <w:bCs/>
          <w:color w:val="000000" w:themeColor="text1"/>
          <w:sz w:val="24"/>
          <w:szCs w:val="24"/>
        </w:rPr>
        <w:t>,</w:t>
      </w:r>
      <w:r w:rsidRPr="006433CA">
        <w:rPr>
          <w:rFonts w:ascii="Times New Roman" w:hAnsi="Times New Roman" w:cs="Times New Roman"/>
          <w:bCs/>
          <w:color w:val="000000" w:themeColor="text1"/>
          <w:sz w:val="24"/>
          <w:szCs w:val="24"/>
        </w:rPr>
        <w:t xml:space="preserve"> and referencing.</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2. Data:</w:t>
      </w:r>
      <w:r w:rsidRPr="006433CA">
        <w:rPr>
          <w:rFonts w:ascii="Times New Roman" w:hAnsi="Times New Roman" w:cs="Times New Roman"/>
          <w:color w:val="000000" w:themeColor="text1"/>
          <w:sz w:val="24"/>
          <w:szCs w:val="24"/>
        </w:rPr>
        <w:t xml:space="preserve"> college books in print form make it difficult for you to interact with the content deeply for better understanding. Firstly, it is impractical to underline</w:t>
      </w:r>
      <w:r w:rsidR="0069584E">
        <w:rPr>
          <w:rFonts w:ascii="Times New Roman" w:hAnsi="Times New Roman" w:cs="Times New Roman"/>
          <w:color w:val="000000" w:themeColor="text1"/>
          <w:sz w:val="24"/>
          <w:szCs w:val="24"/>
        </w:rPr>
        <w:t xml:space="preserve"> and make marks on pages</w:t>
      </w:r>
      <w:r w:rsidRPr="006433CA">
        <w:rPr>
          <w:rFonts w:ascii="Times New Roman" w:hAnsi="Times New Roman" w:cs="Times New Roman"/>
          <w:color w:val="000000" w:themeColor="text1"/>
          <w:sz w:val="24"/>
          <w:szCs w:val="24"/>
        </w:rPr>
        <w:t xml:space="preserve"> you deem </w:t>
      </w:r>
      <w:r w:rsidR="0069584E">
        <w:rPr>
          <w:rFonts w:ascii="Times New Roman" w:hAnsi="Times New Roman" w:cs="Times New Roman"/>
          <w:color w:val="000000" w:themeColor="text1"/>
          <w:sz w:val="24"/>
          <w:szCs w:val="24"/>
        </w:rPr>
        <w:t>essential</w:t>
      </w:r>
      <w:r w:rsidRPr="006433CA">
        <w:rPr>
          <w:rFonts w:ascii="Times New Roman" w:hAnsi="Times New Roman" w:cs="Times New Roman"/>
          <w:color w:val="000000" w:themeColor="text1"/>
          <w:sz w:val="24"/>
          <w:szCs w:val="24"/>
        </w:rPr>
        <w:t xml:space="preserve"> </w:t>
      </w:r>
      <w:r w:rsidRPr="006433CA">
        <w:rPr>
          <w:rFonts w:ascii="Times New Roman" w:hAnsi="Times New Roman" w:cs="Times New Roman"/>
          <w:color w:val="000000" w:themeColor="text1"/>
          <w:sz w:val="24"/>
          <w:szCs w:val="24"/>
        </w:rPr>
        <w:fldChar w:fldCharType="begin" w:fldLock="1"/>
      </w:r>
      <w:r w:rsidRPr="006433CA">
        <w:rPr>
          <w:rFonts w:ascii="Times New Roman" w:hAnsi="Times New Roman" w:cs="Times New Roman"/>
          <w:color w:val="000000" w:themeColor="text1"/>
          <w:sz w:val="24"/>
          <w:szCs w:val="24"/>
        </w:rPr>
        <w:instrText>ADDIN CSL_CITATION {"citationItems":[{"id":"ITEM-1","itemData":{"abstract":"Electronic books or Ebooks are becoming more and more common in colleges. In this research, the student book buying patterns are studied at a public engineering institution. Ebooks are becoming more and more common. Based on a research survey, we analyze whether students prefer ebooks or print editions. Comparisons are done across disciplines, level of the student (freshman to graduate), whether the student owns a laptop / desktop / tablet, student work commitments, financial needs, and age; among other factors. Some professors give the option of using the ebooks, while others do not. Students may or may not know about the availability of ebooks for their courses and this may impact their decision to choose either option. Students may make decisions to purchase ebooks or print edition based on cost, readability, availability, and ability to take notes, impact on the environment, ease of use, logistics and the level of the usage of the book in a given course. Students also take into account the resale value of the book at the end of the semester. These and other factors that lead to the student choice are studied. The goal of this study is to understand student book buying behaviors. Authors hope that both students and faculty members can be made aware of the various text book options available so they can make the best choices given the individual circumstances. © American Society for Engineering Education, 2014.","author":[{"dropping-particle":"","family":"Khalid","given":"Adeel","non-dropping-particle":"","parse-names":false,"suffix":""},{"dropping-particle":"","family":"Atiqullah","given":"Mir M.","non-dropping-particle":"","parse-names":false,"suffix":""},{"dropping-particle":"","family":"Singh","given":"Rajnish","non-dropping-particle":"","parse-names":false,"suffix":""},{"dropping-particle":"","family":"Stutzmann","given":"Beth","non-dropping-particle":"","parse-names":false,"suffix":""}],"container-title":"ASEE Annual Conference and Exposition, Conference Proceedings","id":"ITEM-1","issue":"2","issued":{"date-parts":[["2014"]]},"page":"243-258","title":"Text books: Ebook Vs. Print","type":"article-journal","volume":"3"},"uris":["http://www.mendeley.com/documents/?uuid=39b80f11-54dc-47c1-97f9-61bba2690811"]}],"mendeley":{"formattedCitation":"(Khalid &lt;i&gt;et al.&lt;/i&gt;, 2014)","plainTextFormattedCitation":"(Khalid et al., 2014)","previouslyFormattedCitation":"(Khalid &lt;i&gt;et al.&lt;/i&gt;, 2014)"},"properties":{"noteIndex":0},"schema":"https://github.com/citation-style-language/schema/raw/master/csl-citation.json"}</w:instrText>
      </w:r>
      <w:r w:rsidRPr="006433CA">
        <w:rPr>
          <w:rFonts w:ascii="Times New Roman" w:hAnsi="Times New Roman" w:cs="Times New Roman"/>
          <w:color w:val="000000" w:themeColor="text1"/>
          <w:sz w:val="24"/>
          <w:szCs w:val="24"/>
        </w:rPr>
        <w:fldChar w:fldCharType="separate"/>
      </w:r>
      <w:r w:rsidRPr="006433CA">
        <w:rPr>
          <w:rFonts w:ascii="Times New Roman" w:hAnsi="Times New Roman" w:cs="Times New Roman"/>
          <w:noProof/>
          <w:color w:val="000000" w:themeColor="text1"/>
          <w:sz w:val="24"/>
          <w:szCs w:val="24"/>
        </w:rPr>
        <w:t xml:space="preserve">(Khalid </w:t>
      </w:r>
      <w:r w:rsidRPr="006433CA">
        <w:rPr>
          <w:rFonts w:ascii="Times New Roman" w:hAnsi="Times New Roman" w:cs="Times New Roman"/>
          <w:i/>
          <w:noProof/>
          <w:color w:val="000000" w:themeColor="text1"/>
          <w:sz w:val="24"/>
          <w:szCs w:val="24"/>
        </w:rPr>
        <w:t>et al.</w:t>
      </w:r>
      <w:r w:rsidRPr="006433CA">
        <w:rPr>
          <w:rFonts w:ascii="Times New Roman" w:hAnsi="Times New Roman" w:cs="Times New Roman"/>
          <w:noProof/>
          <w:color w:val="000000" w:themeColor="text1"/>
          <w:sz w:val="24"/>
          <w:szCs w:val="24"/>
        </w:rPr>
        <w:t>, 2014)</w:t>
      </w:r>
      <w:r w:rsidRPr="006433CA">
        <w:rPr>
          <w:rFonts w:ascii="Times New Roman" w:hAnsi="Times New Roman" w:cs="Times New Roman"/>
          <w:color w:val="000000" w:themeColor="text1"/>
          <w:sz w:val="24"/>
          <w:szCs w:val="24"/>
        </w:rPr>
        <w:fldChar w:fldCharType="end"/>
      </w:r>
      <w:r w:rsidRPr="006433CA">
        <w:rPr>
          <w:rFonts w:ascii="Times New Roman" w:hAnsi="Times New Roman" w:cs="Times New Roman"/>
          <w:color w:val="000000" w:themeColor="text1"/>
          <w:sz w:val="24"/>
          <w:szCs w:val="24"/>
        </w:rPr>
        <w:t>. This is because doing so may inconvenien</w:t>
      </w:r>
      <w:r w:rsidR="0069584E">
        <w:rPr>
          <w:rFonts w:ascii="Times New Roman" w:hAnsi="Times New Roman" w:cs="Times New Roman"/>
          <w:color w:val="000000" w:themeColor="text1"/>
          <w:sz w:val="24"/>
          <w:szCs w:val="24"/>
        </w:rPr>
        <w:t>ce</w:t>
      </w:r>
      <w:r w:rsidRPr="006433CA">
        <w:rPr>
          <w:rFonts w:ascii="Times New Roman" w:hAnsi="Times New Roman" w:cs="Times New Roman"/>
          <w:color w:val="000000" w:themeColor="text1"/>
          <w:sz w:val="24"/>
          <w:szCs w:val="24"/>
        </w:rPr>
        <w:t xml:space="preserve"> other future users of the book. Secondly, print books </w:t>
      </w:r>
      <w:r w:rsidR="0069584E">
        <w:rPr>
          <w:rFonts w:ascii="Times New Roman" w:hAnsi="Times New Roman" w:cs="Times New Roman"/>
          <w:color w:val="000000" w:themeColor="text1"/>
          <w:sz w:val="24"/>
          <w:szCs w:val="24"/>
        </w:rPr>
        <w:t>primari</w:t>
      </w:r>
      <w:r w:rsidRPr="006433CA">
        <w:rPr>
          <w:rFonts w:ascii="Times New Roman" w:hAnsi="Times New Roman" w:cs="Times New Roman"/>
          <w:color w:val="000000" w:themeColor="text1"/>
          <w:sz w:val="24"/>
          <w:szCs w:val="24"/>
        </w:rPr>
        <w:t xml:space="preserve">ly provide no </w:t>
      </w:r>
      <w:r w:rsidR="002D14D0">
        <w:rPr>
          <w:rFonts w:ascii="Times New Roman" w:hAnsi="Times New Roman" w:cs="Times New Roman"/>
          <w:color w:val="000000" w:themeColor="text1"/>
          <w:sz w:val="24"/>
          <w:szCs w:val="24"/>
        </w:rPr>
        <w:t>option</w:t>
      </w:r>
      <w:r w:rsidRPr="006433CA">
        <w:rPr>
          <w:rFonts w:ascii="Times New Roman" w:hAnsi="Times New Roman" w:cs="Times New Roman"/>
          <w:color w:val="000000" w:themeColor="text1"/>
          <w:sz w:val="24"/>
          <w:szCs w:val="24"/>
        </w:rPr>
        <w:t xml:space="preserve"> for you if you want to read the content in a different language. Thirdly, print books make referencing and </w:t>
      </w:r>
      <w:proofErr w:type="gramStart"/>
      <w:r w:rsidRPr="006433CA">
        <w:rPr>
          <w:rFonts w:ascii="Times New Roman" w:hAnsi="Times New Roman" w:cs="Times New Roman"/>
          <w:color w:val="000000" w:themeColor="text1"/>
          <w:sz w:val="24"/>
          <w:szCs w:val="24"/>
        </w:rPr>
        <w:t>citation difficult for you, as you have</w:t>
      </w:r>
      <w:proofErr w:type="gramEnd"/>
      <w:r w:rsidRPr="006433CA">
        <w:rPr>
          <w:rFonts w:ascii="Times New Roman" w:hAnsi="Times New Roman" w:cs="Times New Roman"/>
          <w:color w:val="000000" w:themeColor="text1"/>
          <w:sz w:val="24"/>
          <w:szCs w:val="24"/>
        </w:rPr>
        <w:t xml:space="preserve"> to do it manually.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 xml:space="preserve">3. Warrant: </w:t>
      </w:r>
      <w:r w:rsidRPr="006433CA">
        <w:rPr>
          <w:rFonts w:ascii="Times New Roman" w:hAnsi="Times New Roman" w:cs="Times New Roman"/>
          <w:bCs/>
          <w:color w:val="000000" w:themeColor="text1"/>
          <w:sz w:val="24"/>
          <w:szCs w:val="24"/>
        </w:rPr>
        <w:t xml:space="preserve">The inconvenience of print books arises from the limited options they provide to you for </w:t>
      </w:r>
      <w:proofErr w:type="gramStart"/>
      <w:r w:rsidRPr="006433CA">
        <w:rPr>
          <w:rFonts w:ascii="Times New Roman" w:hAnsi="Times New Roman" w:cs="Times New Roman"/>
          <w:bCs/>
          <w:color w:val="000000" w:themeColor="text1"/>
          <w:sz w:val="24"/>
          <w:szCs w:val="24"/>
        </w:rPr>
        <w:t>referencing and citation</w:t>
      </w:r>
      <w:proofErr w:type="gramEnd"/>
      <w:r w:rsidRPr="006433CA">
        <w:rPr>
          <w:rFonts w:ascii="Times New Roman" w:hAnsi="Times New Roman" w:cs="Times New Roman"/>
          <w:bCs/>
          <w:color w:val="000000" w:themeColor="text1"/>
          <w:sz w:val="24"/>
          <w:szCs w:val="24"/>
        </w:rPr>
        <w:t xml:space="preserve"> and the inability for you to interact freely with the books. Moreover, as Khalid emphasizes, students cannot freely make notes or underline content in the books. These </w:t>
      </w:r>
      <w:r w:rsidR="0055143B">
        <w:rPr>
          <w:rFonts w:ascii="Times New Roman" w:hAnsi="Times New Roman" w:cs="Times New Roman"/>
          <w:bCs/>
          <w:color w:val="000000" w:themeColor="text1"/>
          <w:sz w:val="24"/>
          <w:szCs w:val="24"/>
        </w:rPr>
        <w:t xml:space="preserve">weaknesses </w:t>
      </w:r>
      <w:r w:rsidRPr="006433CA">
        <w:rPr>
          <w:rFonts w:ascii="Times New Roman" w:hAnsi="Times New Roman" w:cs="Times New Roman"/>
          <w:bCs/>
          <w:color w:val="000000" w:themeColor="text1"/>
          <w:sz w:val="24"/>
          <w:szCs w:val="24"/>
        </w:rPr>
        <w:t xml:space="preserve">necessitate </w:t>
      </w:r>
      <w:r w:rsidR="0069584E">
        <w:rPr>
          <w:rFonts w:ascii="Times New Roman" w:hAnsi="Times New Roman" w:cs="Times New Roman"/>
          <w:bCs/>
          <w:color w:val="000000" w:themeColor="text1"/>
          <w:sz w:val="24"/>
          <w:szCs w:val="24"/>
        </w:rPr>
        <w:t xml:space="preserve">a </w:t>
      </w:r>
      <w:r w:rsidRPr="006433CA">
        <w:rPr>
          <w:rFonts w:ascii="Times New Roman" w:hAnsi="Times New Roman" w:cs="Times New Roman"/>
          <w:bCs/>
          <w:color w:val="000000" w:themeColor="text1"/>
          <w:sz w:val="24"/>
          <w:szCs w:val="24"/>
        </w:rPr>
        <w:t>convenient platform for college students</w:t>
      </w:r>
      <w:r w:rsidR="0069584E">
        <w:rPr>
          <w:rFonts w:ascii="Times New Roman" w:hAnsi="Times New Roman" w:cs="Times New Roman"/>
          <w:bCs/>
          <w:color w:val="000000" w:themeColor="text1"/>
          <w:sz w:val="24"/>
          <w:szCs w:val="24"/>
        </w:rPr>
        <w:t>'</w:t>
      </w:r>
      <w:r w:rsidRPr="006433CA">
        <w:rPr>
          <w:rFonts w:ascii="Times New Roman" w:hAnsi="Times New Roman" w:cs="Times New Roman"/>
          <w:bCs/>
          <w:color w:val="000000" w:themeColor="text1"/>
          <w:sz w:val="24"/>
          <w:szCs w:val="24"/>
        </w:rPr>
        <w:t xml:space="preserve"> interaction with books.</w:t>
      </w:r>
    </w:p>
    <w:p w:rsidR="006433CA" w:rsidRPr="006433CA" w:rsidRDefault="006433CA" w:rsidP="0069584E">
      <w:pPr>
        <w:numPr>
          <w:ilvl w:val="0"/>
          <w:numId w:val="1"/>
        </w:num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TRANSITION STATEMENT</w:t>
      </w:r>
      <w:r w:rsidRPr="006433CA">
        <w:rPr>
          <w:rFonts w:ascii="Times New Roman" w:hAnsi="Times New Roman" w:cs="Times New Roman"/>
          <w:sz w:val="24"/>
          <w:szCs w:val="24"/>
        </w:rPr>
        <w:t xml:space="preserve">: Now that we have examined how college books are tiresome and inconvenient, we will talk about the structural </w:t>
      </w:r>
      <w:r w:rsidR="0021472D">
        <w:rPr>
          <w:rFonts w:ascii="Times New Roman" w:hAnsi="Times New Roman" w:cs="Times New Roman"/>
          <w:sz w:val="24"/>
          <w:szCs w:val="24"/>
        </w:rPr>
        <w:t>problems</w:t>
      </w:r>
      <w:r w:rsidR="00E2544F" w:rsidRPr="006433CA">
        <w:rPr>
          <w:rFonts w:ascii="Times New Roman" w:hAnsi="Times New Roman" w:cs="Times New Roman"/>
          <w:sz w:val="24"/>
          <w:szCs w:val="24"/>
        </w:rPr>
        <w:t xml:space="preserve"> </w:t>
      </w:r>
      <w:r w:rsidRPr="006433CA">
        <w:rPr>
          <w:rFonts w:ascii="Times New Roman" w:hAnsi="Times New Roman" w:cs="Times New Roman"/>
          <w:sz w:val="24"/>
          <w:szCs w:val="24"/>
        </w:rPr>
        <w:t xml:space="preserve">and </w:t>
      </w:r>
      <w:r w:rsidR="00E2544F">
        <w:rPr>
          <w:rFonts w:ascii="Times New Roman" w:hAnsi="Times New Roman" w:cs="Times New Roman"/>
          <w:sz w:val="24"/>
          <w:szCs w:val="24"/>
        </w:rPr>
        <w:t>student viewpoints</w:t>
      </w:r>
      <w:r w:rsidRPr="006433CA">
        <w:rPr>
          <w:rFonts w:ascii="Times New Roman" w:hAnsi="Times New Roman" w:cs="Times New Roman"/>
          <w:sz w:val="24"/>
          <w:szCs w:val="24"/>
        </w:rPr>
        <w:t xml:space="preserve"> that make it </w:t>
      </w:r>
      <w:r w:rsidR="0069584E">
        <w:rPr>
          <w:rFonts w:ascii="Times New Roman" w:hAnsi="Times New Roman" w:cs="Times New Roman"/>
          <w:sz w:val="24"/>
          <w:szCs w:val="24"/>
        </w:rPr>
        <w:t>challenging</w:t>
      </w:r>
      <w:r w:rsidRPr="006433CA">
        <w:rPr>
          <w:rFonts w:ascii="Times New Roman" w:hAnsi="Times New Roman" w:cs="Times New Roman"/>
          <w:sz w:val="24"/>
          <w:szCs w:val="24"/>
        </w:rPr>
        <w:t xml:space="preserve"> to shift from college books.</w:t>
      </w:r>
    </w:p>
    <w:p w:rsidR="006433CA" w:rsidRPr="006433CA" w:rsidRDefault="006433CA" w:rsidP="0069584E">
      <w:pPr>
        <w:spacing w:after="0" w:line="480" w:lineRule="auto"/>
        <w:jc w:val="both"/>
        <w:rPr>
          <w:rFonts w:ascii="Times New Roman" w:hAnsi="Times New Roman" w:cs="Times New Roman"/>
          <w:b/>
          <w:sz w:val="24"/>
          <w:szCs w:val="24"/>
        </w:rPr>
      </w:pPr>
    </w:p>
    <w:p w:rsidR="006433CA" w:rsidRPr="006433CA" w:rsidRDefault="006433CA" w:rsidP="0069584E">
      <w:pPr>
        <w:spacing w:after="0" w:line="480" w:lineRule="auto"/>
        <w:ind w:left="720" w:hanging="360"/>
        <w:jc w:val="both"/>
        <w:rPr>
          <w:rFonts w:ascii="Times New Roman" w:hAnsi="Times New Roman" w:cs="Times New Roman"/>
          <w:sz w:val="24"/>
          <w:szCs w:val="24"/>
        </w:rPr>
      </w:pPr>
      <w:r w:rsidRPr="006433CA">
        <w:rPr>
          <w:rFonts w:ascii="Times New Roman" w:hAnsi="Times New Roman" w:cs="Times New Roman"/>
          <w:b/>
          <w:bCs/>
          <w:sz w:val="24"/>
          <w:szCs w:val="24"/>
        </w:rPr>
        <w:t>II.</w:t>
      </w:r>
      <w:r w:rsidRPr="006433CA">
        <w:rPr>
          <w:rFonts w:ascii="Times New Roman" w:hAnsi="Times New Roman" w:cs="Times New Roman"/>
          <w:sz w:val="24"/>
          <w:szCs w:val="24"/>
        </w:rPr>
        <w:t xml:space="preserve"> </w:t>
      </w:r>
      <w:r w:rsidRPr="006433CA">
        <w:rPr>
          <w:rFonts w:ascii="Times New Roman" w:hAnsi="Times New Roman" w:cs="Times New Roman"/>
          <w:b/>
          <w:sz w:val="24"/>
          <w:szCs w:val="24"/>
        </w:rPr>
        <w:t>(Main Point – Inherency)</w:t>
      </w:r>
      <w:r w:rsidRPr="006433CA">
        <w:rPr>
          <w:rFonts w:ascii="Times New Roman" w:hAnsi="Times New Roman" w:cs="Times New Roman"/>
          <w:sz w:val="24"/>
          <w:szCs w:val="24"/>
        </w:rPr>
        <w:t xml:space="preserve">: The continued problems presented by the use of college books by students persist because of </w:t>
      </w:r>
      <w:r w:rsidR="0069584E">
        <w:rPr>
          <w:rFonts w:ascii="Times New Roman" w:hAnsi="Times New Roman" w:cs="Times New Roman"/>
          <w:sz w:val="24"/>
          <w:szCs w:val="24"/>
        </w:rPr>
        <w:t>specific</w:t>
      </w:r>
      <w:r w:rsidRPr="006433CA">
        <w:rPr>
          <w:rFonts w:ascii="Times New Roman" w:hAnsi="Times New Roman" w:cs="Times New Roman"/>
          <w:sz w:val="24"/>
          <w:szCs w:val="24"/>
        </w:rPr>
        <w:t xml:space="preserve"> structural </w:t>
      </w:r>
      <w:r w:rsidR="0021472D">
        <w:rPr>
          <w:rFonts w:ascii="Times New Roman" w:hAnsi="Times New Roman" w:cs="Times New Roman"/>
          <w:sz w:val="24"/>
          <w:szCs w:val="24"/>
        </w:rPr>
        <w:t>problems</w:t>
      </w:r>
      <w:r w:rsidR="00E2544F" w:rsidRPr="006433CA">
        <w:rPr>
          <w:rFonts w:ascii="Times New Roman" w:hAnsi="Times New Roman" w:cs="Times New Roman"/>
          <w:sz w:val="24"/>
          <w:szCs w:val="24"/>
        </w:rPr>
        <w:t xml:space="preserve"> and </w:t>
      </w:r>
      <w:r w:rsidR="00E2544F">
        <w:rPr>
          <w:rFonts w:ascii="Times New Roman" w:hAnsi="Times New Roman" w:cs="Times New Roman"/>
          <w:sz w:val="24"/>
          <w:szCs w:val="24"/>
        </w:rPr>
        <w:t>student viewpoints</w:t>
      </w:r>
      <w:r w:rsidRPr="006433CA">
        <w:rPr>
          <w:rFonts w:ascii="Times New Roman" w:hAnsi="Times New Roman" w:cs="Times New Roman"/>
          <w:sz w:val="24"/>
          <w:szCs w:val="24"/>
        </w:rPr>
        <w:t xml:space="preserve"> that prevent replacing them with other </w:t>
      </w:r>
      <w:r w:rsidR="002D14D0">
        <w:rPr>
          <w:rFonts w:ascii="Times New Roman" w:hAnsi="Times New Roman" w:cs="Times New Roman"/>
          <w:sz w:val="24"/>
          <w:szCs w:val="24"/>
        </w:rPr>
        <w:t>option</w:t>
      </w:r>
      <w:r w:rsidRPr="006433CA">
        <w:rPr>
          <w:rFonts w:ascii="Times New Roman" w:hAnsi="Times New Roman" w:cs="Times New Roman"/>
          <w:sz w:val="24"/>
          <w:szCs w:val="24"/>
        </w:rPr>
        <w:t xml:space="preserve">s. </w:t>
      </w:r>
    </w:p>
    <w:p w:rsidR="006433CA" w:rsidRPr="006433CA" w:rsidRDefault="006433CA" w:rsidP="0069584E">
      <w:pPr>
        <w:spacing w:after="0" w:line="480" w:lineRule="auto"/>
        <w:ind w:left="720" w:hanging="360"/>
        <w:jc w:val="both"/>
        <w:rPr>
          <w:rFonts w:ascii="Times New Roman" w:hAnsi="Times New Roman" w:cs="Times New Roman"/>
          <w:bCs/>
          <w:sz w:val="24"/>
          <w:szCs w:val="24"/>
        </w:rPr>
      </w:pPr>
      <w:r w:rsidRPr="006433CA">
        <w:rPr>
          <w:rFonts w:ascii="Times New Roman" w:hAnsi="Times New Roman" w:cs="Times New Roman"/>
          <w:b/>
          <w:sz w:val="24"/>
          <w:szCs w:val="24"/>
        </w:rPr>
        <w:t xml:space="preserve">A. (Sub-Point)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lastRenderedPageBreak/>
        <w:t xml:space="preserve">1. Claim: </w:t>
      </w:r>
      <w:r w:rsidRPr="006433CA">
        <w:rPr>
          <w:rFonts w:ascii="Times New Roman" w:hAnsi="Times New Roman" w:cs="Times New Roman"/>
          <w:bCs/>
          <w:color w:val="000000" w:themeColor="text1"/>
          <w:sz w:val="24"/>
          <w:szCs w:val="24"/>
        </w:rPr>
        <w:t xml:space="preserve">The removal of college books and the integration of better </w:t>
      </w:r>
      <w:r w:rsidR="002D14D0">
        <w:rPr>
          <w:rFonts w:ascii="Times New Roman" w:hAnsi="Times New Roman" w:cs="Times New Roman"/>
          <w:bCs/>
          <w:color w:val="000000" w:themeColor="text1"/>
          <w:sz w:val="24"/>
          <w:szCs w:val="24"/>
        </w:rPr>
        <w:t>options</w:t>
      </w:r>
      <w:r w:rsidRPr="006433CA">
        <w:rPr>
          <w:rFonts w:ascii="Times New Roman" w:hAnsi="Times New Roman" w:cs="Times New Roman"/>
          <w:bCs/>
          <w:color w:val="000000" w:themeColor="text1"/>
          <w:sz w:val="24"/>
          <w:szCs w:val="24"/>
        </w:rPr>
        <w:t xml:space="preserve"> </w:t>
      </w:r>
      <w:proofErr w:type="gramStart"/>
      <w:r w:rsidRPr="006433CA">
        <w:rPr>
          <w:rFonts w:ascii="Times New Roman" w:hAnsi="Times New Roman" w:cs="Times New Roman"/>
          <w:bCs/>
          <w:color w:val="000000" w:themeColor="text1"/>
          <w:sz w:val="24"/>
          <w:szCs w:val="24"/>
        </w:rPr>
        <w:t>are limited</w:t>
      </w:r>
      <w:proofErr w:type="gramEnd"/>
      <w:r w:rsidRPr="006433CA">
        <w:rPr>
          <w:rFonts w:ascii="Times New Roman" w:hAnsi="Times New Roman" w:cs="Times New Roman"/>
          <w:bCs/>
          <w:color w:val="000000" w:themeColor="text1"/>
          <w:sz w:val="24"/>
          <w:szCs w:val="24"/>
        </w:rPr>
        <w:t xml:space="preserve"> by structural </w:t>
      </w:r>
      <w:r w:rsidR="0021472D">
        <w:rPr>
          <w:rFonts w:ascii="Times New Roman" w:hAnsi="Times New Roman" w:cs="Times New Roman"/>
          <w:bCs/>
          <w:color w:val="000000" w:themeColor="text1"/>
          <w:sz w:val="24"/>
          <w:szCs w:val="24"/>
        </w:rPr>
        <w:t>problems</w:t>
      </w:r>
      <w:r w:rsidRPr="006433CA">
        <w:rPr>
          <w:rFonts w:ascii="Times New Roman" w:hAnsi="Times New Roman" w:cs="Times New Roman"/>
          <w:bCs/>
          <w:color w:val="000000" w:themeColor="text1"/>
          <w:sz w:val="24"/>
          <w:szCs w:val="24"/>
        </w:rPr>
        <w:t xml:space="preserve"> that make it difficult for college students to drop print books.</w:t>
      </w:r>
    </w:p>
    <w:p w:rsidR="0069584E" w:rsidRDefault="006433CA" w:rsidP="0069584E">
      <w:pPr>
        <w:spacing w:after="0" w:line="480" w:lineRule="auto"/>
        <w:ind w:left="1440" w:hanging="360"/>
        <w:jc w:val="both"/>
        <w:rPr>
          <w:rFonts w:ascii="Times New Roman" w:hAnsi="Times New Roman" w:cs="Times New Roman"/>
          <w:bCs/>
          <w:color w:val="000000" w:themeColor="text1"/>
          <w:sz w:val="24"/>
          <w:szCs w:val="24"/>
        </w:rPr>
      </w:pPr>
      <w:r w:rsidRPr="006433CA">
        <w:rPr>
          <w:rFonts w:ascii="Times New Roman" w:hAnsi="Times New Roman" w:cs="Times New Roman"/>
          <w:b/>
          <w:bCs/>
          <w:color w:val="000000" w:themeColor="text1"/>
          <w:sz w:val="24"/>
          <w:szCs w:val="24"/>
        </w:rPr>
        <w:t xml:space="preserve">2. Data: </w:t>
      </w:r>
      <w:r w:rsidRPr="006433CA">
        <w:rPr>
          <w:rFonts w:ascii="Times New Roman" w:hAnsi="Times New Roman" w:cs="Times New Roman"/>
          <w:bCs/>
          <w:color w:val="000000" w:themeColor="text1"/>
          <w:sz w:val="24"/>
          <w:szCs w:val="24"/>
        </w:rPr>
        <w:t>Recent</w:t>
      </w:r>
      <w:r w:rsidRPr="006433CA">
        <w:rPr>
          <w:rFonts w:ascii="Times New Roman" w:hAnsi="Times New Roman" w:cs="Times New Roman"/>
          <w:b/>
          <w:bCs/>
          <w:color w:val="000000" w:themeColor="text1"/>
          <w:sz w:val="24"/>
          <w:szCs w:val="24"/>
        </w:rPr>
        <w:t xml:space="preserve"> </w:t>
      </w:r>
      <w:r w:rsidRPr="006433CA">
        <w:rPr>
          <w:rFonts w:ascii="Times New Roman" w:hAnsi="Times New Roman" w:cs="Times New Roman"/>
          <w:bCs/>
          <w:color w:val="000000" w:themeColor="text1"/>
          <w:sz w:val="24"/>
          <w:szCs w:val="24"/>
        </w:rPr>
        <w:t xml:space="preserve">studies have shown that most colleges have no solid instructional designs </w:t>
      </w:r>
      <w:r w:rsidR="006A4254">
        <w:rPr>
          <w:rFonts w:ascii="Times New Roman" w:hAnsi="Times New Roman" w:cs="Times New Roman"/>
          <w:bCs/>
          <w:color w:val="000000" w:themeColor="text1"/>
          <w:sz w:val="24"/>
          <w:szCs w:val="24"/>
        </w:rPr>
        <w:t>made</w:t>
      </w:r>
      <w:r w:rsidRPr="006433CA">
        <w:rPr>
          <w:rFonts w:ascii="Times New Roman" w:hAnsi="Times New Roman" w:cs="Times New Roman"/>
          <w:bCs/>
          <w:color w:val="000000" w:themeColor="text1"/>
          <w:sz w:val="24"/>
          <w:szCs w:val="24"/>
        </w:rPr>
        <w:t xml:space="preserve"> to support </w:t>
      </w:r>
      <w:r w:rsidR="0069584E">
        <w:rPr>
          <w:rFonts w:ascii="Times New Roman" w:hAnsi="Times New Roman" w:cs="Times New Roman"/>
          <w:bCs/>
          <w:color w:val="000000" w:themeColor="text1"/>
          <w:sz w:val="24"/>
          <w:szCs w:val="24"/>
        </w:rPr>
        <w:t>students' effective use of other study material</w:t>
      </w:r>
      <w:r w:rsidRPr="006433CA">
        <w:rPr>
          <w:rFonts w:ascii="Times New Roman" w:hAnsi="Times New Roman" w:cs="Times New Roman"/>
          <w:bCs/>
          <w:color w:val="000000" w:themeColor="text1"/>
          <w:sz w:val="24"/>
          <w:szCs w:val="24"/>
        </w:rPr>
        <w:t xml:space="preserve">s. This results in a situation where students can only relate to print books which have proved to be relatively inconvenient and tiresome </w:t>
      </w:r>
      <w:r w:rsidRPr="006433CA">
        <w:rPr>
          <w:rFonts w:ascii="Times New Roman" w:hAnsi="Times New Roman" w:cs="Times New Roman"/>
          <w:bCs/>
          <w:color w:val="000000" w:themeColor="text1"/>
          <w:sz w:val="24"/>
          <w:szCs w:val="24"/>
        </w:rPr>
        <w:fldChar w:fldCharType="begin" w:fldLock="1"/>
      </w:r>
      <w:r w:rsidRPr="006433CA">
        <w:rPr>
          <w:rFonts w:ascii="Times New Roman" w:hAnsi="Times New Roman" w:cs="Times New Roman"/>
          <w:bCs/>
          <w:color w:val="000000" w:themeColor="text1"/>
          <w:sz w:val="24"/>
          <w:szCs w:val="24"/>
        </w:rPr>
        <w:instrText>ADDIN CSL_CITATION {"citationItems":[{"id":"ITEM-1","itemData":{"abstract":"Our ability to make informed decisions about ebooks is constrained by our limited understanding of how students perceive and use them. A team of librarians and a professor in learning sciences asked graduate students to serve as informants on student experience with ebooks. In two semester-long studies we analyzed student work, focusing on barriers and affordances they identified. In the first cohort, students who chose to explore ebooks uncovered affordances. In the second cohort, student comfort levels with PDF formats increased, while comfort with ebooks decreased. We discuss strategies for minimizing challenges and increasing desirable difficulties to support ebooks as learning tools.","author":[{"dropping-particle":"","family":"Pierard","given":"Cindy","non-dropping-particle":"","parse-names":false,"suffix":""},{"dropping-particle":"","family":"Lynn Svihla","given":"Vanessa","non-dropping-particle":"","parse-names":false,"suffix":""},{"dropping-particle":"","family":"Clement","given":"Susanne K","non-dropping-particle":"","parse-names":false,"suffix":""},{"dropping-particle":"","family":"Fazio","given":"Bing-Shan","non-dropping-particle":"","parse-names":false,"suffix":""}],"id":"ITEM-1","issued":{"date-parts":[["2019"]]},"title":"Undesirable Difficulties: Investigating Barriers to Students' Learning with Ebooks in a Semester-length Course Recommended Citation Undesirable Difficulties: Investigating Barriers to Students' Learning with Ebooks in a Semester-length Course","type":"report"},"uris":["http://www.mendeley.com/documents/?uuid=ff55fe25-4427-3c8d-bccc-8de5e9722518"]}],"mendeley":{"formattedCitation":"(Pierard &lt;i&gt;et al.&lt;/i&gt;, 2019)","plainTextFormattedCitation":"(Pierard et al., 2019)","previouslyFormattedCitation":"(Pierard &lt;i&gt;et al.&lt;/i&gt;, 2019)"},"properties":{"noteIndex":0},"schema":"https://github.com/citation-style-language/schema/raw/master/csl-citation.json"}</w:instrText>
      </w:r>
      <w:r w:rsidRPr="006433CA">
        <w:rPr>
          <w:rFonts w:ascii="Times New Roman" w:hAnsi="Times New Roman" w:cs="Times New Roman"/>
          <w:bCs/>
          <w:color w:val="000000" w:themeColor="text1"/>
          <w:sz w:val="24"/>
          <w:szCs w:val="24"/>
        </w:rPr>
        <w:fldChar w:fldCharType="separate"/>
      </w:r>
      <w:r w:rsidRPr="006433CA">
        <w:rPr>
          <w:rFonts w:ascii="Times New Roman" w:hAnsi="Times New Roman" w:cs="Times New Roman"/>
          <w:bCs/>
          <w:noProof/>
          <w:color w:val="000000" w:themeColor="text1"/>
          <w:sz w:val="24"/>
          <w:szCs w:val="24"/>
        </w:rPr>
        <w:t xml:space="preserve">(Pierard </w:t>
      </w:r>
      <w:r w:rsidRPr="006433CA">
        <w:rPr>
          <w:rFonts w:ascii="Times New Roman" w:hAnsi="Times New Roman" w:cs="Times New Roman"/>
          <w:bCs/>
          <w:i/>
          <w:noProof/>
          <w:color w:val="000000" w:themeColor="text1"/>
          <w:sz w:val="24"/>
          <w:szCs w:val="24"/>
        </w:rPr>
        <w:t>et al.</w:t>
      </w:r>
      <w:r w:rsidRPr="006433CA">
        <w:rPr>
          <w:rFonts w:ascii="Times New Roman" w:hAnsi="Times New Roman" w:cs="Times New Roman"/>
          <w:bCs/>
          <w:noProof/>
          <w:color w:val="000000" w:themeColor="text1"/>
          <w:sz w:val="24"/>
          <w:szCs w:val="24"/>
        </w:rPr>
        <w:t>, 2019)</w:t>
      </w:r>
      <w:r w:rsidRPr="006433CA">
        <w:rPr>
          <w:rFonts w:ascii="Times New Roman" w:hAnsi="Times New Roman" w:cs="Times New Roman"/>
          <w:bCs/>
          <w:color w:val="000000" w:themeColor="text1"/>
          <w:sz w:val="24"/>
          <w:szCs w:val="24"/>
        </w:rPr>
        <w:fldChar w:fldCharType="end"/>
      </w:r>
      <w:r w:rsidRPr="006433CA">
        <w:rPr>
          <w:rFonts w:ascii="Times New Roman" w:hAnsi="Times New Roman" w:cs="Times New Roman"/>
          <w:bCs/>
          <w:color w:val="000000" w:themeColor="text1"/>
          <w:sz w:val="24"/>
          <w:szCs w:val="24"/>
        </w:rPr>
        <w:t xml:space="preserve">.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 xml:space="preserve">3. Warrant: </w:t>
      </w:r>
      <w:r w:rsidRPr="006433CA">
        <w:rPr>
          <w:rFonts w:ascii="Times New Roman" w:hAnsi="Times New Roman" w:cs="Times New Roman"/>
          <w:bCs/>
          <w:color w:val="000000" w:themeColor="text1"/>
          <w:sz w:val="24"/>
          <w:szCs w:val="24"/>
        </w:rPr>
        <w:t>By failing to adjust their instructional structures to suit</w:t>
      </w:r>
      <w:bookmarkStart w:id="0" w:name="_GoBack"/>
      <w:bookmarkEnd w:id="0"/>
      <w:r w:rsidRPr="006433CA">
        <w:rPr>
          <w:rFonts w:ascii="Times New Roman" w:hAnsi="Times New Roman" w:cs="Times New Roman"/>
          <w:bCs/>
          <w:color w:val="000000" w:themeColor="text1"/>
          <w:sz w:val="24"/>
          <w:szCs w:val="24"/>
        </w:rPr>
        <w:t xml:space="preserve"> </w:t>
      </w:r>
      <w:r w:rsidR="00D4658D">
        <w:rPr>
          <w:rFonts w:ascii="Times New Roman" w:hAnsi="Times New Roman" w:cs="Times New Roman"/>
          <w:bCs/>
          <w:color w:val="000000" w:themeColor="text1"/>
          <w:sz w:val="24"/>
          <w:szCs w:val="24"/>
        </w:rPr>
        <w:t>other</w:t>
      </w:r>
      <w:r w:rsidRPr="006433CA">
        <w:rPr>
          <w:rFonts w:ascii="Times New Roman" w:hAnsi="Times New Roman" w:cs="Times New Roman"/>
          <w:bCs/>
          <w:color w:val="000000" w:themeColor="text1"/>
          <w:sz w:val="24"/>
          <w:szCs w:val="24"/>
        </w:rPr>
        <w:t xml:space="preserve"> study media, colleges using print books have made it difficult for students to take up such media- such as eBooks- and use them effectively. This has resulted in the continued preference for and use of college books by students in colleges </w:t>
      </w:r>
      <w:r w:rsidR="0069584E">
        <w:rPr>
          <w:rFonts w:ascii="Times New Roman" w:hAnsi="Times New Roman" w:cs="Times New Roman"/>
          <w:bCs/>
          <w:color w:val="000000" w:themeColor="text1"/>
          <w:sz w:val="24"/>
          <w:szCs w:val="24"/>
        </w:rPr>
        <w:t>worldwide</w:t>
      </w:r>
      <w:r w:rsidRPr="006433CA">
        <w:rPr>
          <w:rFonts w:ascii="Times New Roman" w:hAnsi="Times New Roman" w:cs="Times New Roman"/>
          <w:bCs/>
          <w:color w:val="000000" w:themeColor="text1"/>
          <w:sz w:val="24"/>
          <w:szCs w:val="24"/>
        </w:rPr>
        <w:t xml:space="preserve">, </w:t>
      </w:r>
      <w:r w:rsidR="00EB3D3D">
        <w:rPr>
          <w:rFonts w:ascii="Times New Roman" w:hAnsi="Times New Roman" w:cs="Times New Roman"/>
          <w:bCs/>
          <w:color w:val="000000" w:themeColor="text1"/>
          <w:sz w:val="24"/>
          <w:szCs w:val="24"/>
        </w:rPr>
        <w:t>even with</w:t>
      </w:r>
      <w:r w:rsidRPr="006433CA">
        <w:rPr>
          <w:rFonts w:ascii="Times New Roman" w:hAnsi="Times New Roman" w:cs="Times New Roman"/>
          <w:bCs/>
          <w:color w:val="000000" w:themeColor="text1"/>
          <w:sz w:val="24"/>
          <w:szCs w:val="24"/>
        </w:rPr>
        <w:t xml:space="preserve"> the </w:t>
      </w:r>
      <w:r w:rsidR="00E52E44">
        <w:rPr>
          <w:rFonts w:ascii="Times New Roman" w:hAnsi="Times New Roman" w:cs="Times New Roman"/>
          <w:bCs/>
          <w:color w:val="000000" w:themeColor="text1"/>
          <w:sz w:val="24"/>
          <w:szCs w:val="24"/>
        </w:rPr>
        <w:t>weaknesses</w:t>
      </w:r>
      <w:r w:rsidRPr="006433CA">
        <w:rPr>
          <w:rFonts w:ascii="Times New Roman" w:hAnsi="Times New Roman" w:cs="Times New Roman"/>
          <w:bCs/>
          <w:color w:val="000000" w:themeColor="text1"/>
          <w:sz w:val="24"/>
          <w:szCs w:val="24"/>
        </w:rPr>
        <w:t xml:space="preserve"> of doing so.</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 xml:space="preserve">B. (Sub-Point)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 xml:space="preserve">1. Claim: </w:t>
      </w:r>
      <w:r w:rsidRPr="006433CA">
        <w:rPr>
          <w:rFonts w:ascii="Times New Roman" w:hAnsi="Times New Roman" w:cs="Times New Roman"/>
          <w:bCs/>
          <w:color w:val="000000" w:themeColor="text1"/>
          <w:sz w:val="24"/>
          <w:szCs w:val="24"/>
        </w:rPr>
        <w:t xml:space="preserve">The </w:t>
      </w:r>
      <w:proofErr w:type="gramStart"/>
      <w:r w:rsidR="00E2544F">
        <w:rPr>
          <w:rFonts w:ascii="Times New Roman" w:hAnsi="Times New Roman" w:cs="Times New Roman"/>
          <w:bCs/>
          <w:color w:val="000000" w:themeColor="text1"/>
          <w:sz w:val="24"/>
          <w:szCs w:val="24"/>
        </w:rPr>
        <w:t>views</w:t>
      </w:r>
      <w:r w:rsidRPr="006433CA">
        <w:rPr>
          <w:rFonts w:ascii="Times New Roman" w:hAnsi="Times New Roman" w:cs="Times New Roman"/>
          <w:bCs/>
          <w:color w:val="000000" w:themeColor="text1"/>
          <w:sz w:val="24"/>
          <w:szCs w:val="24"/>
        </w:rPr>
        <w:t xml:space="preserve"> borne by college students has</w:t>
      </w:r>
      <w:proofErr w:type="gramEnd"/>
      <w:r w:rsidRPr="006433CA">
        <w:rPr>
          <w:rFonts w:ascii="Times New Roman" w:hAnsi="Times New Roman" w:cs="Times New Roman"/>
          <w:bCs/>
          <w:color w:val="000000" w:themeColor="text1"/>
          <w:sz w:val="24"/>
          <w:szCs w:val="24"/>
        </w:rPr>
        <w:t xml:space="preserve"> also made it difficult for learning institutions to shift to </w:t>
      </w:r>
      <w:r w:rsidR="00D4658D">
        <w:rPr>
          <w:rFonts w:ascii="Times New Roman" w:hAnsi="Times New Roman" w:cs="Times New Roman"/>
          <w:bCs/>
          <w:color w:val="000000" w:themeColor="text1"/>
          <w:sz w:val="24"/>
          <w:szCs w:val="24"/>
        </w:rPr>
        <w:t>other</w:t>
      </w:r>
      <w:r w:rsidRPr="006433CA">
        <w:rPr>
          <w:rFonts w:ascii="Times New Roman" w:hAnsi="Times New Roman" w:cs="Times New Roman"/>
          <w:bCs/>
          <w:color w:val="000000" w:themeColor="text1"/>
          <w:sz w:val="24"/>
          <w:szCs w:val="24"/>
        </w:rPr>
        <w:t xml:space="preserve"> research and study materials. College students</w:t>
      </w:r>
      <w:r w:rsidR="0069584E">
        <w:rPr>
          <w:rFonts w:ascii="Times New Roman" w:hAnsi="Times New Roman" w:cs="Times New Roman"/>
          <w:bCs/>
          <w:color w:val="000000" w:themeColor="text1"/>
          <w:sz w:val="24"/>
          <w:szCs w:val="24"/>
        </w:rPr>
        <w:t>'</w:t>
      </w:r>
      <w:r w:rsidRPr="006433CA">
        <w:rPr>
          <w:rFonts w:ascii="Times New Roman" w:hAnsi="Times New Roman" w:cs="Times New Roman"/>
          <w:bCs/>
          <w:color w:val="000000" w:themeColor="text1"/>
          <w:sz w:val="24"/>
          <w:szCs w:val="24"/>
        </w:rPr>
        <w:t xml:space="preserve"> </w:t>
      </w:r>
      <w:r w:rsidR="00E2544F">
        <w:rPr>
          <w:rFonts w:ascii="Times New Roman" w:hAnsi="Times New Roman" w:cs="Times New Roman"/>
          <w:bCs/>
          <w:color w:val="000000" w:themeColor="text1"/>
          <w:sz w:val="24"/>
          <w:szCs w:val="24"/>
        </w:rPr>
        <w:t>views</w:t>
      </w:r>
      <w:r w:rsidRPr="006433CA">
        <w:rPr>
          <w:rFonts w:ascii="Times New Roman" w:hAnsi="Times New Roman" w:cs="Times New Roman"/>
          <w:bCs/>
          <w:color w:val="000000" w:themeColor="text1"/>
          <w:sz w:val="24"/>
          <w:szCs w:val="24"/>
        </w:rPr>
        <w:t xml:space="preserve"> include fears, biases, and ideas.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2. Data:</w:t>
      </w:r>
      <w:r w:rsidRPr="006433CA">
        <w:rPr>
          <w:rFonts w:ascii="Times New Roman" w:hAnsi="Times New Roman" w:cs="Times New Roman"/>
          <w:color w:val="000000" w:themeColor="text1"/>
          <w:sz w:val="24"/>
          <w:szCs w:val="24"/>
        </w:rPr>
        <w:t xml:space="preserve"> </w:t>
      </w:r>
      <w:r w:rsidRPr="006433CA">
        <w:rPr>
          <w:rFonts w:ascii="Times New Roman" w:hAnsi="Times New Roman" w:cs="Times New Roman"/>
          <w:bCs/>
          <w:color w:val="000000" w:themeColor="text1"/>
          <w:sz w:val="24"/>
          <w:szCs w:val="24"/>
        </w:rPr>
        <w:t>College students</w:t>
      </w:r>
      <w:r w:rsidR="0069584E">
        <w:rPr>
          <w:rFonts w:ascii="Times New Roman" w:hAnsi="Times New Roman" w:cs="Times New Roman"/>
          <w:bCs/>
          <w:color w:val="000000" w:themeColor="text1"/>
          <w:sz w:val="24"/>
          <w:szCs w:val="24"/>
        </w:rPr>
        <w:t>,</w:t>
      </w:r>
      <w:r w:rsidRPr="006433CA">
        <w:rPr>
          <w:rFonts w:ascii="Times New Roman" w:hAnsi="Times New Roman" w:cs="Times New Roman"/>
          <w:bCs/>
          <w:color w:val="000000" w:themeColor="text1"/>
          <w:sz w:val="24"/>
          <w:szCs w:val="24"/>
        </w:rPr>
        <w:t xml:space="preserve"> on average</w:t>
      </w:r>
      <w:r w:rsidR="0069584E">
        <w:rPr>
          <w:rFonts w:ascii="Times New Roman" w:hAnsi="Times New Roman" w:cs="Times New Roman"/>
          <w:bCs/>
          <w:color w:val="000000" w:themeColor="text1"/>
          <w:sz w:val="24"/>
          <w:szCs w:val="24"/>
        </w:rPr>
        <w:t>,</w:t>
      </w:r>
      <w:r w:rsidRPr="006433CA">
        <w:rPr>
          <w:rFonts w:ascii="Times New Roman" w:hAnsi="Times New Roman" w:cs="Times New Roman"/>
          <w:bCs/>
          <w:color w:val="000000" w:themeColor="text1"/>
          <w:sz w:val="24"/>
          <w:szCs w:val="24"/>
        </w:rPr>
        <w:t xml:space="preserve"> claim that they find it easier to understand and memorize content from print books as opposed to non-printed materials </w:t>
      </w:r>
      <w:r w:rsidRPr="006433CA">
        <w:rPr>
          <w:rFonts w:ascii="Times New Roman" w:hAnsi="Times New Roman" w:cs="Times New Roman"/>
          <w:bCs/>
          <w:color w:val="000000" w:themeColor="text1"/>
          <w:sz w:val="24"/>
          <w:szCs w:val="24"/>
        </w:rPr>
        <w:fldChar w:fldCharType="begin" w:fldLock="1"/>
      </w:r>
      <w:r w:rsidRPr="006433CA">
        <w:rPr>
          <w:rFonts w:ascii="Times New Roman" w:hAnsi="Times New Roman" w:cs="Times New Roman"/>
          <w:bCs/>
          <w:color w:val="000000" w:themeColor="text1"/>
          <w:sz w:val="24"/>
          <w:szCs w:val="24"/>
        </w:rPr>
        <w:instrText>ADDIN CSL_CITATION {"citationItems":[{"id":"ITEM-1","itemData":{"ISSN":"2224-5758","abstract":"Purpose-The purpose of the study is to find out whether there are any significant mean differences among personal characteristics such as readers' type, gender, user category, age group and the year of study towards attitude of using electronic information resources in Medical Library, University of Jaffna, Sri Lanka during the year 2013. Research Design-The study used the questionnaire as a research instrument and a total of 258 usable responses were obtained using random sampling technique. Further, the study employs independent samples t-test and One-way ANOVA (f-test) for the purpose of data analysis. Findings-The results revealed that readers' type such as academic staff and students, the year of study of the students and user category (Lecturer, Senior Lecturer, Professor and students) have shown significant mean difference towards the attitude of usage of electronic information resources (P &lt; 0.05). But, gender both male and female readers and age group have roughly same level of opinion, which is insignificant. Research Limitation-As the study was limited to the academic staff and medical students at the Faculty of Medicine, a challenge may occur in terms of generalization of the results widely. Originality-The findings of this research could be generalized to the studies similar to this category.","author":[{"dropping-particle":"","family":"Sivathaasan","given":"N.","non-dropping-particle":"","parse-names":false,"suffix":""},{"dropping-particle":"","family":"Murugathas","given":"K.","non-dropping-particle":"","parse-names":false,"suffix":""},{"dropping-particle":"","family":"Chandrasekar","given":"K.","non-dropping-particle":"","parse-names":false,"suffix":""}],"id":"ITEM-1","issue":"1","issued":{"date-parts":[["2014"]]},"title":"Information and Knowledge Management Attitude towards the Usage of Electronic Information Resources in Medical Library, University of Jaffna, Sri Lanka","type":"article-journal","volume":"4"},"uris":["http://www.mendeley.com/documents/?uuid=8b7c4db2-0010-3b4e-9f19-7253d40c61b8"]}],"mendeley":{"formattedCitation":"(Sivathaasan, Murugathas and Chandrasekar, 2014)","manualFormatting":"(Sivathaasan et al., 2014)","plainTextFormattedCitation":"(Sivathaasan, Murugathas and Chandrasekar, 2014)","previouslyFormattedCitation":"(Sivathaasan, Murugathas and Chandrasekar, 2014)"},"properties":{"noteIndex":0},"schema":"https://github.com/citation-style-language/schema/raw/master/csl-citation.json"}</w:instrText>
      </w:r>
      <w:r w:rsidRPr="006433CA">
        <w:rPr>
          <w:rFonts w:ascii="Times New Roman" w:hAnsi="Times New Roman" w:cs="Times New Roman"/>
          <w:bCs/>
          <w:color w:val="000000" w:themeColor="text1"/>
          <w:sz w:val="24"/>
          <w:szCs w:val="24"/>
        </w:rPr>
        <w:fldChar w:fldCharType="separate"/>
      </w:r>
      <w:r w:rsidRPr="006433CA">
        <w:rPr>
          <w:rFonts w:ascii="Times New Roman" w:hAnsi="Times New Roman" w:cs="Times New Roman"/>
          <w:bCs/>
          <w:noProof/>
          <w:color w:val="000000" w:themeColor="text1"/>
          <w:sz w:val="24"/>
          <w:szCs w:val="24"/>
        </w:rPr>
        <w:t>(Sivathaasan et al., 2014)</w:t>
      </w:r>
      <w:r w:rsidRPr="006433CA">
        <w:rPr>
          <w:rFonts w:ascii="Times New Roman" w:hAnsi="Times New Roman" w:cs="Times New Roman"/>
          <w:bCs/>
          <w:color w:val="000000" w:themeColor="text1"/>
          <w:sz w:val="24"/>
          <w:szCs w:val="24"/>
        </w:rPr>
        <w:fldChar w:fldCharType="end"/>
      </w:r>
      <w:r w:rsidRPr="006433CA">
        <w:rPr>
          <w:rFonts w:ascii="Times New Roman" w:hAnsi="Times New Roman" w:cs="Times New Roman"/>
          <w:bCs/>
          <w:color w:val="000000" w:themeColor="text1"/>
          <w:sz w:val="24"/>
          <w:szCs w:val="24"/>
        </w:rPr>
        <w:t xml:space="preserve">. As such, even when requested to make use of materials published online, college students often print the materials out to make them more convenient for their use </w:t>
      </w:r>
      <w:r w:rsidRPr="006433CA">
        <w:rPr>
          <w:rFonts w:ascii="Times New Roman" w:hAnsi="Times New Roman" w:cs="Times New Roman"/>
          <w:bCs/>
          <w:color w:val="000000" w:themeColor="text1"/>
          <w:sz w:val="24"/>
          <w:szCs w:val="24"/>
        </w:rPr>
        <w:fldChar w:fldCharType="begin" w:fldLock="1"/>
      </w:r>
      <w:r w:rsidR="0069584E">
        <w:rPr>
          <w:rFonts w:ascii="Times New Roman" w:hAnsi="Times New Roman" w:cs="Times New Roman"/>
          <w:bCs/>
          <w:color w:val="000000" w:themeColor="text1"/>
          <w:sz w:val="24"/>
          <w:szCs w:val="24"/>
        </w:rPr>
        <w:instrText>ADDIN CSL_CITATION {"citationItems":[{"id":"ITEM-1","itemData":{"abstract":"Electronic books or Ebooks are becoming more and more common in colleges. In this research, the student book buying patterns are studied at a public engineering institution. Ebooks are becoming more and more common. Based on a research survey, we analyze whether students prefer ebooks or print editions. Comparisons are done across disciplines, level of the student (freshman to graduate), whether the student owns a laptop / desktop / tablet, student work commitments, financial needs, and age; among other factors. Some professors give the option of using the ebooks, while others do not. Students may or may not know about the availability of ebooks for their courses and this may impact their decision to choose either option. Students may make decisions to purchase ebooks or print edition based on cost, readability, availability, and ability to take notes, impact on the environment, ease of use, logistics and the level of the usage of the book in a given course. Students also take into account the resale value of the book at the end of the semester. These and other factors that lead to the student choice are studied. The goal of this study is to understand student book buying behaviors. Authors hope that both students and faculty members can be made aware of the various text book options available so they can make the best choices given the individual circumstances. © American Society for Engineering Education, 2014.","author":[{"dropping-particle":"","family":"Khalid","given":"Adeel","non-dropping-particle":"","parse-names":false,"suffix":""},{"dropping-particle":"","family":"Atiqullah","given":"Mir M.","non-dropping-particle":"","parse-names":false,"suffix":""},{"dropping-particle":"","family":"Singh","given":"Rajnish","non-dropping-particle":"","parse-names":false,"suffix":""},{"dropping-particle":"","family":"Stutzmann","given":"Beth","non-dropping-particle":"","parse-names":false,"suffix":""}],"container-title":"ASEE Annual Conference and Exposition, Conference Proceedings","id":"ITEM-1","issue":"2","issued":{"date-parts":[["2014"]]},"page":"243-258","title":"Text books: Ebook Vs. Print","type":"article-journal","volume":"3"},"uris":["http://www.mendeley.com/documents/?uuid=39b80f11-54dc-47c1-97f9-61bba2690811"]}],"mendeley":{"formattedCitation":"(Khalid &lt;i&gt;et al.&lt;/i&gt;, 2014)","plainTextFormattedCitation":"(Khalid et al., 2014)","previouslyFormattedCitation":"(Khalid &lt;i&gt;et al.&lt;/i&gt;, 2014)"},"properties":{"noteIndex":0},"schema":"https://github.com/citation-style-language/schema/raw/master/csl-citation.json"}</w:instrText>
      </w:r>
      <w:r w:rsidRPr="006433CA">
        <w:rPr>
          <w:rFonts w:ascii="Times New Roman" w:hAnsi="Times New Roman" w:cs="Times New Roman"/>
          <w:bCs/>
          <w:color w:val="000000" w:themeColor="text1"/>
          <w:sz w:val="24"/>
          <w:szCs w:val="24"/>
        </w:rPr>
        <w:fldChar w:fldCharType="separate"/>
      </w:r>
      <w:r w:rsidRPr="006433CA">
        <w:rPr>
          <w:rFonts w:ascii="Times New Roman" w:hAnsi="Times New Roman" w:cs="Times New Roman"/>
          <w:bCs/>
          <w:noProof/>
          <w:color w:val="000000" w:themeColor="text1"/>
          <w:sz w:val="24"/>
          <w:szCs w:val="24"/>
        </w:rPr>
        <w:t xml:space="preserve">(Khalid </w:t>
      </w:r>
      <w:r w:rsidRPr="006433CA">
        <w:rPr>
          <w:rFonts w:ascii="Times New Roman" w:hAnsi="Times New Roman" w:cs="Times New Roman"/>
          <w:bCs/>
          <w:i/>
          <w:noProof/>
          <w:color w:val="000000" w:themeColor="text1"/>
          <w:sz w:val="24"/>
          <w:szCs w:val="24"/>
        </w:rPr>
        <w:t>et al.</w:t>
      </w:r>
      <w:r w:rsidRPr="006433CA">
        <w:rPr>
          <w:rFonts w:ascii="Times New Roman" w:hAnsi="Times New Roman" w:cs="Times New Roman"/>
          <w:bCs/>
          <w:noProof/>
          <w:color w:val="000000" w:themeColor="text1"/>
          <w:sz w:val="24"/>
          <w:szCs w:val="24"/>
        </w:rPr>
        <w:t>, 2014)</w:t>
      </w:r>
      <w:r w:rsidRPr="006433CA">
        <w:rPr>
          <w:rFonts w:ascii="Times New Roman" w:hAnsi="Times New Roman" w:cs="Times New Roman"/>
          <w:bCs/>
          <w:color w:val="000000" w:themeColor="text1"/>
          <w:sz w:val="24"/>
          <w:szCs w:val="24"/>
        </w:rPr>
        <w:fldChar w:fldCharType="end"/>
      </w:r>
      <w:r w:rsidRPr="006433CA">
        <w:rPr>
          <w:rFonts w:ascii="Times New Roman" w:hAnsi="Times New Roman" w:cs="Times New Roman"/>
          <w:bCs/>
          <w:color w:val="000000" w:themeColor="text1"/>
          <w:sz w:val="24"/>
          <w:szCs w:val="24"/>
        </w:rPr>
        <w:t>. Th</w:t>
      </w:r>
      <w:r w:rsidR="00D51BC3">
        <w:rPr>
          <w:rFonts w:ascii="Times New Roman" w:hAnsi="Times New Roman" w:cs="Times New Roman"/>
          <w:bCs/>
          <w:color w:val="000000" w:themeColor="text1"/>
          <w:sz w:val="24"/>
          <w:szCs w:val="24"/>
        </w:rPr>
        <w:t>ese</w:t>
      </w:r>
      <w:r w:rsidRPr="006433CA">
        <w:rPr>
          <w:rFonts w:ascii="Times New Roman" w:hAnsi="Times New Roman" w:cs="Times New Roman"/>
          <w:bCs/>
          <w:color w:val="000000" w:themeColor="text1"/>
          <w:sz w:val="24"/>
          <w:szCs w:val="24"/>
        </w:rPr>
        <w:t xml:space="preserve"> </w:t>
      </w:r>
      <w:r w:rsidR="00E2544F">
        <w:rPr>
          <w:rFonts w:ascii="Times New Roman" w:hAnsi="Times New Roman" w:cs="Times New Roman"/>
          <w:bCs/>
          <w:color w:val="000000" w:themeColor="text1"/>
          <w:sz w:val="24"/>
          <w:szCs w:val="24"/>
        </w:rPr>
        <w:t>views have</w:t>
      </w:r>
      <w:r w:rsidRPr="006433CA">
        <w:rPr>
          <w:rFonts w:ascii="Times New Roman" w:hAnsi="Times New Roman" w:cs="Times New Roman"/>
          <w:bCs/>
          <w:color w:val="000000" w:themeColor="text1"/>
          <w:sz w:val="24"/>
          <w:szCs w:val="24"/>
        </w:rPr>
        <w:t xml:space="preserve"> made it difficult for college students to shift to using </w:t>
      </w:r>
      <w:r w:rsidR="00D4658D">
        <w:rPr>
          <w:rFonts w:ascii="Times New Roman" w:hAnsi="Times New Roman" w:cs="Times New Roman"/>
          <w:bCs/>
          <w:color w:val="000000" w:themeColor="text1"/>
          <w:sz w:val="24"/>
          <w:szCs w:val="24"/>
        </w:rPr>
        <w:t>other</w:t>
      </w:r>
      <w:r w:rsidRPr="006433CA">
        <w:rPr>
          <w:rFonts w:ascii="Times New Roman" w:hAnsi="Times New Roman" w:cs="Times New Roman"/>
          <w:bCs/>
          <w:color w:val="000000" w:themeColor="text1"/>
          <w:sz w:val="24"/>
          <w:szCs w:val="24"/>
        </w:rPr>
        <w:t xml:space="preserve"> online study resources. </w:t>
      </w:r>
    </w:p>
    <w:p w:rsidR="006433CA" w:rsidRPr="006433CA" w:rsidRDefault="006433CA" w:rsidP="0069584E">
      <w:pPr>
        <w:spacing w:after="0" w:line="480" w:lineRule="auto"/>
        <w:ind w:left="1440" w:hanging="360"/>
        <w:jc w:val="both"/>
        <w:rPr>
          <w:rFonts w:ascii="Times New Roman" w:hAnsi="Times New Roman" w:cs="Times New Roman"/>
          <w:color w:val="000000" w:themeColor="text1"/>
          <w:sz w:val="24"/>
          <w:szCs w:val="24"/>
        </w:rPr>
      </w:pPr>
      <w:r w:rsidRPr="006433CA">
        <w:rPr>
          <w:rFonts w:ascii="Times New Roman" w:hAnsi="Times New Roman" w:cs="Times New Roman"/>
          <w:b/>
          <w:bCs/>
          <w:color w:val="000000" w:themeColor="text1"/>
          <w:sz w:val="24"/>
          <w:szCs w:val="24"/>
        </w:rPr>
        <w:t xml:space="preserve">3. Warrant: </w:t>
      </w:r>
      <w:r w:rsidRPr="006433CA">
        <w:rPr>
          <w:rFonts w:ascii="Times New Roman" w:hAnsi="Times New Roman" w:cs="Times New Roman"/>
          <w:bCs/>
          <w:color w:val="000000" w:themeColor="text1"/>
          <w:sz w:val="24"/>
          <w:szCs w:val="24"/>
        </w:rPr>
        <w:t xml:space="preserve">The negative </w:t>
      </w:r>
      <w:r w:rsidR="00D51BC3">
        <w:rPr>
          <w:rFonts w:ascii="Times New Roman" w:hAnsi="Times New Roman" w:cs="Times New Roman"/>
          <w:bCs/>
          <w:color w:val="000000" w:themeColor="text1"/>
          <w:sz w:val="24"/>
          <w:szCs w:val="24"/>
        </w:rPr>
        <w:t>views</w:t>
      </w:r>
      <w:r w:rsidRPr="006433CA">
        <w:rPr>
          <w:rFonts w:ascii="Times New Roman" w:hAnsi="Times New Roman" w:cs="Times New Roman"/>
          <w:bCs/>
          <w:color w:val="000000" w:themeColor="text1"/>
          <w:sz w:val="24"/>
          <w:szCs w:val="24"/>
        </w:rPr>
        <w:t xml:space="preserve"> of college students towards </w:t>
      </w:r>
      <w:r w:rsidR="00D4658D">
        <w:rPr>
          <w:rFonts w:ascii="Times New Roman" w:hAnsi="Times New Roman" w:cs="Times New Roman"/>
          <w:bCs/>
          <w:color w:val="000000" w:themeColor="text1"/>
          <w:sz w:val="24"/>
          <w:szCs w:val="24"/>
        </w:rPr>
        <w:t>other</w:t>
      </w:r>
      <w:r w:rsidRPr="006433CA">
        <w:rPr>
          <w:rFonts w:ascii="Times New Roman" w:hAnsi="Times New Roman" w:cs="Times New Roman"/>
          <w:bCs/>
          <w:color w:val="000000" w:themeColor="text1"/>
          <w:sz w:val="24"/>
          <w:szCs w:val="24"/>
        </w:rPr>
        <w:t xml:space="preserve"> study resources have made it difficult to shift away from the use of college books </w:t>
      </w:r>
      <w:r w:rsidR="00DF2F94">
        <w:rPr>
          <w:rFonts w:ascii="Times New Roman" w:hAnsi="Times New Roman" w:cs="Times New Roman"/>
          <w:bCs/>
          <w:color w:val="000000" w:themeColor="text1"/>
          <w:sz w:val="24"/>
          <w:szCs w:val="24"/>
        </w:rPr>
        <w:t>even with</w:t>
      </w:r>
      <w:r w:rsidRPr="006433CA">
        <w:rPr>
          <w:rFonts w:ascii="Times New Roman" w:hAnsi="Times New Roman" w:cs="Times New Roman"/>
          <w:bCs/>
          <w:color w:val="000000" w:themeColor="text1"/>
          <w:sz w:val="24"/>
          <w:szCs w:val="24"/>
        </w:rPr>
        <w:t xml:space="preserve"> their </w:t>
      </w:r>
      <w:r w:rsidRPr="006433CA">
        <w:rPr>
          <w:rFonts w:ascii="Times New Roman" w:hAnsi="Times New Roman" w:cs="Times New Roman"/>
          <w:bCs/>
          <w:color w:val="000000" w:themeColor="text1"/>
          <w:sz w:val="24"/>
          <w:szCs w:val="24"/>
        </w:rPr>
        <w:lastRenderedPageBreak/>
        <w:t xml:space="preserve">inconvenience. College students have biases, fears, and </w:t>
      </w:r>
      <w:r w:rsidR="00D51BC3">
        <w:rPr>
          <w:rFonts w:ascii="Times New Roman" w:hAnsi="Times New Roman" w:cs="Times New Roman"/>
          <w:bCs/>
          <w:color w:val="000000" w:themeColor="text1"/>
          <w:sz w:val="24"/>
          <w:szCs w:val="24"/>
        </w:rPr>
        <w:t xml:space="preserve">views </w:t>
      </w:r>
      <w:r w:rsidRPr="006433CA">
        <w:rPr>
          <w:rFonts w:ascii="Times New Roman" w:hAnsi="Times New Roman" w:cs="Times New Roman"/>
          <w:bCs/>
          <w:color w:val="000000" w:themeColor="text1"/>
          <w:sz w:val="24"/>
          <w:szCs w:val="24"/>
        </w:rPr>
        <w:t xml:space="preserve">about </w:t>
      </w:r>
      <w:r w:rsidR="00D4658D">
        <w:rPr>
          <w:rFonts w:ascii="Times New Roman" w:hAnsi="Times New Roman" w:cs="Times New Roman"/>
          <w:bCs/>
          <w:color w:val="000000" w:themeColor="text1"/>
          <w:sz w:val="24"/>
          <w:szCs w:val="24"/>
        </w:rPr>
        <w:t>other</w:t>
      </w:r>
      <w:r w:rsidRPr="006433CA">
        <w:rPr>
          <w:rFonts w:ascii="Times New Roman" w:hAnsi="Times New Roman" w:cs="Times New Roman"/>
          <w:bCs/>
          <w:color w:val="000000" w:themeColor="text1"/>
          <w:sz w:val="24"/>
          <w:szCs w:val="24"/>
        </w:rPr>
        <w:t xml:space="preserve"> study resources, which result in their continued preference for college books. Specifically, the students maintain that they find it easier to understand concepts presented in print format.</w:t>
      </w:r>
    </w:p>
    <w:p w:rsidR="006433CA" w:rsidRPr="006433CA" w:rsidRDefault="006433CA" w:rsidP="0069584E">
      <w:pPr>
        <w:numPr>
          <w:ilvl w:val="0"/>
          <w:numId w:val="1"/>
        </w:num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TRANSITION STATEMENT</w:t>
      </w:r>
      <w:r w:rsidRPr="006433CA">
        <w:rPr>
          <w:rFonts w:ascii="Times New Roman" w:hAnsi="Times New Roman" w:cs="Times New Roman"/>
          <w:sz w:val="24"/>
          <w:szCs w:val="24"/>
        </w:rPr>
        <w:t xml:space="preserve">: With the </w:t>
      </w:r>
      <w:r w:rsidR="0021472D">
        <w:rPr>
          <w:rFonts w:ascii="Times New Roman" w:hAnsi="Times New Roman" w:cs="Times New Roman"/>
          <w:sz w:val="24"/>
          <w:szCs w:val="24"/>
        </w:rPr>
        <w:t>problems</w:t>
      </w:r>
      <w:r w:rsidRPr="006433CA">
        <w:rPr>
          <w:rFonts w:ascii="Times New Roman" w:hAnsi="Times New Roman" w:cs="Times New Roman"/>
          <w:sz w:val="24"/>
          <w:szCs w:val="24"/>
        </w:rPr>
        <w:t xml:space="preserve"> that make it difficult to shift from college books in mind, we can now talk about how we can solve the problem of college books by replacing them with iPads.</w:t>
      </w:r>
    </w:p>
    <w:p w:rsidR="006433CA" w:rsidRPr="006433CA" w:rsidRDefault="006433CA" w:rsidP="0069584E">
      <w:pPr>
        <w:spacing w:after="0" w:line="480" w:lineRule="auto"/>
        <w:ind w:left="720" w:hanging="360"/>
        <w:jc w:val="both"/>
        <w:rPr>
          <w:rFonts w:ascii="Times New Roman" w:hAnsi="Times New Roman" w:cs="Times New Roman"/>
          <w:sz w:val="24"/>
          <w:szCs w:val="24"/>
        </w:rPr>
      </w:pPr>
      <w:r w:rsidRPr="006433CA">
        <w:rPr>
          <w:rFonts w:ascii="Times New Roman" w:hAnsi="Times New Roman" w:cs="Times New Roman"/>
          <w:b/>
          <w:bCs/>
          <w:sz w:val="24"/>
          <w:szCs w:val="24"/>
        </w:rPr>
        <w:t>III.</w:t>
      </w:r>
      <w:r w:rsidRPr="006433CA">
        <w:rPr>
          <w:rFonts w:ascii="Times New Roman" w:hAnsi="Times New Roman" w:cs="Times New Roman"/>
          <w:sz w:val="24"/>
          <w:szCs w:val="24"/>
        </w:rPr>
        <w:t xml:space="preserve"> </w:t>
      </w:r>
      <w:r w:rsidRPr="006433CA">
        <w:rPr>
          <w:rFonts w:ascii="Times New Roman" w:hAnsi="Times New Roman" w:cs="Times New Roman"/>
          <w:b/>
          <w:sz w:val="24"/>
          <w:szCs w:val="24"/>
        </w:rPr>
        <w:t>(Main Point – Solvency)</w:t>
      </w:r>
      <w:r w:rsidRPr="006433CA">
        <w:rPr>
          <w:rFonts w:ascii="Times New Roman" w:hAnsi="Times New Roman" w:cs="Times New Roman"/>
          <w:sz w:val="24"/>
          <w:szCs w:val="24"/>
        </w:rPr>
        <w:t>: We ca</w:t>
      </w:r>
      <w:r w:rsidR="0069584E">
        <w:rPr>
          <w:rFonts w:ascii="Times New Roman" w:hAnsi="Times New Roman" w:cs="Times New Roman"/>
          <w:sz w:val="24"/>
          <w:szCs w:val="24"/>
        </w:rPr>
        <w:t>n solve the problem posed by</w:t>
      </w:r>
      <w:r w:rsidRPr="006433CA">
        <w:rPr>
          <w:rFonts w:ascii="Times New Roman" w:hAnsi="Times New Roman" w:cs="Times New Roman"/>
          <w:sz w:val="24"/>
          <w:szCs w:val="24"/>
        </w:rPr>
        <w:t xml:space="preserve"> college books by replacing them with iPads.</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A. (Sub-Point)</w:t>
      </w:r>
      <w:r w:rsidRPr="006433CA">
        <w:rPr>
          <w:rFonts w:ascii="Times New Roman" w:hAnsi="Times New Roman" w:cs="Times New Roman"/>
          <w:sz w:val="24"/>
          <w:szCs w:val="24"/>
        </w:rPr>
        <w:t xml:space="preserve">: using iPads instead of college books could help eliminate the inconveniences posed by the books and do away with the </w:t>
      </w:r>
      <w:r w:rsidR="00C94477">
        <w:rPr>
          <w:rFonts w:ascii="Times New Roman" w:hAnsi="Times New Roman" w:cs="Times New Roman"/>
          <w:sz w:val="24"/>
          <w:szCs w:val="24"/>
        </w:rPr>
        <w:t>mobility</w:t>
      </w:r>
      <w:r w:rsidRPr="006433CA">
        <w:rPr>
          <w:rFonts w:ascii="Times New Roman" w:hAnsi="Times New Roman" w:cs="Times New Roman"/>
          <w:sz w:val="24"/>
          <w:szCs w:val="24"/>
        </w:rPr>
        <w:t xml:space="preserve"> issues associated with the books.</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B. (Sub-Point)</w:t>
      </w:r>
      <w:r w:rsidRPr="006433CA">
        <w:rPr>
          <w:rFonts w:ascii="Times New Roman" w:hAnsi="Times New Roman" w:cs="Times New Roman"/>
          <w:sz w:val="24"/>
          <w:szCs w:val="24"/>
        </w:rPr>
        <w:t xml:space="preserve">: Replacing college books with iPads could </w:t>
      </w:r>
      <w:r w:rsidR="00C94477">
        <w:rPr>
          <w:rFonts w:ascii="Times New Roman" w:hAnsi="Times New Roman" w:cs="Times New Roman"/>
          <w:sz w:val="24"/>
          <w:szCs w:val="24"/>
        </w:rPr>
        <w:t>cause</w:t>
      </w:r>
      <w:r w:rsidRPr="006433CA">
        <w:rPr>
          <w:rFonts w:ascii="Times New Roman" w:hAnsi="Times New Roman" w:cs="Times New Roman"/>
          <w:sz w:val="24"/>
          <w:szCs w:val="24"/>
        </w:rPr>
        <w:t xml:space="preserve"> a smooth shift from the use of print media to the use of eBooks and other e-resources. Secondly, the introduction of iPads as an </w:t>
      </w:r>
      <w:r w:rsidR="00D4658D">
        <w:rPr>
          <w:rFonts w:ascii="Times New Roman" w:hAnsi="Times New Roman" w:cs="Times New Roman"/>
          <w:sz w:val="24"/>
          <w:szCs w:val="24"/>
        </w:rPr>
        <w:t>option</w:t>
      </w:r>
      <w:r w:rsidRPr="006433CA">
        <w:rPr>
          <w:rFonts w:ascii="Times New Roman" w:hAnsi="Times New Roman" w:cs="Times New Roman"/>
          <w:sz w:val="24"/>
          <w:szCs w:val="24"/>
        </w:rPr>
        <w:t xml:space="preserve"> to college books could provide a convenient platform for college administration to </w:t>
      </w:r>
      <w:r w:rsidR="00C94477">
        <w:rPr>
          <w:rFonts w:ascii="Times New Roman" w:hAnsi="Times New Roman" w:cs="Times New Roman"/>
          <w:sz w:val="24"/>
          <w:szCs w:val="24"/>
        </w:rPr>
        <w:t>slowly</w:t>
      </w:r>
      <w:r w:rsidRPr="006433CA">
        <w:rPr>
          <w:rFonts w:ascii="Times New Roman" w:hAnsi="Times New Roman" w:cs="Times New Roman"/>
          <w:sz w:val="24"/>
          <w:szCs w:val="24"/>
        </w:rPr>
        <w:t xml:space="preserve"> </w:t>
      </w:r>
      <w:r w:rsidR="00C94477">
        <w:rPr>
          <w:rFonts w:ascii="Times New Roman" w:hAnsi="Times New Roman" w:cs="Times New Roman"/>
          <w:sz w:val="24"/>
          <w:szCs w:val="24"/>
        </w:rPr>
        <w:t xml:space="preserve">introduce </w:t>
      </w:r>
      <w:r w:rsidRPr="006433CA">
        <w:rPr>
          <w:rFonts w:ascii="Times New Roman" w:hAnsi="Times New Roman" w:cs="Times New Roman"/>
          <w:sz w:val="24"/>
          <w:szCs w:val="24"/>
        </w:rPr>
        <w:t xml:space="preserve">you to using the devices practically, erasing the structural </w:t>
      </w:r>
      <w:r w:rsidR="0021472D">
        <w:rPr>
          <w:rFonts w:ascii="Times New Roman" w:hAnsi="Times New Roman" w:cs="Times New Roman"/>
          <w:sz w:val="24"/>
          <w:szCs w:val="24"/>
        </w:rPr>
        <w:t>problem</w:t>
      </w:r>
      <w:r w:rsidRPr="006433CA">
        <w:rPr>
          <w:rFonts w:ascii="Times New Roman" w:hAnsi="Times New Roman" w:cs="Times New Roman"/>
          <w:sz w:val="24"/>
          <w:szCs w:val="24"/>
        </w:rPr>
        <w:t xml:space="preserve"> of institutional designs.  </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C. (Sub-Point)</w:t>
      </w:r>
      <w:r w:rsidRPr="006433CA">
        <w:rPr>
          <w:rFonts w:ascii="Times New Roman" w:hAnsi="Times New Roman" w:cs="Times New Roman"/>
          <w:sz w:val="24"/>
          <w:szCs w:val="24"/>
        </w:rPr>
        <w:t xml:space="preserve">: To help solve the inconveniences posed to you by college books, you should </w:t>
      </w:r>
      <w:r w:rsidR="003D7B8C">
        <w:rPr>
          <w:rFonts w:ascii="Times New Roman" w:hAnsi="Times New Roman" w:cs="Times New Roman"/>
          <w:sz w:val="24"/>
          <w:szCs w:val="24"/>
        </w:rPr>
        <w:t xml:space="preserve">convince </w:t>
      </w:r>
      <w:r w:rsidRPr="006433CA">
        <w:rPr>
          <w:rFonts w:ascii="Times New Roman" w:hAnsi="Times New Roman" w:cs="Times New Roman"/>
          <w:sz w:val="24"/>
          <w:szCs w:val="24"/>
        </w:rPr>
        <w:t xml:space="preserve">the college administration to replace college books with iPads, through </w:t>
      </w:r>
      <w:r w:rsidR="003D7B8C">
        <w:rPr>
          <w:rFonts w:ascii="Times New Roman" w:hAnsi="Times New Roman" w:cs="Times New Roman"/>
          <w:sz w:val="24"/>
          <w:szCs w:val="24"/>
        </w:rPr>
        <w:t>fair</w:t>
      </w:r>
      <w:r w:rsidRPr="006433CA">
        <w:rPr>
          <w:rFonts w:ascii="Times New Roman" w:hAnsi="Times New Roman" w:cs="Times New Roman"/>
          <w:sz w:val="24"/>
          <w:szCs w:val="24"/>
        </w:rPr>
        <w:t xml:space="preserve"> means. You could organize a forum to develop a possible way forward to making this transition and present your results to the college administration through the student leadership or various suggestion boxes in the institution. </w:t>
      </w:r>
    </w:p>
    <w:p w:rsidR="006433CA" w:rsidRPr="006433CA" w:rsidRDefault="006433CA" w:rsidP="0069584E">
      <w:pPr>
        <w:spacing w:after="0" w:line="480" w:lineRule="auto"/>
        <w:jc w:val="both"/>
        <w:rPr>
          <w:rFonts w:ascii="Times New Roman" w:hAnsi="Times New Roman" w:cs="Times New Roman"/>
          <w:b/>
          <w:sz w:val="24"/>
          <w:szCs w:val="24"/>
        </w:rPr>
      </w:pPr>
      <w:r w:rsidRPr="006433CA">
        <w:rPr>
          <w:rFonts w:ascii="Times New Roman" w:hAnsi="Times New Roman" w:cs="Times New Roman"/>
          <w:b/>
          <w:sz w:val="24"/>
          <w:szCs w:val="24"/>
        </w:rPr>
        <w:t>Conclusion</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lastRenderedPageBreak/>
        <w:t xml:space="preserve">A. (Restate Thesis): </w:t>
      </w:r>
      <w:r w:rsidRPr="006433CA">
        <w:rPr>
          <w:rFonts w:ascii="Times New Roman" w:hAnsi="Times New Roman" w:cs="Times New Roman"/>
          <w:sz w:val="24"/>
          <w:szCs w:val="24"/>
        </w:rPr>
        <w:t xml:space="preserve">iPads should replace college books, which have two main </w:t>
      </w:r>
      <w:r w:rsidR="00E52E44">
        <w:rPr>
          <w:rFonts w:ascii="Times New Roman" w:hAnsi="Times New Roman" w:cs="Times New Roman"/>
          <w:sz w:val="24"/>
          <w:szCs w:val="24"/>
        </w:rPr>
        <w:t>weaknesses</w:t>
      </w:r>
      <w:r w:rsidRPr="006433CA">
        <w:rPr>
          <w:rFonts w:ascii="Times New Roman" w:hAnsi="Times New Roman" w:cs="Times New Roman"/>
          <w:sz w:val="24"/>
          <w:szCs w:val="24"/>
        </w:rPr>
        <w:t>.</w:t>
      </w:r>
    </w:p>
    <w:p w:rsidR="006433CA" w:rsidRPr="006433CA" w:rsidRDefault="006433CA" w:rsidP="0069584E">
      <w:pPr>
        <w:spacing w:after="0" w:line="480" w:lineRule="auto"/>
        <w:jc w:val="both"/>
        <w:rPr>
          <w:rFonts w:ascii="Times New Roman" w:hAnsi="Times New Roman" w:cs="Times New Roman"/>
          <w:sz w:val="24"/>
          <w:szCs w:val="24"/>
        </w:rPr>
      </w:pPr>
      <w:r w:rsidRPr="006433CA">
        <w:rPr>
          <w:rFonts w:ascii="Times New Roman" w:hAnsi="Times New Roman" w:cs="Times New Roman"/>
          <w:b/>
          <w:sz w:val="24"/>
          <w:szCs w:val="24"/>
        </w:rPr>
        <w:t xml:space="preserve"> </w:t>
      </w:r>
      <w:r w:rsidRPr="006433CA">
        <w:rPr>
          <w:rFonts w:ascii="Times New Roman" w:hAnsi="Times New Roman" w:cs="Times New Roman"/>
          <w:b/>
          <w:sz w:val="24"/>
          <w:szCs w:val="24"/>
        </w:rPr>
        <w:tab/>
        <w:t xml:space="preserve">B. (Review Main Points): </w:t>
      </w:r>
    </w:p>
    <w:p w:rsidR="006433CA" w:rsidRPr="006433CA" w:rsidRDefault="006433CA" w:rsidP="0069584E">
      <w:pPr>
        <w:numPr>
          <w:ilvl w:val="0"/>
          <w:numId w:val="2"/>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t>First, we talked about how college books are tiresome and inconvenient</w:t>
      </w:r>
    </w:p>
    <w:p w:rsidR="006433CA" w:rsidRPr="006433CA" w:rsidRDefault="006433CA" w:rsidP="0069584E">
      <w:pPr>
        <w:numPr>
          <w:ilvl w:val="0"/>
          <w:numId w:val="2"/>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t>We then talked about the structural</w:t>
      </w:r>
      <w:r w:rsidR="0081005F">
        <w:rPr>
          <w:rFonts w:ascii="Times New Roman" w:hAnsi="Times New Roman" w:cs="Times New Roman"/>
          <w:sz w:val="24"/>
          <w:szCs w:val="24"/>
        </w:rPr>
        <w:t xml:space="preserve"> </w:t>
      </w:r>
      <w:r w:rsidR="007523DE">
        <w:rPr>
          <w:rFonts w:ascii="Times New Roman" w:hAnsi="Times New Roman" w:cs="Times New Roman"/>
          <w:sz w:val="24"/>
          <w:szCs w:val="24"/>
        </w:rPr>
        <w:t>problems</w:t>
      </w:r>
      <w:r w:rsidR="0081005F">
        <w:rPr>
          <w:rFonts w:ascii="Times New Roman" w:hAnsi="Times New Roman" w:cs="Times New Roman"/>
          <w:sz w:val="24"/>
          <w:szCs w:val="24"/>
        </w:rPr>
        <w:t xml:space="preserve"> and student viewpoints </w:t>
      </w:r>
      <w:r w:rsidRPr="006433CA">
        <w:rPr>
          <w:rFonts w:ascii="Times New Roman" w:hAnsi="Times New Roman" w:cs="Times New Roman"/>
          <w:sz w:val="24"/>
          <w:szCs w:val="24"/>
        </w:rPr>
        <w:t xml:space="preserve">that make it </w:t>
      </w:r>
      <w:r w:rsidR="0069584E">
        <w:rPr>
          <w:rFonts w:ascii="Times New Roman" w:hAnsi="Times New Roman" w:cs="Times New Roman"/>
          <w:sz w:val="24"/>
          <w:szCs w:val="24"/>
        </w:rPr>
        <w:t>challenging</w:t>
      </w:r>
      <w:r w:rsidRPr="006433CA">
        <w:rPr>
          <w:rFonts w:ascii="Times New Roman" w:hAnsi="Times New Roman" w:cs="Times New Roman"/>
          <w:sz w:val="24"/>
          <w:szCs w:val="24"/>
        </w:rPr>
        <w:t xml:space="preserve"> to shift from college books.</w:t>
      </w:r>
    </w:p>
    <w:p w:rsidR="006433CA" w:rsidRPr="006433CA" w:rsidRDefault="006433CA" w:rsidP="0069584E">
      <w:pPr>
        <w:numPr>
          <w:ilvl w:val="0"/>
          <w:numId w:val="2"/>
        </w:numPr>
        <w:spacing w:after="0" w:line="480" w:lineRule="auto"/>
        <w:jc w:val="both"/>
        <w:rPr>
          <w:rFonts w:ascii="Times New Roman" w:hAnsi="Times New Roman" w:cs="Times New Roman"/>
          <w:sz w:val="24"/>
          <w:szCs w:val="24"/>
        </w:rPr>
      </w:pPr>
      <w:r w:rsidRPr="006433CA">
        <w:rPr>
          <w:rFonts w:ascii="Times New Roman" w:hAnsi="Times New Roman" w:cs="Times New Roman"/>
          <w:sz w:val="24"/>
          <w:szCs w:val="24"/>
        </w:rPr>
        <w:t>Las</w:t>
      </w:r>
      <w:r w:rsidR="0069584E">
        <w:rPr>
          <w:rFonts w:ascii="Times New Roman" w:hAnsi="Times New Roman" w:cs="Times New Roman"/>
          <w:sz w:val="24"/>
          <w:szCs w:val="24"/>
        </w:rPr>
        <w:t>t</w:t>
      </w:r>
      <w:r w:rsidRPr="006433CA">
        <w:rPr>
          <w:rFonts w:ascii="Times New Roman" w:hAnsi="Times New Roman" w:cs="Times New Roman"/>
          <w:sz w:val="24"/>
          <w:szCs w:val="24"/>
        </w:rPr>
        <w:t>ly, we talked about how we can solve the problem</w:t>
      </w:r>
      <w:r w:rsidR="0069584E">
        <w:rPr>
          <w:rFonts w:ascii="Times New Roman" w:hAnsi="Times New Roman" w:cs="Times New Roman"/>
          <w:sz w:val="24"/>
          <w:szCs w:val="24"/>
        </w:rPr>
        <w:t>s posed by</w:t>
      </w:r>
      <w:r w:rsidRPr="006433CA">
        <w:rPr>
          <w:rFonts w:ascii="Times New Roman" w:hAnsi="Times New Roman" w:cs="Times New Roman"/>
          <w:sz w:val="24"/>
          <w:szCs w:val="24"/>
        </w:rPr>
        <w:t xml:space="preserve"> college books by replacing them with iPads.</w:t>
      </w:r>
    </w:p>
    <w:p w:rsidR="006433CA" w:rsidRPr="006433CA" w:rsidRDefault="006433CA" w:rsidP="0069584E">
      <w:pPr>
        <w:spacing w:after="0" w:line="480" w:lineRule="auto"/>
        <w:ind w:left="1080" w:hanging="360"/>
        <w:jc w:val="both"/>
        <w:rPr>
          <w:rFonts w:ascii="Times New Roman" w:hAnsi="Times New Roman" w:cs="Times New Roman"/>
          <w:sz w:val="24"/>
          <w:szCs w:val="24"/>
        </w:rPr>
      </w:pPr>
      <w:r w:rsidRPr="006433CA">
        <w:rPr>
          <w:rFonts w:ascii="Times New Roman" w:hAnsi="Times New Roman" w:cs="Times New Roman"/>
          <w:b/>
          <w:sz w:val="24"/>
          <w:szCs w:val="24"/>
        </w:rPr>
        <w:t xml:space="preserve">C. (Reason to </w:t>
      </w:r>
      <w:proofErr w:type="gramStart"/>
      <w:r w:rsidRPr="006433CA">
        <w:rPr>
          <w:rFonts w:ascii="Times New Roman" w:hAnsi="Times New Roman" w:cs="Times New Roman"/>
          <w:b/>
          <w:sz w:val="24"/>
          <w:szCs w:val="24"/>
        </w:rPr>
        <w:t>Listen</w:t>
      </w:r>
      <w:proofErr w:type="gramEnd"/>
      <w:r w:rsidRPr="006433CA">
        <w:rPr>
          <w:rFonts w:ascii="Times New Roman" w:hAnsi="Times New Roman" w:cs="Times New Roman"/>
          <w:b/>
          <w:sz w:val="24"/>
          <w:szCs w:val="24"/>
        </w:rPr>
        <w:t xml:space="preserve">): </w:t>
      </w:r>
      <w:r w:rsidRPr="006433CA">
        <w:rPr>
          <w:rFonts w:ascii="Times New Roman" w:hAnsi="Times New Roman" w:cs="Times New Roman"/>
          <w:sz w:val="24"/>
          <w:szCs w:val="24"/>
        </w:rPr>
        <w:t>College textbooks have proved to be inconvenient and unsuitable for the current times when there is an increased need</w:t>
      </w:r>
      <w:r w:rsidR="006A4254">
        <w:rPr>
          <w:rFonts w:ascii="Times New Roman" w:hAnsi="Times New Roman" w:cs="Times New Roman"/>
          <w:sz w:val="24"/>
          <w:szCs w:val="24"/>
        </w:rPr>
        <w:t xml:space="preserve"> for organization and </w:t>
      </w:r>
      <w:proofErr w:type="spellStart"/>
      <w:r w:rsidR="006A4254">
        <w:rPr>
          <w:rFonts w:ascii="Times New Roman" w:hAnsi="Times New Roman" w:cs="Times New Roman"/>
          <w:sz w:val="24"/>
          <w:szCs w:val="24"/>
        </w:rPr>
        <w:t>simpleness</w:t>
      </w:r>
      <w:proofErr w:type="spellEnd"/>
      <w:r w:rsidRPr="006433CA">
        <w:rPr>
          <w:rFonts w:ascii="Times New Roman" w:hAnsi="Times New Roman" w:cs="Times New Roman"/>
          <w:sz w:val="24"/>
          <w:szCs w:val="24"/>
        </w:rPr>
        <w:t xml:space="preserve">. By listening to </w:t>
      </w:r>
      <w:proofErr w:type="gramStart"/>
      <w:r w:rsidRPr="006433CA">
        <w:rPr>
          <w:rFonts w:ascii="Times New Roman" w:hAnsi="Times New Roman" w:cs="Times New Roman"/>
          <w:sz w:val="24"/>
          <w:szCs w:val="24"/>
        </w:rPr>
        <w:t>my</w:t>
      </w:r>
      <w:proofErr w:type="gramEnd"/>
      <w:r w:rsidRPr="006433CA">
        <w:rPr>
          <w:rFonts w:ascii="Times New Roman" w:hAnsi="Times New Roman" w:cs="Times New Roman"/>
          <w:sz w:val="24"/>
          <w:szCs w:val="24"/>
        </w:rPr>
        <w:t xml:space="preserve"> speech, you will understand why iPads should replace college books, which are tiresome, and inconvenient. </w:t>
      </w:r>
    </w:p>
    <w:p w:rsidR="006433CA" w:rsidRPr="006433CA" w:rsidRDefault="006433CA" w:rsidP="0069584E">
      <w:pPr>
        <w:spacing w:after="0" w:line="480" w:lineRule="auto"/>
        <w:ind w:left="1080" w:hanging="360"/>
        <w:jc w:val="both"/>
        <w:rPr>
          <w:rFonts w:ascii="Times New Roman" w:hAnsi="Times New Roman" w:cs="Times New Roman"/>
          <w:bCs/>
          <w:sz w:val="24"/>
          <w:szCs w:val="24"/>
        </w:rPr>
      </w:pPr>
      <w:r w:rsidRPr="006433CA">
        <w:rPr>
          <w:rFonts w:ascii="Times New Roman" w:hAnsi="Times New Roman" w:cs="Times New Roman"/>
          <w:b/>
          <w:sz w:val="24"/>
          <w:szCs w:val="24"/>
        </w:rPr>
        <w:t xml:space="preserve">D. (Closing Statement): </w:t>
      </w:r>
      <w:r w:rsidRPr="006433CA">
        <w:rPr>
          <w:rFonts w:ascii="Times New Roman" w:hAnsi="Times New Roman" w:cs="Times New Roman"/>
          <w:bCs/>
          <w:sz w:val="24"/>
          <w:szCs w:val="24"/>
        </w:rPr>
        <w:t xml:space="preserve">In conclusion, we are all fond of our electronic </w:t>
      </w:r>
      <w:r w:rsidR="007A29E7">
        <w:rPr>
          <w:rFonts w:ascii="Times New Roman" w:hAnsi="Times New Roman" w:cs="Times New Roman"/>
          <w:bCs/>
          <w:sz w:val="24"/>
          <w:szCs w:val="24"/>
        </w:rPr>
        <w:t>devices</w:t>
      </w:r>
      <w:r w:rsidRPr="006433CA">
        <w:rPr>
          <w:rFonts w:ascii="Times New Roman" w:hAnsi="Times New Roman" w:cs="Times New Roman"/>
          <w:bCs/>
          <w:sz w:val="24"/>
          <w:szCs w:val="24"/>
        </w:rPr>
        <w:t xml:space="preserve"> and should use them in our studies. Using </w:t>
      </w:r>
      <w:r w:rsidR="007A29E7">
        <w:rPr>
          <w:rFonts w:ascii="Times New Roman" w:hAnsi="Times New Roman" w:cs="Times New Roman"/>
          <w:bCs/>
          <w:sz w:val="24"/>
          <w:szCs w:val="24"/>
        </w:rPr>
        <w:t>devices</w:t>
      </w:r>
      <w:r w:rsidRPr="006433CA">
        <w:rPr>
          <w:rFonts w:ascii="Times New Roman" w:hAnsi="Times New Roman" w:cs="Times New Roman"/>
          <w:bCs/>
          <w:sz w:val="24"/>
          <w:szCs w:val="24"/>
        </w:rPr>
        <w:t xml:space="preserve"> such as iPads can make it possible to </w:t>
      </w:r>
      <w:r w:rsidR="0055143B">
        <w:rPr>
          <w:rFonts w:ascii="Times New Roman" w:hAnsi="Times New Roman" w:cs="Times New Roman"/>
          <w:bCs/>
          <w:sz w:val="24"/>
          <w:szCs w:val="24"/>
        </w:rPr>
        <w:t>shift from</w:t>
      </w:r>
      <w:r w:rsidRPr="006433CA">
        <w:rPr>
          <w:rFonts w:ascii="Times New Roman" w:hAnsi="Times New Roman" w:cs="Times New Roman"/>
          <w:bCs/>
          <w:sz w:val="24"/>
          <w:szCs w:val="24"/>
        </w:rPr>
        <w:t xml:space="preserve"> the use of college books, which have proved to be inconvenient and tiresome.</w:t>
      </w:r>
    </w:p>
    <w:p w:rsidR="006433CA" w:rsidRPr="006433CA" w:rsidRDefault="006433CA" w:rsidP="006433CA">
      <w:pPr>
        <w:spacing w:after="0" w:line="480" w:lineRule="auto"/>
        <w:ind w:firstLine="720"/>
        <w:rPr>
          <w:rFonts w:ascii="Times New Roman" w:hAnsi="Times New Roman" w:cs="Times New Roman"/>
          <w:color w:val="000000" w:themeColor="text1"/>
          <w:sz w:val="24"/>
          <w:szCs w:val="24"/>
        </w:rPr>
      </w:pPr>
    </w:p>
    <w:p w:rsidR="006433CA" w:rsidRPr="006433CA" w:rsidRDefault="006433CA" w:rsidP="006433CA">
      <w:pPr>
        <w:spacing w:after="0" w:line="480" w:lineRule="auto"/>
        <w:ind w:firstLine="720"/>
        <w:rPr>
          <w:rFonts w:ascii="Times New Roman" w:hAnsi="Times New Roman" w:cs="Times New Roman"/>
          <w:color w:val="000000" w:themeColor="text1"/>
          <w:sz w:val="24"/>
          <w:szCs w:val="24"/>
        </w:rPr>
      </w:pPr>
    </w:p>
    <w:p w:rsidR="006433CA" w:rsidRPr="006433CA" w:rsidRDefault="006433CA" w:rsidP="006433CA">
      <w:pPr>
        <w:spacing w:after="0" w:line="480" w:lineRule="auto"/>
        <w:ind w:firstLine="720"/>
        <w:rPr>
          <w:rFonts w:ascii="Times New Roman" w:hAnsi="Times New Roman" w:cs="Times New Roman"/>
          <w:color w:val="000000" w:themeColor="text1"/>
          <w:sz w:val="24"/>
          <w:szCs w:val="24"/>
        </w:rPr>
      </w:pPr>
    </w:p>
    <w:p w:rsidR="006433CA" w:rsidRPr="006433CA" w:rsidRDefault="006433CA" w:rsidP="006433CA">
      <w:pPr>
        <w:spacing w:after="0" w:line="480" w:lineRule="auto"/>
        <w:ind w:firstLine="720"/>
        <w:rPr>
          <w:rFonts w:ascii="Times New Roman" w:hAnsi="Times New Roman" w:cs="Times New Roman"/>
          <w:color w:val="000000" w:themeColor="text1"/>
          <w:sz w:val="24"/>
          <w:szCs w:val="24"/>
        </w:rPr>
      </w:pPr>
    </w:p>
    <w:p w:rsidR="006433CA" w:rsidRPr="006433CA" w:rsidRDefault="006433CA" w:rsidP="006433CA">
      <w:pPr>
        <w:spacing w:after="0" w:line="480" w:lineRule="auto"/>
        <w:ind w:firstLine="720"/>
        <w:rPr>
          <w:rFonts w:ascii="Times New Roman" w:hAnsi="Times New Roman" w:cs="Times New Roman"/>
          <w:color w:val="000000" w:themeColor="text1"/>
          <w:sz w:val="24"/>
          <w:szCs w:val="24"/>
        </w:rPr>
      </w:pPr>
    </w:p>
    <w:p w:rsidR="006433CA" w:rsidRDefault="006433CA" w:rsidP="0069584E">
      <w:pPr>
        <w:spacing w:after="0" w:line="480" w:lineRule="auto"/>
        <w:rPr>
          <w:rFonts w:ascii="Times New Roman" w:hAnsi="Times New Roman" w:cs="Times New Roman"/>
          <w:color w:val="000000" w:themeColor="text1"/>
          <w:sz w:val="24"/>
          <w:szCs w:val="24"/>
        </w:rPr>
      </w:pPr>
    </w:p>
    <w:p w:rsidR="006433CA" w:rsidRPr="006433CA" w:rsidRDefault="006433CA" w:rsidP="006433CA">
      <w:pPr>
        <w:spacing w:after="0" w:line="480" w:lineRule="auto"/>
        <w:jc w:val="center"/>
        <w:rPr>
          <w:rFonts w:ascii="Times New Roman" w:hAnsi="Times New Roman" w:cs="Times New Roman"/>
          <w:color w:val="000000" w:themeColor="text1"/>
          <w:sz w:val="24"/>
          <w:szCs w:val="24"/>
        </w:rPr>
      </w:pPr>
      <w:r w:rsidRPr="006433CA">
        <w:rPr>
          <w:rFonts w:ascii="Times New Roman" w:hAnsi="Times New Roman" w:cs="Times New Roman"/>
          <w:color w:val="000000" w:themeColor="text1"/>
          <w:sz w:val="24"/>
          <w:szCs w:val="24"/>
        </w:rPr>
        <w:t>References</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sz w:val="24"/>
          <w:szCs w:val="24"/>
        </w:rPr>
        <w:fldChar w:fldCharType="begin" w:fldLock="1"/>
      </w:r>
      <w:r w:rsidRPr="0069584E">
        <w:rPr>
          <w:rFonts w:ascii="Times New Roman" w:hAnsi="Times New Roman" w:cs="Times New Roman"/>
          <w:sz w:val="24"/>
          <w:szCs w:val="24"/>
        </w:rPr>
        <w:instrText xml:space="preserve">ADDIN Mendeley Bibliography CSL_BIBLIOGRAPHY </w:instrText>
      </w:r>
      <w:r w:rsidRPr="0069584E">
        <w:rPr>
          <w:rFonts w:ascii="Times New Roman" w:hAnsi="Times New Roman" w:cs="Times New Roman"/>
          <w:sz w:val="24"/>
          <w:szCs w:val="24"/>
        </w:rPr>
        <w:fldChar w:fldCharType="separate"/>
      </w:r>
      <w:r w:rsidRPr="0069584E">
        <w:rPr>
          <w:rFonts w:ascii="Times New Roman" w:hAnsi="Times New Roman" w:cs="Times New Roman"/>
          <w:noProof/>
          <w:sz w:val="24"/>
          <w:szCs w:val="24"/>
        </w:rPr>
        <w:t xml:space="preserve">Colleen, T. (2011) </w:t>
      </w:r>
      <w:r w:rsidRPr="0069584E">
        <w:rPr>
          <w:rFonts w:ascii="Times New Roman" w:hAnsi="Times New Roman" w:cs="Times New Roman"/>
          <w:i/>
          <w:iCs/>
          <w:noProof/>
          <w:sz w:val="24"/>
          <w:szCs w:val="24"/>
        </w:rPr>
        <w:t>College kids hate textbooks. Can e-books really help? | Reuters</w:t>
      </w:r>
      <w:r w:rsidRPr="0069584E">
        <w:rPr>
          <w:rFonts w:ascii="Times New Roman" w:hAnsi="Times New Roman" w:cs="Times New Roman"/>
          <w:noProof/>
          <w:sz w:val="24"/>
          <w:szCs w:val="24"/>
        </w:rPr>
        <w:t xml:space="preserve">, </w:t>
      </w:r>
      <w:r w:rsidRPr="0069584E">
        <w:rPr>
          <w:rFonts w:ascii="Times New Roman" w:hAnsi="Times New Roman" w:cs="Times New Roman"/>
          <w:i/>
          <w:iCs/>
          <w:noProof/>
          <w:sz w:val="24"/>
          <w:szCs w:val="24"/>
        </w:rPr>
        <w:t>Reuters</w:t>
      </w:r>
      <w:r w:rsidRPr="0069584E">
        <w:rPr>
          <w:rFonts w:ascii="Times New Roman" w:hAnsi="Times New Roman" w:cs="Times New Roman"/>
          <w:noProof/>
          <w:sz w:val="24"/>
          <w:szCs w:val="24"/>
        </w:rPr>
        <w:t xml:space="preserve">. </w:t>
      </w:r>
      <w:r w:rsidRPr="0069584E">
        <w:rPr>
          <w:rFonts w:ascii="Times New Roman" w:hAnsi="Times New Roman" w:cs="Times New Roman"/>
          <w:noProof/>
          <w:sz w:val="24"/>
          <w:szCs w:val="24"/>
        </w:rPr>
        <w:lastRenderedPageBreak/>
        <w:t>Available at: https://www.reuters.com/article/idUS29159203120110728 (Accessed: 12 May 2021).</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noProof/>
          <w:sz w:val="24"/>
          <w:szCs w:val="24"/>
        </w:rPr>
        <w:t xml:space="preserve">Jhangiani, R. and Jhangiani, S. (2017) </w:t>
      </w:r>
      <w:r w:rsidRPr="0069584E">
        <w:rPr>
          <w:rFonts w:ascii="Times New Roman" w:hAnsi="Times New Roman" w:cs="Times New Roman"/>
          <w:i/>
          <w:iCs/>
          <w:noProof/>
          <w:sz w:val="24"/>
          <w:szCs w:val="24"/>
        </w:rPr>
        <w:t>Investigating the Perceptions, Use, and Impact of Open Textbooks: A survey of Post-Secondary Students in British Columbia</w:t>
      </w:r>
      <w:r w:rsidRPr="0069584E">
        <w:rPr>
          <w:rFonts w:ascii="Times New Roman" w:hAnsi="Times New Roman" w:cs="Times New Roman"/>
          <w:noProof/>
          <w:sz w:val="24"/>
          <w:szCs w:val="24"/>
        </w:rPr>
        <w:t xml:space="preserve">, </w:t>
      </w:r>
      <w:r w:rsidRPr="0069584E">
        <w:rPr>
          <w:rFonts w:ascii="Times New Roman" w:hAnsi="Times New Roman" w:cs="Times New Roman"/>
          <w:i/>
          <w:iCs/>
          <w:noProof/>
          <w:sz w:val="24"/>
          <w:szCs w:val="24"/>
        </w:rPr>
        <w:t>International Review of Research in Open and Distributed Learning</w:t>
      </w:r>
      <w:r w:rsidRPr="0069584E">
        <w:rPr>
          <w:rFonts w:ascii="Times New Roman" w:hAnsi="Times New Roman" w:cs="Times New Roman"/>
          <w:noProof/>
          <w:sz w:val="24"/>
          <w:szCs w:val="24"/>
        </w:rPr>
        <w:t>.</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noProof/>
          <w:sz w:val="24"/>
          <w:szCs w:val="24"/>
        </w:rPr>
        <w:t xml:space="preserve">Khalid, A. </w:t>
      </w:r>
      <w:r w:rsidRPr="0069584E">
        <w:rPr>
          <w:rFonts w:ascii="Times New Roman" w:hAnsi="Times New Roman" w:cs="Times New Roman"/>
          <w:i/>
          <w:iCs/>
          <w:noProof/>
          <w:sz w:val="24"/>
          <w:szCs w:val="24"/>
        </w:rPr>
        <w:t>et al.</w:t>
      </w:r>
      <w:r w:rsidRPr="0069584E">
        <w:rPr>
          <w:rFonts w:ascii="Times New Roman" w:hAnsi="Times New Roman" w:cs="Times New Roman"/>
          <w:noProof/>
          <w:sz w:val="24"/>
          <w:szCs w:val="24"/>
        </w:rPr>
        <w:t xml:space="preserve"> (2014) ‘Textbooks: Ebook Vs. Print’, </w:t>
      </w:r>
      <w:r w:rsidRPr="0069584E">
        <w:rPr>
          <w:rFonts w:ascii="Times New Roman" w:hAnsi="Times New Roman" w:cs="Times New Roman"/>
          <w:i/>
          <w:iCs/>
          <w:noProof/>
          <w:sz w:val="24"/>
          <w:szCs w:val="24"/>
        </w:rPr>
        <w:t>ASEE Annual Conference and Exposition, Conference Proceedings</w:t>
      </w:r>
      <w:r w:rsidRPr="0069584E">
        <w:rPr>
          <w:rFonts w:ascii="Times New Roman" w:hAnsi="Times New Roman" w:cs="Times New Roman"/>
          <w:noProof/>
          <w:sz w:val="24"/>
          <w:szCs w:val="24"/>
        </w:rPr>
        <w:t>, 3(2), pp. 243–258.</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noProof/>
          <w:sz w:val="24"/>
          <w:szCs w:val="24"/>
        </w:rPr>
        <w:t xml:space="preserve">Pálsdóttir, Á. (2019) ‘Advantages and disadvantages of printed and electronic study material: perspectives of university students’, </w:t>
      </w:r>
      <w:r w:rsidRPr="0069584E">
        <w:rPr>
          <w:rFonts w:ascii="Times New Roman" w:hAnsi="Times New Roman" w:cs="Times New Roman"/>
          <w:i/>
          <w:iCs/>
          <w:noProof/>
          <w:sz w:val="24"/>
          <w:szCs w:val="24"/>
        </w:rPr>
        <w:t>Information Research Journal</w:t>
      </w:r>
      <w:r w:rsidRPr="0069584E">
        <w:rPr>
          <w:rFonts w:ascii="Times New Roman" w:hAnsi="Times New Roman" w:cs="Times New Roman"/>
          <w:noProof/>
          <w:sz w:val="24"/>
          <w:szCs w:val="24"/>
        </w:rPr>
        <w:t>, 24(2). Available at: http://informationr.net/ir/24-2/paper828.html (Accessed: 12 May 2021).</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noProof/>
          <w:sz w:val="24"/>
          <w:szCs w:val="24"/>
        </w:rPr>
        <w:t xml:space="preserve">Pierard, C. </w:t>
      </w:r>
      <w:r w:rsidRPr="0069584E">
        <w:rPr>
          <w:rFonts w:ascii="Times New Roman" w:hAnsi="Times New Roman" w:cs="Times New Roman"/>
          <w:i/>
          <w:iCs/>
          <w:noProof/>
          <w:sz w:val="24"/>
          <w:szCs w:val="24"/>
        </w:rPr>
        <w:t>et al.</w:t>
      </w:r>
      <w:r w:rsidRPr="0069584E">
        <w:rPr>
          <w:rFonts w:ascii="Times New Roman" w:hAnsi="Times New Roman" w:cs="Times New Roman"/>
          <w:noProof/>
          <w:sz w:val="24"/>
          <w:szCs w:val="24"/>
        </w:rPr>
        <w:t xml:space="preserve"> (2019) </w:t>
      </w:r>
      <w:r w:rsidRPr="0069584E">
        <w:rPr>
          <w:rFonts w:ascii="Times New Roman" w:hAnsi="Times New Roman" w:cs="Times New Roman"/>
          <w:i/>
          <w:iCs/>
          <w:noProof/>
          <w:sz w:val="24"/>
          <w:szCs w:val="24"/>
        </w:rPr>
        <w:t>Undesirable Difficulties: Investigating Barriers to Students’ Learning with E</w:t>
      </w:r>
      <w:r>
        <w:rPr>
          <w:rFonts w:ascii="Times New Roman" w:hAnsi="Times New Roman" w:cs="Times New Roman"/>
          <w:i/>
          <w:iCs/>
          <w:noProof/>
          <w:sz w:val="24"/>
          <w:szCs w:val="24"/>
        </w:rPr>
        <w:t>-</w:t>
      </w:r>
      <w:r w:rsidRPr="0069584E">
        <w:rPr>
          <w:rFonts w:ascii="Times New Roman" w:hAnsi="Times New Roman" w:cs="Times New Roman"/>
          <w:i/>
          <w:iCs/>
          <w:noProof/>
          <w:sz w:val="24"/>
          <w:szCs w:val="24"/>
        </w:rPr>
        <w:t>books in a Semester-length Course Recommended Citation Undesirable Difficulties: Investigating Barriers to Students’ Learning with E</w:t>
      </w:r>
      <w:r>
        <w:rPr>
          <w:rFonts w:ascii="Times New Roman" w:hAnsi="Times New Roman" w:cs="Times New Roman"/>
          <w:i/>
          <w:iCs/>
          <w:noProof/>
          <w:sz w:val="24"/>
          <w:szCs w:val="24"/>
        </w:rPr>
        <w:t>-</w:t>
      </w:r>
      <w:r w:rsidRPr="0069584E">
        <w:rPr>
          <w:rFonts w:ascii="Times New Roman" w:hAnsi="Times New Roman" w:cs="Times New Roman"/>
          <w:i/>
          <w:iCs/>
          <w:noProof/>
          <w:sz w:val="24"/>
          <w:szCs w:val="24"/>
        </w:rPr>
        <w:t>books in a Semester-length Course</w:t>
      </w:r>
      <w:r w:rsidRPr="0069584E">
        <w:rPr>
          <w:rFonts w:ascii="Times New Roman" w:hAnsi="Times New Roman" w:cs="Times New Roman"/>
          <w:noProof/>
          <w:sz w:val="24"/>
          <w:szCs w:val="24"/>
        </w:rPr>
        <w:t xml:space="preserve">. </w:t>
      </w:r>
      <w:r>
        <w:rPr>
          <w:rFonts w:ascii="Times New Roman" w:hAnsi="Times New Roman" w:cs="Times New Roman"/>
          <w:noProof/>
          <w:sz w:val="24"/>
          <w:szCs w:val="24"/>
        </w:rPr>
        <w:t xml:space="preserve">Retrieved from </w:t>
      </w:r>
      <w:r w:rsidRPr="0069584E">
        <w:rPr>
          <w:rFonts w:ascii="Times New Roman" w:hAnsi="Times New Roman" w:cs="Times New Roman"/>
          <w:noProof/>
          <w:sz w:val="24"/>
          <w:szCs w:val="24"/>
        </w:rPr>
        <w:t>https://digitalrepository.unm.edu/ulls_fsphttps://</w:t>
      </w:r>
      <w:r>
        <w:rPr>
          <w:rFonts w:ascii="Times New Roman" w:hAnsi="Times New Roman" w:cs="Times New Roman"/>
          <w:noProof/>
          <w:sz w:val="24"/>
          <w:szCs w:val="24"/>
        </w:rPr>
        <w:t xml:space="preserve">           </w:t>
      </w:r>
      <w:r w:rsidRPr="0069584E">
        <w:rPr>
          <w:rFonts w:ascii="Times New Roman" w:hAnsi="Times New Roman" w:cs="Times New Roman"/>
          <w:noProof/>
          <w:sz w:val="24"/>
          <w:szCs w:val="24"/>
        </w:rPr>
        <w:t>digitalrepository.unm.edu/ulls_fsp/126Und</w:t>
      </w:r>
      <w:r>
        <w:rPr>
          <w:rFonts w:ascii="Times New Roman" w:hAnsi="Times New Roman" w:cs="Times New Roman"/>
          <w:noProof/>
          <w:sz w:val="24"/>
          <w:szCs w:val="24"/>
        </w:rPr>
        <w:t>esirableDifficulties (Accessed:</w:t>
      </w:r>
      <w:r w:rsidRPr="0069584E">
        <w:rPr>
          <w:rFonts w:ascii="Times New Roman" w:hAnsi="Times New Roman" w:cs="Times New Roman"/>
          <w:noProof/>
          <w:sz w:val="24"/>
          <w:szCs w:val="24"/>
        </w:rPr>
        <w:t>12 May 2021).</w:t>
      </w:r>
    </w:p>
    <w:p w:rsidR="0069584E" w:rsidRPr="0069584E" w:rsidRDefault="0069584E" w:rsidP="0069584E">
      <w:pPr>
        <w:widowControl w:val="0"/>
        <w:autoSpaceDE w:val="0"/>
        <w:autoSpaceDN w:val="0"/>
        <w:adjustRightInd w:val="0"/>
        <w:spacing w:line="480" w:lineRule="auto"/>
        <w:ind w:left="720" w:hanging="720"/>
        <w:jc w:val="both"/>
        <w:rPr>
          <w:rFonts w:ascii="Times New Roman" w:hAnsi="Times New Roman" w:cs="Times New Roman"/>
          <w:noProof/>
          <w:sz w:val="24"/>
          <w:szCs w:val="24"/>
        </w:rPr>
      </w:pPr>
      <w:r w:rsidRPr="0069584E">
        <w:rPr>
          <w:rFonts w:ascii="Times New Roman" w:hAnsi="Times New Roman" w:cs="Times New Roman"/>
          <w:noProof/>
          <w:sz w:val="24"/>
          <w:szCs w:val="24"/>
        </w:rPr>
        <w:t>Sivathaasan, N., Murugathas, K. and Chandrasekar, K. (2014) ‘Information and Knowledge Management Attitude towards the Usage of Electronic Information Resources in Medical Library, University of Jaffna, Sri Lanka’, 4(1). Available at: www.iiste.org (Accessed: 12 May 2021).</w:t>
      </w:r>
    </w:p>
    <w:p w:rsidR="007B1374" w:rsidRDefault="0069584E" w:rsidP="0069584E">
      <w:pPr>
        <w:spacing w:line="480" w:lineRule="auto"/>
        <w:ind w:left="720" w:hanging="720"/>
        <w:jc w:val="both"/>
      </w:pPr>
      <w:r w:rsidRPr="0069584E">
        <w:rPr>
          <w:rFonts w:ascii="Times New Roman" w:hAnsi="Times New Roman" w:cs="Times New Roman"/>
          <w:sz w:val="24"/>
          <w:szCs w:val="24"/>
        </w:rPr>
        <w:fldChar w:fldCharType="end"/>
      </w:r>
    </w:p>
    <w:sectPr w:rsidR="007B1374" w:rsidSect="00CC7CF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5E33" w:rsidRDefault="00995E33" w:rsidP="0069584E">
      <w:pPr>
        <w:spacing w:after="0" w:line="240" w:lineRule="auto"/>
      </w:pPr>
      <w:r>
        <w:separator/>
      </w:r>
    </w:p>
  </w:endnote>
  <w:endnote w:type="continuationSeparator" w:id="0">
    <w:p w:rsidR="00995E33" w:rsidRDefault="00995E33" w:rsidP="00695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166D" w:rsidRDefault="003816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166D" w:rsidRDefault="0038166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166D" w:rsidRDefault="003816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5E33" w:rsidRDefault="00995E33" w:rsidP="0069584E">
      <w:pPr>
        <w:spacing w:after="0" w:line="240" w:lineRule="auto"/>
      </w:pPr>
      <w:r>
        <w:separator/>
      </w:r>
    </w:p>
  </w:footnote>
  <w:footnote w:type="continuationSeparator" w:id="0">
    <w:p w:rsidR="00995E33" w:rsidRDefault="00995E33" w:rsidP="006958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CFC" w:rsidRDefault="007B52D9" w:rsidP="00E22FF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D162D" w:rsidRDefault="00995E33" w:rsidP="00CC7CF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CFC" w:rsidRDefault="007B52D9" w:rsidP="00E22FF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A4254">
      <w:rPr>
        <w:rStyle w:val="PageNumber"/>
        <w:noProof/>
      </w:rPr>
      <w:t>8</w:t>
    </w:r>
    <w:r>
      <w:rPr>
        <w:rStyle w:val="PageNumber"/>
      </w:rPr>
      <w:fldChar w:fldCharType="end"/>
    </w:r>
  </w:p>
  <w:p w:rsidR="0069584E" w:rsidRPr="0069584E" w:rsidRDefault="0038166D" w:rsidP="0069584E">
    <w:pPr>
      <w:spacing w:after="0" w:line="480" w:lineRule="auto"/>
      <w:rPr>
        <w:rFonts w:ascii="Times New Roman" w:hAnsi="Times New Roman" w:cs="Times New Roman"/>
        <w:b/>
        <w:color w:val="000000" w:themeColor="text1"/>
        <w:sz w:val="24"/>
        <w:szCs w:val="24"/>
        <w:highlight w:val="yellow"/>
      </w:rPr>
    </w:pPr>
    <w:r>
      <w:rPr>
        <w:rFonts w:ascii="Times New Roman" w:hAnsi="Times New Roman" w:cs="Times New Roman"/>
        <w:b/>
        <w:bCs/>
        <w:sz w:val="24"/>
        <w:szCs w:val="24"/>
      </w:rPr>
      <w:t xml:space="preserve">Running Head: </w:t>
    </w:r>
    <w:r w:rsidR="0069584E">
      <w:rPr>
        <w:rFonts w:ascii="Times New Roman" w:hAnsi="Times New Roman" w:cs="Times New Roman"/>
        <w:b/>
        <w:bCs/>
        <w:sz w:val="24"/>
        <w:szCs w:val="24"/>
      </w:rPr>
      <w:t>IPADS SHOULD REPLACE COLLEGE BOOKS</w:t>
    </w:r>
  </w:p>
  <w:p w:rsidR="007D162D" w:rsidRDefault="007B52D9" w:rsidP="00CC7CFC">
    <w:pPr>
      <w:pStyle w:val="Header"/>
      <w:ind w:right="360"/>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416731"/>
      <w:docPartObj>
        <w:docPartGallery w:val="Page Numbers (Top of Page)"/>
        <w:docPartUnique/>
      </w:docPartObj>
    </w:sdtPr>
    <w:sdtEndPr>
      <w:rPr>
        <w:noProof/>
      </w:rPr>
    </w:sdtEndPr>
    <w:sdtContent>
      <w:p w:rsidR="0069584E" w:rsidRDefault="0069584E">
        <w:pPr>
          <w:pStyle w:val="Header"/>
          <w:jc w:val="right"/>
          <w:rPr>
            <w:noProof/>
          </w:rPr>
        </w:pPr>
        <w:r>
          <w:fldChar w:fldCharType="begin"/>
        </w:r>
        <w:r>
          <w:instrText xml:space="preserve"> PAGE   \* MERGEFORMAT </w:instrText>
        </w:r>
        <w:r>
          <w:fldChar w:fldCharType="separate"/>
        </w:r>
        <w:r w:rsidR="006A4254">
          <w:rPr>
            <w:noProof/>
          </w:rPr>
          <w:t>1</w:t>
        </w:r>
        <w:r>
          <w:rPr>
            <w:noProof/>
          </w:rPr>
          <w:fldChar w:fldCharType="end"/>
        </w:r>
      </w:p>
      <w:p w:rsidR="0069584E" w:rsidRPr="0069584E" w:rsidRDefault="0038166D" w:rsidP="0069584E">
        <w:pPr>
          <w:spacing w:after="0" w:line="480" w:lineRule="auto"/>
          <w:rPr>
            <w:rFonts w:ascii="Times New Roman" w:hAnsi="Times New Roman" w:cs="Times New Roman"/>
            <w:b/>
            <w:color w:val="000000" w:themeColor="text1"/>
            <w:sz w:val="24"/>
            <w:szCs w:val="24"/>
            <w:highlight w:val="yellow"/>
          </w:rPr>
        </w:pPr>
        <w:r>
          <w:rPr>
            <w:rFonts w:ascii="Times New Roman" w:hAnsi="Times New Roman" w:cs="Times New Roman"/>
            <w:b/>
            <w:bCs/>
            <w:sz w:val="24"/>
            <w:szCs w:val="24"/>
          </w:rPr>
          <w:t xml:space="preserve">Running Head: </w:t>
        </w:r>
        <w:r w:rsidR="0069584E">
          <w:rPr>
            <w:rFonts w:ascii="Times New Roman" w:hAnsi="Times New Roman" w:cs="Times New Roman"/>
            <w:b/>
            <w:bCs/>
            <w:sz w:val="24"/>
            <w:szCs w:val="24"/>
          </w:rPr>
          <w:t>IPADS SHOULD REPLACE COLLEGE BOOKS</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12379"/>
    <w:multiLevelType w:val="hybridMultilevel"/>
    <w:tmpl w:val="55F4C6E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11896F1B"/>
    <w:multiLevelType w:val="hybridMultilevel"/>
    <w:tmpl w:val="55F4C6E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2NDEwB1EWhkYmSjpKwanFxZn5eSAFRrUAgFsksSwAAAA="/>
  </w:docVars>
  <w:rsids>
    <w:rsidRoot w:val="006433CA"/>
    <w:rsid w:val="000A73FF"/>
    <w:rsid w:val="0021472D"/>
    <w:rsid w:val="002D14D0"/>
    <w:rsid w:val="0038166D"/>
    <w:rsid w:val="003D7B8C"/>
    <w:rsid w:val="00455FD2"/>
    <w:rsid w:val="004F050B"/>
    <w:rsid w:val="0055143B"/>
    <w:rsid w:val="006433CA"/>
    <w:rsid w:val="0069584E"/>
    <w:rsid w:val="006A4254"/>
    <w:rsid w:val="007523DE"/>
    <w:rsid w:val="007A29E7"/>
    <w:rsid w:val="007B1374"/>
    <w:rsid w:val="007B52D9"/>
    <w:rsid w:val="0081005F"/>
    <w:rsid w:val="00995E33"/>
    <w:rsid w:val="00A821A4"/>
    <w:rsid w:val="00C94477"/>
    <w:rsid w:val="00D4658D"/>
    <w:rsid w:val="00D51BC3"/>
    <w:rsid w:val="00DF2F94"/>
    <w:rsid w:val="00E2544F"/>
    <w:rsid w:val="00E52E44"/>
    <w:rsid w:val="00EB3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1DB22B-052B-4AE8-8A67-E18DD43EC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Heading2">
    <w:name w:val="heading 2"/>
    <w:basedOn w:val="Normal"/>
    <w:next w:val="Normal"/>
    <w:link w:val="Heading2Char"/>
    <w:autoRedefine/>
    <w:uiPriority w:val="9"/>
    <w:unhideWhenUsed/>
    <w:qFormat/>
    <w:rsid w:val="00455FD2"/>
    <w:pPr>
      <w:keepNext/>
      <w:keepLines/>
      <w:spacing w:before="40" w:after="0"/>
      <w:outlineLvl w:val="1"/>
    </w:pPr>
    <w:rPr>
      <w:rFonts w:ascii="Times New Roman" w:eastAsiaTheme="majorEastAsia" w:hAnsi="Times New Roman" w:cstheme="majorBid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5FD2"/>
    <w:rPr>
      <w:rFonts w:ascii="Times New Roman" w:eastAsiaTheme="majorEastAsia" w:hAnsi="Times New Roman" w:cstheme="majorBidi"/>
      <w:color w:val="000000" w:themeColor="text1"/>
      <w:sz w:val="24"/>
      <w:szCs w:val="26"/>
    </w:rPr>
  </w:style>
  <w:style w:type="paragraph" w:styleId="Header">
    <w:name w:val="header"/>
    <w:basedOn w:val="Normal"/>
    <w:link w:val="HeaderChar"/>
    <w:uiPriority w:val="99"/>
    <w:unhideWhenUsed/>
    <w:rsid w:val="006433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33CA"/>
    <w:rPr>
      <w:lang w:val="en-US"/>
    </w:rPr>
  </w:style>
  <w:style w:type="character" w:styleId="PageNumber">
    <w:name w:val="page number"/>
    <w:basedOn w:val="DefaultParagraphFont"/>
    <w:uiPriority w:val="99"/>
    <w:semiHidden/>
    <w:unhideWhenUsed/>
    <w:rsid w:val="006433CA"/>
  </w:style>
  <w:style w:type="paragraph" w:styleId="Footer">
    <w:name w:val="footer"/>
    <w:basedOn w:val="Normal"/>
    <w:link w:val="FooterChar"/>
    <w:uiPriority w:val="99"/>
    <w:unhideWhenUsed/>
    <w:rsid w:val="006958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584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1666A61-8D71-49B8-9D0F-A0579A3E2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8</Pages>
  <Words>3628</Words>
  <Characters>20683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 KAGECA</dc:creator>
  <cp:keywords/>
  <dc:description/>
  <cp:lastModifiedBy>J.N. KAGECA</cp:lastModifiedBy>
  <cp:revision>3</cp:revision>
  <dcterms:created xsi:type="dcterms:W3CDTF">2021-05-12T17:27:00Z</dcterms:created>
  <dcterms:modified xsi:type="dcterms:W3CDTF">2021-05-12T19:30:00Z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http://www.zotero.org/styles/chicago-fullnote-bibliography</vt:lpwstr>
  </property>
  <property fmtid="{D5CDD505-2E9C-101B-9397-08002B2CF9AE}" pid="9" name="Mendeley Recent Style Name 3_1">
    <vt:lpwstr>Chicago Manual of Style 17th edition (full note)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f467f61b-6269-32c5-9ad8-d2e5f42df2a7</vt:lpwstr>
  </property>
  <property fmtid="{D5CDD505-2E9C-101B-9397-08002B2CF9AE}" pid="24" name="Mendeley Citation Style_1">
    <vt:lpwstr>http://www.zotero.org/styles/harvard1</vt:lpwstr>
  </property>
</Properties>
</file>